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C6F" w:rsidRPr="00987C6F" w:rsidRDefault="00987C6F" w:rsidP="00987C6F">
      <w:pPr>
        <w:widowControl/>
        <w:autoSpaceDE/>
        <w:autoSpaceDN/>
        <w:adjustRightInd/>
        <w:spacing w:after="5" w:line="266" w:lineRule="auto"/>
        <w:ind w:firstLine="0"/>
        <w:jc w:val="center"/>
        <w:rPr>
          <w:rFonts w:eastAsia="Arial"/>
          <w:color w:val="000000"/>
          <w:szCs w:val="22"/>
        </w:rPr>
      </w:pPr>
    </w:p>
    <w:p w:rsidR="00987C6F" w:rsidRPr="00987C6F" w:rsidRDefault="00987C6F" w:rsidP="00987C6F">
      <w:pPr>
        <w:widowControl/>
        <w:autoSpaceDE/>
        <w:autoSpaceDN/>
        <w:adjustRightInd/>
        <w:spacing w:after="5" w:line="266" w:lineRule="auto"/>
        <w:ind w:left="567" w:hanging="567"/>
        <w:jc w:val="center"/>
        <w:rPr>
          <w:rFonts w:eastAsia="Arial"/>
          <w:color w:val="000000"/>
          <w:szCs w:val="22"/>
        </w:rPr>
      </w:pPr>
      <w:r w:rsidRPr="00987C6F">
        <w:rPr>
          <w:rFonts w:ascii="Times New Roman" w:eastAsia="Arial" w:hAnsi="Times New Roman"/>
          <w:b/>
          <w:i/>
          <w:noProof/>
          <w:color w:val="000000"/>
          <w:sz w:val="28"/>
          <w:szCs w:val="28"/>
        </w:rPr>
        <w:drawing>
          <wp:inline distT="0" distB="0" distL="0" distR="0" wp14:anchorId="7B124797" wp14:editId="07516DDC">
            <wp:extent cx="5695950" cy="1190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3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"/>
        <w:gridCol w:w="3599"/>
        <w:gridCol w:w="2339"/>
        <w:gridCol w:w="698"/>
        <w:gridCol w:w="4534"/>
      </w:tblGrid>
      <w:tr w:rsidR="00987C6F" w:rsidRPr="00987C6F" w:rsidTr="00122E35">
        <w:trPr>
          <w:gridBefore w:val="1"/>
          <w:wBefore w:w="170" w:type="dxa"/>
          <w:trHeight w:val="799"/>
        </w:trPr>
        <w:tc>
          <w:tcPr>
            <w:tcW w:w="3599" w:type="dxa"/>
          </w:tcPr>
          <w:p w:rsidR="00987C6F" w:rsidRPr="00987C6F" w:rsidRDefault="00987C6F" w:rsidP="00987C6F">
            <w:pPr>
              <w:widowControl/>
              <w:autoSpaceDE/>
              <w:autoSpaceDN/>
              <w:adjustRightInd/>
              <w:spacing w:after="5" w:line="254" w:lineRule="auto"/>
              <w:ind w:firstLine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lang w:eastAsia="en-US"/>
              </w:rPr>
            </w:pPr>
          </w:p>
          <w:p w:rsidR="00987C6F" w:rsidRPr="00987C6F" w:rsidRDefault="00987C6F" w:rsidP="00987C6F">
            <w:pPr>
              <w:widowControl/>
              <w:autoSpaceDE/>
              <w:autoSpaceDN/>
              <w:adjustRightInd/>
              <w:spacing w:after="5" w:line="254" w:lineRule="auto"/>
              <w:ind w:left="567" w:firstLine="6"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sz w:val="32"/>
                <w:lang w:eastAsia="en-US"/>
              </w:rPr>
            </w:pPr>
            <w:r w:rsidRPr="00987C6F">
              <w:rPr>
                <w:rFonts w:ascii="Times New Roman" w:eastAsia="Calibri" w:hAnsi="Times New Roman" w:cs="Times New Roman"/>
                <w:b/>
                <w:i/>
                <w:color w:val="000000"/>
                <w:sz w:val="32"/>
                <w:lang w:eastAsia="en-US"/>
              </w:rPr>
              <w:t>Решение</w:t>
            </w:r>
          </w:p>
        </w:tc>
        <w:tc>
          <w:tcPr>
            <w:tcW w:w="2339" w:type="dxa"/>
            <w:hideMark/>
          </w:tcPr>
          <w:p w:rsidR="00987C6F" w:rsidRPr="00987C6F" w:rsidRDefault="00987C6F" w:rsidP="00987C6F">
            <w:pPr>
              <w:widowControl/>
              <w:autoSpaceDE/>
              <w:autoSpaceDN/>
              <w:adjustRightInd/>
              <w:spacing w:after="5" w:line="254" w:lineRule="auto"/>
              <w:ind w:left="567" w:firstLine="709"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sz w:val="32"/>
                <w:lang w:eastAsia="en-US"/>
              </w:rPr>
            </w:pPr>
          </w:p>
        </w:tc>
        <w:tc>
          <w:tcPr>
            <w:tcW w:w="5232" w:type="dxa"/>
            <w:gridSpan w:val="2"/>
            <w:hideMark/>
          </w:tcPr>
          <w:p w:rsidR="00987C6F" w:rsidRPr="00987C6F" w:rsidRDefault="00987C6F" w:rsidP="00987C6F">
            <w:pPr>
              <w:widowControl/>
              <w:autoSpaceDE/>
              <w:autoSpaceDN/>
              <w:adjustRightInd/>
              <w:spacing w:after="5" w:line="254" w:lineRule="auto"/>
              <w:ind w:left="567" w:firstLine="21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0"/>
                <w:lang w:eastAsia="en-US"/>
              </w:rPr>
            </w:pPr>
          </w:p>
          <w:p w:rsidR="00987C6F" w:rsidRPr="00987C6F" w:rsidRDefault="00987C6F" w:rsidP="00987C6F">
            <w:pPr>
              <w:widowControl/>
              <w:autoSpaceDE/>
              <w:autoSpaceDN/>
              <w:adjustRightInd/>
              <w:spacing w:after="5" w:line="254" w:lineRule="auto"/>
              <w:ind w:left="567" w:firstLine="21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32"/>
                <w:lang w:eastAsia="en-US"/>
              </w:rPr>
            </w:pPr>
            <w:r w:rsidRPr="00987C6F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32"/>
                <w:lang w:eastAsia="en-US"/>
              </w:rPr>
              <w:t xml:space="preserve">        </w:t>
            </w:r>
            <w:proofErr w:type="spellStart"/>
            <w:r w:rsidRPr="00987C6F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32"/>
                <w:lang w:eastAsia="en-US"/>
              </w:rPr>
              <w:t>Карар</w:t>
            </w:r>
            <w:proofErr w:type="spellEnd"/>
          </w:p>
        </w:tc>
      </w:tr>
      <w:tr w:rsidR="00987C6F" w:rsidRPr="00987C6F" w:rsidTr="00122E35">
        <w:trPr>
          <w:trHeight w:val="469"/>
        </w:trPr>
        <w:tc>
          <w:tcPr>
            <w:tcW w:w="6806" w:type="dxa"/>
            <w:gridSpan w:val="4"/>
          </w:tcPr>
          <w:p w:rsidR="00987C6F" w:rsidRPr="00987C6F" w:rsidRDefault="00987C6F" w:rsidP="00987C6F">
            <w:pPr>
              <w:widowControl/>
              <w:autoSpaceDE/>
              <w:autoSpaceDN/>
              <w:adjustRightInd/>
              <w:spacing w:after="5" w:line="254" w:lineRule="auto"/>
              <w:ind w:firstLine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4"/>
                <w:szCs w:val="26"/>
                <w:lang w:eastAsia="en-US"/>
              </w:rPr>
            </w:pPr>
          </w:p>
          <w:p w:rsidR="00987C6F" w:rsidRPr="00987C6F" w:rsidRDefault="00987C6F" w:rsidP="00987C6F">
            <w:pPr>
              <w:widowControl/>
              <w:autoSpaceDE/>
              <w:autoSpaceDN/>
              <w:adjustRightInd/>
              <w:spacing w:after="5" w:line="254" w:lineRule="auto"/>
              <w:ind w:left="567" w:hanging="1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  <w:r w:rsidRPr="00987C6F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  <w:t xml:space="preserve"> </w:t>
            </w:r>
            <w:r w:rsidRPr="00987C6F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u w:val="single"/>
                <w:lang w:eastAsia="en-US"/>
              </w:rPr>
              <w:t>09 апреля 2026 года</w:t>
            </w:r>
            <w:r w:rsidRPr="00987C6F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  <w:t xml:space="preserve">                  </w:t>
            </w:r>
            <w:proofErr w:type="spellStart"/>
            <w:r w:rsidRPr="00987C6F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  <w:t>г.Чистополь</w:t>
            </w:r>
            <w:proofErr w:type="spellEnd"/>
          </w:p>
        </w:tc>
        <w:tc>
          <w:tcPr>
            <w:tcW w:w="4534" w:type="dxa"/>
          </w:tcPr>
          <w:p w:rsidR="00987C6F" w:rsidRPr="00987C6F" w:rsidRDefault="00987C6F" w:rsidP="00987C6F">
            <w:pPr>
              <w:widowControl/>
              <w:autoSpaceDE/>
              <w:autoSpaceDN/>
              <w:adjustRightInd/>
              <w:spacing w:after="5" w:line="254" w:lineRule="auto"/>
              <w:ind w:firstLine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8"/>
                <w:szCs w:val="26"/>
                <w:lang w:eastAsia="en-US"/>
              </w:rPr>
            </w:pPr>
          </w:p>
          <w:p w:rsidR="00987C6F" w:rsidRPr="00987C6F" w:rsidRDefault="00987C6F" w:rsidP="00987C6F">
            <w:pPr>
              <w:widowControl/>
              <w:autoSpaceDE/>
              <w:autoSpaceDN/>
              <w:adjustRightInd/>
              <w:spacing w:after="5" w:line="254" w:lineRule="auto"/>
              <w:ind w:left="567" w:hanging="1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u w:val="single"/>
                <w:lang w:eastAsia="en-US"/>
              </w:rPr>
            </w:pPr>
            <w:r w:rsidRPr="00987C6F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  <w:t xml:space="preserve">№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u w:val="single"/>
                <w:lang w:eastAsia="en-US"/>
              </w:rPr>
              <w:t>9/1</w:t>
            </w:r>
          </w:p>
          <w:p w:rsidR="00987C6F" w:rsidRPr="00987C6F" w:rsidRDefault="00987C6F" w:rsidP="00987C6F">
            <w:pPr>
              <w:widowControl/>
              <w:autoSpaceDE/>
              <w:autoSpaceDN/>
              <w:adjustRightInd/>
              <w:spacing w:after="5" w:line="254" w:lineRule="auto"/>
              <w:ind w:left="567" w:firstLine="709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54785D" w:rsidRPr="004247F2" w:rsidRDefault="0054785D" w:rsidP="00012D1B">
      <w:pPr>
        <w:ind w:right="6513" w:firstLine="0"/>
        <w:jc w:val="left"/>
        <w:rPr>
          <w:rFonts w:ascii="Times New Roman" w:hAnsi="Times New Roman" w:cs="Times New Roman"/>
          <w:bCs/>
          <w:sz w:val="26"/>
          <w:szCs w:val="26"/>
        </w:rPr>
      </w:pPr>
    </w:p>
    <w:p w:rsidR="00B447B0" w:rsidRPr="00987C6F" w:rsidRDefault="00DA45A3" w:rsidP="00012D1B">
      <w:pPr>
        <w:ind w:right="6513" w:firstLine="0"/>
        <w:jc w:val="left"/>
        <w:rPr>
          <w:rFonts w:ascii="Times New Roman" w:hAnsi="Times New Roman" w:cs="Times New Roman"/>
          <w:bCs/>
          <w:sz w:val="26"/>
          <w:szCs w:val="26"/>
        </w:rPr>
      </w:pPr>
      <w:r w:rsidRPr="00987C6F">
        <w:rPr>
          <w:rFonts w:ascii="Times New Roman" w:hAnsi="Times New Roman" w:cs="Times New Roman"/>
          <w:bCs/>
          <w:sz w:val="26"/>
          <w:szCs w:val="26"/>
        </w:rPr>
        <w:t xml:space="preserve">О </w:t>
      </w:r>
      <w:r w:rsidR="000120B1" w:rsidRPr="00987C6F">
        <w:rPr>
          <w:rFonts w:ascii="Times New Roman" w:hAnsi="Times New Roman" w:cs="Times New Roman"/>
          <w:bCs/>
          <w:sz w:val="26"/>
          <w:szCs w:val="26"/>
        </w:rPr>
        <w:t xml:space="preserve">передаче </w:t>
      </w:r>
      <w:r w:rsidR="00776D74" w:rsidRPr="00987C6F">
        <w:rPr>
          <w:rFonts w:ascii="Times New Roman" w:hAnsi="Times New Roman" w:cs="Times New Roman"/>
          <w:bCs/>
          <w:sz w:val="26"/>
          <w:szCs w:val="26"/>
        </w:rPr>
        <w:t xml:space="preserve">части полномочий по решению отдельных вопросов местного значения </w:t>
      </w:r>
    </w:p>
    <w:p w:rsidR="006914FC" w:rsidRPr="00987C6F" w:rsidRDefault="006914FC" w:rsidP="00012D1B">
      <w:pPr>
        <w:ind w:right="6513" w:firstLine="0"/>
        <w:jc w:val="left"/>
        <w:rPr>
          <w:rFonts w:ascii="Times New Roman" w:hAnsi="Times New Roman" w:cs="Times New Roman"/>
          <w:bCs/>
          <w:sz w:val="26"/>
          <w:szCs w:val="26"/>
        </w:rPr>
      </w:pPr>
    </w:p>
    <w:p w:rsidR="0087725B" w:rsidRPr="00987C6F" w:rsidRDefault="00B447B0" w:rsidP="00012D1B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987C6F">
        <w:rPr>
          <w:rFonts w:ascii="Times New Roman" w:hAnsi="Times New Roman" w:cs="Times New Roman"/>
          <w:sz w:val="26"/>
          <w:szCs w:val="26"/>
        </w:rPr>
        <w:t xml:space="preserve">В соответствии </w:t>
      </w:r>
      <w:r w:rsidR="005840DA" w:rsidRPr="00987C6F">
        <w:rPr>
          <w:rFonts w:ascii="Times New Roman" w:hAnsi="Times New Roman" w:cs="Times New Roman"/>
          <w:sz w:val="26"/>
          <w:szCs w:val="26"/>
        </w:rPr>
        <w:t>с частью 4 статьи 15</w:t>
      </w:r>
      <w:r w:rsidRPr="00987C6F">
        <w:rPr>
          <w:rFonts w:ascii="Times New Roman" w:hAnsi="Times New Roman" w:cs="Times New Roman"/>
          <w:sz w:val="26"/>
          <w:szCs w:val="26"/>
        </w:rPr>
        <w:t xml:space="preserve"> Федерального закона от </w:t>
      </w:r>
      <w:r w:rsidR="00405EF1" w:rsidRPr="00987C6F">
        <w:rPr>
          <w:rFonts w:ascii="Times New Roman" w:hAnsi="Times New Roman" w:cs="Times New Roman"/>
          <w:sz w:val="26"/>
          <w:szCs w:val="26"/>
        </w:rPr>
        <w:t xml:space="preserve">6 октября </w:t>
      </w:r>
      <w:r w:rsidRPr="00987C6F">
        <w:rPr>
          <w:rFonts w:ascii="Times New Roman" w:hAnsi="Times New Roman" w:cs="Times New Roman"/>
          <w:sz w:val="26"/>
          <w:szCs w:val="26"/>
        </w:rPr>
        <w:t>2003</w:t>
      </w:r>
      <w:r w:rsidR="000120B1" w:rsidRPr="00987C6F">
        <w:rPr>
          <w:rFonts w:ascii="Times New Roman" w:hAnsi="Times New Roman" w:cs="Times New Roman"/>
          <w:sz w:val="26"/>
          <w:szCs w:val="26"/>
        </w:rPr>
        <w:t xml:space="preserve"> </w:t>
      </w:r>
      <w:r w:rsidR="00405EF1" w:rsidRPr="00987C6F">
        <w:rPr>
          <w:rFonts w:ascii="Times New Roman" w:hAnsi="Times New Roman" w:cs="Times New Roman"/>
          <w:sz w:val="26"/>
          <w:szCs w:val="26"/>
        </w:rPr>
        <w:t>года</w:t>
      </w:r>
      <w:r w:rsidRPr="00987C6F">
        <w:rPr>
          <w:rFonts w:ascii="Times New Roman" w:hAnsi="Times New Roman" w:cs="Times New Roman"/>
          <w:sz w:val="26"/>
          <w:szCs w:val="26"/>
        </w:rPr>
        <w:t xml:space="preserve"> </w:t>
      </w:r>
      <w:r w:rsidR="00405EF1" w:rsidRPr="00987C6F">
        <w:rPr>
          <w:rFonts w:ascii="Times New Roman" w:hAnsi="Times New Roman" w:cs="Times New Roman"/>
          <w:sz w:val="26"/>
          <w:szCs w:val="26"/>
        </w:rPr>
        <w:t>№</w:t>
      </w:r>
      <w:r w:rsidRPr="00987C6F">
        <w:rPr>
          <w:rFonts w:ascii="Times New Roman" w:hAnsi="Times New Roman" w:cs="Times New Roman"/>
          <w:sz w:val="26"/>
          <w:szCs w:val="26"/>
        </w:rPr>
        <w:t xml:space="preserve"> 131-ФЗ </w:t>
      </w:r>
      <w:r w:rsidR="00405EF1" w:rsidRPr="00987C6F">
        <w:rPr>
          <w:rFonts w:ascii="Times New Roman" w:hAnsi="Times New Roman" w:cs="Times New Roman"/>
          <w:sz w:val="26"/>
          <w:szCs w:val="26"/>
        </w:rPr>
        <w:t>«</w:t>
      </w:r>
      <w:r w:rsidRPr="00987C6F">
        <w:rPr>
          <w:rFonts w:ascii="Times New Roman" w:hAnsi="Times New Roman" w:cs="Times New Roman"/>
          <w:sz w:val="26"/>
          <w:szCs w:val="26"/>
        </w:rPr>
        <w:t>Об общих принципах организации местного самоуп</w:t>
      </w:r>
      <w:r w:rsidR="00405EF1" w:rsidRPr="00987C6F">
        <w:rPr>
          <w:rFonts w:ascii="Times New Roman" w:hAnsi="Times New Roman" w:cs="Times New Roman"/>
          <w:sz w:val="26"/>
          <w:szCs w:val="26"/>
        </w:rPr>
        <w:t>равления в</w:t>
      </w:r>
      <w:r w:rsidR="000439C3" w:rsidRPr="00987C6F">
        <w:rPr>
          <w:rFonts w:ascii="Times New Roman" w:hAnsi="Times New Roman" w:cs="Times New Roman"/>
          <w:sz w:val="26"/>
          <w:szCs w:val="26"/>
        </w:rPr>
        <w:t> </w:t>
      </w:r>
      <w:r w:rsidR="00405EF1" w:rsidRPr="00987C6F">
        <w:rPr>
          <w:rFonts w:ascii="Times New Roman" w:hAnsi="Times New Roman" w:cs="Times New Roman"/>
          <w:sz w:val="26"/>
          <w:szCs w:val="26"/>
        </w:rPr>
        <w:t>Российской Федерации»</w:t>
      </w:r>
      <w:r w:rsidR="00A936B2" w:rsidRPr="00987C6F">
        <w:rPr>
          <w:rFonts w:ascii="Times New Roman" w:hAnsi="Times New Roman" w:cs="Times New Roman"/>
          <w:sz w:val="26"/>
          <w:szCs w:val="26"/>
        </w:rPr>
        <w:t>,</w:t>
      </w:r>
      <w:r w:rsidR="005840DA" w:rsidRPr="00987C6F">
        <w:rPr>
          <w:rFonts w:ascii="Times New Roman" w:hAnsi="Times New Roman" w:cs="Times New Roman"/>
          <w:sz w:val="26"/>
          <w:szCs w:val="26"/>
        </w:rPr>
        <w:t xml:space="preserve"> </w:t>
      </w:r>
      <w:r w:rsidR="000439C3" w:rsidRPr="00987C6F">
        <w:rPr>
          <w:rFonts w:ascii="Times New Roman" w:hAnsi="Times New Roman" w:cs="Times New Roman"/>
          <w:sz w:val="26"/>
          <w:szCs w:val="26"/>
        </w:rPr>
        <w:t xml:space="preserve">Совет </w:t>
      </w:r>
      <w:r w:rsidR="00401D3E" w:rsidRPr="00987C6F">
        <w:rPr>
          <w:rFonts w:ascii="Times New Roman" w:hAnsi="Times New Roman" w:cs="Times New Roman"/>
          <w:bCs/>
          <w:sz w:val="26"/>
          <w:szCs w:val="26"/>
        </w:rPr>
        <w:t>Чистопольского</w:t>
      </w:r>
      <w:r w:rsidR="000439C3" w:rsidRPr="00987C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0439C3" w:rsidRPr="00987C6F">
        <w:rPr>
          <w:rFonts w:ascii="Times New Roman" w:hAnsi="Times New Roman" w:cs="Times New Roman"/>
          <w:sz w:val="26"/>
          <w:szCs w:val="26"/>
        </w:rPr>
        <w:t xml:space="preserve">муниципального района </w:t>
      </w:r>
      <w:bookmarkStart w:id="0" w:name="sub_12"/>
      <w:r w:rsidR="00E94D7E" w:rsidRPr="00987C6F">
        <w:rPr>
          <w:rFonts w:ascii="Times New Roman" w:hAnsi="Times New Roman" w:cs="Times New Roman"/>
          <w:sz w:val="26"/>
          <w:szCs w:val="26"/>
        </w:rPr>
        <w:t>Республики Татарстан</w:t>
      </w:r>
    </w:p>
    <w:p w:rsidR="0087725B" w:rsidRPr="00987C6F" w:rsidRDefault="0087725B" w:rsidP="00012D1B">
      <w:pPr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87C6F">
        <w:rPr>
          <w:rFonts w:ascii="Times New Roman" w:hAnsi="Times New Roman" w:cs="Times New Roman"/>
          <w:b/>
          <w:bCs/>
          <w:sz w:val="26"/>
          <w:szCs w:val="26"/>
        </w:rPr>
        <w:t>РЕШ</w:t>
      </w:r>
      <w:r w:rsidR="00655721" w:rsidRPr="00987C6F">
        <w:rPr>
          <w:rFonts w:ascii="Times New Roman" w:hAnsi="Times New Roman" w:cs="Times New Roman"/>
          <w:b/>
          <w:bCs/>
          <w:sz w:val="26"/>
          <w:szCs w:val="26"/>
        </w:rPr>
        <w:t>ИЛ</w:t>
      </w:r>
      <w:r w:rsidRPr="00987C6F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87725B" w:rsidRPr="00987C6F" w:rsidRDefault="0087725B" w:rsidP="00012D1B">
      <w:pPr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</w:p>
    <w:p w:rsidR="00B447B0" w:rsidRPr="00987C6F" w:rsidRDefault="005840DA" w:rsidP="00012D1B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987C6F">
        <w:rPr>
          <w:rFonts w:ascii="Times New Roman" w:hAnsi="Times New Roman" w:cs="Times New Roman"/>
          <w:sz w:val="26"/>
          <w:szCs w:val="26"/>
        </w:rPr>
        <w:t>1</w:t>
      </w:r>
      <w:r w:rsidR="00B447B0" w:rsidRPr="00987C6F">
        <w:rPr>
          <w:rFonts w:ascii="Times New Roman" w:hAnsi="Times New Roman" w:cs="Times New Roman"/>
          <w:sz w:val="26"/>
          <w:szCs w:val="26"/>
        </w:rPr>
        <w:t>.</w:t>
      </w:r>
      <w:r w:rsidR="000120B1" w:rsidRPr="00987C6F">
        <w:rPr>
          <w:rFonts w:ascii="Times New Roman" w:hAnsi="Times New Roman" w:cs="Times New Roman"/>
          <w:sz w:val="26"/>
          <w:szCs w:val="26"/>
        </w:rPr>
        <w:t xml:space="preserve"> </w:t>
      </w:r>
      <w:r w:rsidR="00EC2FB5" w:rsidRPr="00987C6F">
        <w:rPr>
          <w:rFonts w:ascii="Times New Roman" w:hAnsi="Times New Roman" w:cs="Times New Roman"/>
          <w:sz w:val="26"/>
          <w:szCs w:val="26"/>
        </w:rPr>
        <w:t>Передать</w:t>
      </w:r>
      <w:r w:rsidR="0002259F" w:rsidRPr="00987C6F">
        <w:rPr>
          <w:rFonts w:ascii="Times New Roman" w:hAnsi="Times New Roman" w:cs="Times New Roman"/>
          <w:sz w:val="26"/>
          <w:szCs w:val="26"/>
        </w:rPr>
        <w:t xml:space="preserve"> </w:t>
      </w:r>
      <w:r w:rsidR="00F0409B" w:rsidRPr="00987C6F">
        <w:rPr>
          <w:rFonts w:ascii="Times New Roman" w:hAnsi="Times New Roman" w:cs="Times New Roman"/>
          <w:sz w:val="26"/>
          <w:szCs w:val="26"/>
        </w:rPr>
        <w:t xml:space="preserve">часть следующих </w:t>
      </w:r>
      <w:r w:rsidR="008B02A3" w:rsidRPr="00987C6F">
        <w:rPr>
          <w:rFonts w:ascii="Times New Roman" w:hAnsi="Times New Roman" w:cs="Times New Roman"/>
          <w:sz w:val="26"/>
          <w:szCs w:val="26"/>
        </w:rPr>
        <w:t>полномочи</w:t>
      </w:r>
      <w:r w:rsidR="00F0409B" w:rsidRPr="00987C6F">
        <w:rPr>
          <w:rFonts w:ascii="Times New Roman" w:hAnsi="Times New Roman" w:cs="Times New Roman"/>
          <w:sz w:val="26"/>
          <w:szCs w:val="26"/>
        </w:rPr>
        <w:t>й</w:t>
      </w:r>
      <w:r w:rsidR="00BF7DCD" w:rsidRPr="00987C6F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</w:t>
      </w:r>
      <w:r w:rsidR="00EC2FB5" w:rsidRPr="00987C6F">
        <w:rPr>
          <w:rFonts w:ascii="Times New Roman" w:hAnsi="Times New Roman" w:cs="Times New Roman"/>
          <w:sz w:val="26"/>
          <w:szCs w:val="26"/>
        </w:rPr>
        <w:t xml:space="preserve">«Чистопольский муниципальный район» Республики Татарстан муниципальному образованию </w:t>
      </w:r>
      <w:r w:rsidR="00BF7DCD" w:rsidRPr="00987C6F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="003C66D8" w:rsidRPr="00987C6F">
        <w:rPr>
          <w:rFonts w:ascii="Times New Roman" w:hAnsi="Times New Roman" w:cs="Times New Roman"/>
          <w:sz w:val="26"/>
          <w:szCs w:val="26"/>
        </w:rPr>
        <w:t>К</w:t>
      </w:r>
      <w:r w:rsidR="00EC2FB5" w:rsidRPr="00987C6F">
        <w:rPr>
          <w:rFonts w:ascii="Times New Roman" w:hAnsi="Times New Roman" w:cs="Times New Roman"/>
          <w:sz w:val="26"/>
          <w:szCs w:val="26"/>
        </w:rPr>
        <w:t>аргалинское</w:t>
      </w:r>
      <w:proofErr w:type="spellEnd"/>
      <w:r w:rsidR="00EC2FB5" w:rsidRPr="00987C6F">
        <w:rPr>
          <w:rFonts w:ascii="Times New Roman" w:hAnsi="Times New Roman" w:cs="Times New Roman"/>
          <w:sz w:val="26"/>
          <w:szCs w:val="26"/>
        </w:rPr>
        <w:t xml:space="preserve"> </w:t>
      </w:r>
      <w:r w:rsidR="00BD3C41" w:rsidRPr="00987C6F">
        <w:rPr>
          <w:rFonts w:ascii="Times New Roman" w:hAnsi="Times New Roman" w:cs="Times New Roman"/>
          <w:sz w:val="26"/>
          <w:szCs w:val="26"/>
        </w:rPr>
        <w:t>сельск</w:t>
      </w:r>
      <w:r w:rsidR="003C66D8" w:rsidRPr="00987C6F">
        <w:rPr>
          <w:rFonts w:ascii="Times New Roman" w:hAnsi="Times New Roman" w:cs="Times New Roman"/>
          <w:sz w:val="26"/>
          <w:szCs w:val="26"/>
        </w:rPr>
        <w:t>о</w:t>
      </w:r>
      <w:r w:rsidR="00BF7DCD" w:rsidRPr="00987C6F">
        <w:rPr>
          <w:rFonts w:ascii="Times New Roman" w:hAnsi="Times New Roman" w:cs="Times New Roman"/>
          <w:sz w:val="26"/>
          <w:szCs w:val="26"/>
        </w:rPr>
        <w:t>е</w:t>
      </w:r>
      <w:r w:rsidR="00BD3C41" w:rsidRPr="00987C6F">
        <w:rPr>
          <w:rFonts w:ascii="Times New Roman" w:hAnsi="Times New Roman" w:cs="Times New Roman"/>
          <w:sz w:val="26"/>
          <w:szCs w:val="26"/>
        </w:rPr>
        <w:t xml:space="preserve"> поселени</w:t>
      </w:r>
      <w:r w:rsidR="00BF7DCD" w:rsidRPr="00987C6F">
        <w:rPr>
          <w:rFonts w:ascii="Times New Roman" w:hAnsi="Times New Roman" w:cs="Times New Roman"/>
          <w:sz w:val="26"/>
          <w:szCs w:val="26"/>
        </w:rPr>
        <w:t>е»</w:t>
      </w:r>
      <w:r w:rsidR="00EC2FB5" w:rsidRPr="00987C6F">
        <w:rPr>
          <w:rFonts w:ascii="Times New Roman" w:hAnsi="Times New Roman" w:cs="Times New Roman"/>
          <w:sz w:val="26"/>
          <w:szCs w:val="26"/>
        </w:rPr>
        <w:t xml:space="preserve"> </w:t>
      </w:r>
      <w:r w:rsidR="00BD3C41" w:rsidRPr="00987C6F">
        <w:rPr>
          <w:rFonts w:ascii="Times New Roman" w:hAnsi="Times New Roman" w:cs="Times New Roman"/>
          <w:sz w:val="26"/>
          <w:szCs w:val="26"/>
        </w:rPr>
        <w:t xml:space="preserve">Чистопольского муниципального района Республики Татарстан </w:t>
      </w:r>
      <w:r w:rsidR="00776D74" w:rsidRPr="00987C6F">
        <w:rPr>
          <w:rFonts w:ascii="Times New Roman" w:hAnsi="Times New Roman" w:cs="Times New Roman"/>
          <w:sz w:val="26"/>
          <w:szCs w:val="26"/>
        </w:rPr>
        <w:t>по решению вопросов местного значения</w:t>
      </w:r>
      <w:r w:rsidR="000439C3" w:rsidRPr="00987C6F">
        <w:rPr>
          <w:rFonts w:ascii="Times New Roman" w:hAnsi="Times New Roman" w:cs="Times New Roman"/>
          <w:sz w:val="26"/>
          <w:szCs w:val="26"/>
        </w:rPr>
        <w:t>:</w:t>
      </w:r>
    </w:p>
    <w:p w:rsidR="00655721" w:rsidRPr="00987C6F" w:rsidRDefault="00655721" w:rsidP="00012D1B">
      <w:pPr>
        <w:ind w:firstLine="709"/>
        <w:rPr>
          <w:rFonts w:ascii="Times New Roman" w:hAnsi="Times New Roman" w:cs="Times New Roman"/>
          <w:sz w:val="26"/>
          <w:szCs w:val="26"/>
        </w:rPr>
      </w:pPr>
      <w:bookmarkStart w:id="1" w:name="sub_2"/>
      <w:bookmarkEnd w:id="0"/>
      <w:r w:rsidRPr="00987C6F">
        <w:rPr>
          <w:rFonts w:ascii="Times New Roman" w:hAnsi="Times New Roman" w:cs="Times New Roman"/>
          <w:sz w:val="26"/>
          <w:szCs w:val="26"/>
        </w:rPr>
        <w:t xml:space="preserve">- </w:t>
      </w:r>
      <w:r w:rsidR="003B477F" w:rsidRPr="00987C6F">
        <w:rPr>
          <w:rFonts w:ascii="Times New Roman" w:hAnsi="Times New Roman" w:cs="Times New Roman"/>
          <w:sz w:val="26"/>
          <w:szCs w:val="26"/>
        </w:rPr>
        <w:t>осуществление мероприятий по обеспечению безопасности людей на водных объектах, охране их жизни и здоровья</w:t>
      </w:r>
      <w:r w:rsidRPr="00987C6F">
        <w:rPr>
          <w:rFonts w:ascii="Times New Roman" w:hAnsi="Times New Roman" w:cs="Times New Roman"/>
          <w:sz w:val="26"/>
          <w:szCs w:val="26"/>
        </w:rPr>
        <w:t>.</w:t>
      </w:r>
    </w:p>
    <w:p w:rsidR="00A600C2" w:rsidRPr="00987C6F" w:rsidRDefault="005D11B5" w:rsidP="00012D1B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987C6F">
        <w:rPr>
          <w:rFonts w:ascii="Times New Roman" w:hAnsi="Times New Roman" w:cs="Times New Roman"/>
          <w:sz w:val="26"/>
          <w:szCs w:val="26"/>
        </w:rPr>
        <w:t>2</w:t>
      </w:r>
      <w:r w:rsidR="009A778A" w:rsidRPr="00987C6F">
        <w:rPr>
          <w:rFonts w:ascii="Times New Roman" w:hAnsi="Times New Roman" w:cs="Times New Roman"/>
          <w:sz w:val="26"/>
          <w:szCs w:val="26"/>
        </w:rPr>
        <w:t>.</w:t>
      </w:r>
      <w:r w:rsidR="000120B1" w:rsidRPr="00987C6F">
        <w:rPr>
          <w:rFonts w:ascii="Times New Roman" w:hAnsi="Times New Roman" w:cs="Times New Roman"/>
          <w:sz w:val="26"/>
          <w:szCs w:val="26"/>
        </w:rPr>
        <w:t xml:space="preserve"> </w:t>
      </w:r>
      <w:r w:rsidR="00F81BB8" w:rsidRPr="00987C6F">
        <w:rPr>
          <w:rFonts w:ascii="Times New Roman" w:hAnsi="Times New Roman" w:cs="Times New Roman"/>
          <w:sz w:val="26"/>
          <w:szCs w:val="26"/>
        </w:rPr>
        <w:t>Исполнительному комитету</w:t>
      </w:r>
      <w:r w:rsidR="00BD3C41" w:rsidRPr="00987C6F">
        <w:rPr>
          <w:rFonts w:ascii="Times New Roman" w:hAnsi="Times New Roman" w:cs="Times New Roman"/>
          <w:sz w:val="26"/>
          <w:szCs w:val="26"/>
        </w:rPr>
        <w:t xml:space="preserve"> </w:t>
      </w:r>
      <w:r w:rsidR="00401D3E" w:rsidRPr="00987C6F">
        <w:rPr>
          <w:rFonts w:ascii="Times New Roman" w:hAnsi="Times New Roman" w:cs="Times New Roman"/>
          <w:bCs/>
          <w:sz w:val="26"/>
          <w:szCs w:val="26"/>
        </w:rPr>
        <w:t xml:space="preserve">Чистопольского </w:t>
      </w:r>
      <w:r w:rsidR="00A600C2" w:rsidRPr="00987C6F">
        <w:rPr>
          <w:rFonts w:ascii="Times New Roman" w:hAnsi="Times New Roman" w:cs="Times New Roman"/>
          <w:sz w:val="26"/>
          <w:szCs w:val="26"/>
        </w:rPr>
        <w:t>муниципального района Республики Татарстан:</w:t>
      </w:r>
    </w:p>
    <w:p w:rsidR="008B02A3" w:rsidRPr="00987C6F" w:rsidRDefault="0002259F" w:rsidP="00012D1B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987C6F">
        <w:rPr>
          <w:rFonts w:ascii="Times New Roman" w:hAnsi="Times New Roman" w:cs="Times New Roman"/>
          <w:sz w:val="26"/>
          <w:szCs w:val="26"/>
        </w:rPr>
        <w:t xml:space="preserve">заключить </w:t>
      </w:r>
      <w:r w:rsidR="00F356D5" w:rsidRPr="00987C6F">
        <w:rPr>
          <w:rFonts w:ascii="Times New Roman" w:hAnsi="Times New Roman" w:cs="Times New Roman"/>
          <w:sz w:val="26"/>
          <w:szCs w:val="26"/>
        </w:rPr>
        <w:t xml:space="preserve">с </w:t>
      </w:r>
      <w:r w:rsidR="0040643A" w:rsidRPr="00987C6F">
        <w:rPr>
          <w:rFonts w:ascii="Times New Roman" w:hAnsi="Times New Roman" w:cs="Times New Roman"/>
          <w:sz w:val="26"/>
          <w:szCs w:val="26"/>
        </w:rPr>
        <w:t>И</w:t>
      </w:r>
      <w:r w:rsidR="00401D3E" w:rsidRPr="00987C6F">
        <w:rPr>
          <w:rFonts w:ascii="Times New Roman" w:hAnsi="Times New Roman" w:cs="Times New Roman"/>
          <w:sz w:val="26"/>
          <w:szCs w:val="26"/>
        </w:rPr>
        <w:t>сполнительным комитет</w:t>
      </w:r>
      <w:r w:rsidR="00BF7DCD" w:rsidRPr="00987C6F">
        <w:rPr>
          <w:rFonts w:ascii="Times New Roman" w:hAnsi="Times New Roman" w:cs="Times New Roman"/>
          <w:sz w:val="26"/>
          <w:szCs w:val="26"/>
        </w:rPr>
        <w:t>ом</w:t>
      </w:r>
      <w:r w:rsidR="00973A61" w:rsidRPr="00987C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3A61" w:rsidRPr="00987C6F">
        <w:rPr>
          <w:rFonts w:ascii="Times New Roman" w:hAnsi="Times New Roman" w:cs="Times New Roman"/>
          <w:sz w:val="26"/>
          <w:szCs w:val="26"/>
        </w:rPr>
        <w:t>К</w:t>
      </w:r>
      <w:r w:rsidR="003B477F" w:rsidRPr="00987C6F">
        <w:rPr>
          <w:rFonts w:ascii="Times New Roman" w:hAnsi="Times New Roman" w:cs="Times New Roman"/>
          <w:sz w:val="26"/>
          <w:szCs w:val="26"/>
        </w:rPr>
        <w:t>аргалинского</w:t>
      </w:r>
      <w:proofErr w:type="spellEnd"/>
      <w:r w:rsidR="00BD3C41" w:rsidRPr="00987C6F">
        <w:rPr>
          <w:rFonts w:ascii="Times New Roman" w:hAnsi="Times New Roman" w:cs="Times New Roman"/>
          <w:sz w:val="26"/>
          <w:szCs w:val="26"/>
        </w:rPr>
        <w:t xml:space="preserve"> сельск</w:t>
      </w:r>
      <w:r w:rsidR="00BF7DCD" w:rsidRPr="00987C6F">
        <w:rPr>
          <w:rFonts w:ascii="Times New Roman" w:hAnsi="Times New Roman" w:cs="Times New Roman"/>
          <w:sz w:val="26"/>
          <w:szCs w:val="26"/>
        </w:rPr>
        <w:t>ого</w:t>
      </w:r>
      <w:r w:rsidR="00BD3C41" w:rsidRPr="00987C6F">
        <w:rPr>
          <w:rFonts w:ascii="Times New Roman" w:hAnsi="Times New Roman" w:cs="Times New Roman"/>
          <w:sz w:val="26"/>
          <w:szCs w:val="26"/>
        </w:rPr>
        <w:t xml:space="preserve"> поселени</w:t>
      </w:r>
      <w:r w:rsidR="00BF7DCD" w:rsidRPr="00987C6F">
        <w:rPr>
          <w:rFonts w:ascii="Times New Roman" w:hAnsi="Times New Roman" w:cs="Times New Roman"/>
          <w:sz w:val="26"/>
          <w:szCs w:val="26"/>
        </w:rPr>
        <w:t>я</w:t>
      </w:r>
      <w:r w:rsidR="00401D3E" w:rsidRPr="00987C6F">
        <w:rPr>
          <w:rFonts w:ascii="Times New Roman" w:hAnsi="Times New Roman" w:cs="Times New Roman"/>
          <w:sz w:val="26"/>
          <w:szCs w:val="26"/>
        </w:rPr>
        <w:t xml:space="preserve"> </w:t>
      </w:r>
      <w:r w:rsidR="00973A61" w:rsidRPr="00987C6F">
        <w:rPr>
          <w:rFonts w:ascii="Times New Roman" w:hAnsi="Times New Roman" w:cs="Times New Roman"/>
          <w:bCs/>
          <w:sz w:val="26"/>
          <w:szCs w:val="26"/>
        </w:rPr>
        <w:t xml:space="preserve">Чистопольского </w:t>
      </w:r>
      <w:r w:rsidR="00973A61" w:rsidRPr="00987C6F">
        <w:rPr>
          <w:rFonts w:ascii="Times New Roman" w:hAnsi="Times New Roman" w:cs="Times New Roman"/>
          <w:sz w:val="26"/>
          <w:szCs w:val="26"/>
        </w:rPr>
        <w:t xml:space="preserve">муниципального района Республики Татарстан </w:t>
      </w:r>
      <w:r w:rsidRPr="00987C6F">
        <w:rPr>
          <w:rFonts w:ascii="Times New Roman" w:hAnsi="Times New Roman" w:cs="Times New Roman"/>
          <w:sz w:val="26"/>
          <w:szCs w:val="26"/>
        </w:rPr>
        <w:t>соглашени</w:t>
      </w:r>
      <w:r w:rsidR="00973A61" w:rsidRPr="00987C6F">
        <w:rPr>
          <w:rFonts w:ascii="Times New Roman" w:hAnsi="Times New Roman" w:cs="Times New Roman"/>
          <w:sz w:val="26"/>
          <w:szCs w:val="26"/>
        </w:rPr>
        <w:t>е</w:t>
      </w:r>
      <w:r w:rsidRPr="00987C6F">
        <w:rPr>
          <w:rFonts w:ascii="Times New Roman" w:hAnsi="Times New Roman" w:cs="Times New Roman"/>
          <w:sz w:val="26"/>
          <w:szCs w:val="26"/>
        </w:rPr>
        <w:t xml:space="preserve"> </w:t>
      </w:r>
      <w:r w:rsidR="005D11B5" w:rsidRPr="00987C6F">
        <w:rPr>
          <w:rFonts w:ascii="Times New Roman" w:hAnsi="Times New Roman" w:cs="Times New Roman"/>
          <w:sz w:val="26"/>
          <w:szCs w:val="26"/>
        </w:rPr>
        <w:t xml:space="preserve">о передаче </w:t>
      </w:r>
      <w:r w:rsidR="0064450C" w:rsidRPr="00987C6F">
        <w:rPr>
          <w:rFonts w:ascii="Times New Roman" w:hAnsi="Times New Roman" w:cs="Times New Roman"/>
          <w:sz w:val="26"/>
          <w:szCs w:val="26"/>
        </w:rPr>
        <w:t>указанных в</w:t>
      </w:r>
      <w:r w:rsidR="00401D3E" w:rsidRPr="00987C6F">
        <w:rPr>
          <w:rFonts w:ascii="Times New Roman" w:hAnsi="Times New Roman" w:cs="Times New Roman"/>
          <w:sz w:val="26"/>
          <w:szCs w:val="26"/>
        </w:rPr>
        <w:t xml:space="preserve"> </w:t>
      </w:r>
      <w:r w:rsidR="0064450C" w:rsidRPr="00987C6F">
        <w:rPr>
          <w:rFonts w:ascii="Times New Roman" w:hAnsi="Times New Roman" w:cs="Times New Roman"/>
          <w:sz w:val="26"/>
          <w:szCs w:val="26"/>
        </w:rPr>
        <w:t xml:space="preserve">пункте 1 настоящего решения </w:t>
      </w:r>
      <w:r w:rsidR="005D11B5" w:rsidRPr="00987C6F">
        <w:rPr>
          <w:rFonts w:ascii="Times New Roman" w:hAnsi="Times New Roman" w:cs="Times New Roman"/>
          <w:sz w:val="26"/>
          <w:szCs w:val="26"/>
        </w:rPr>
        <w:t>полномочий</w:t>
      </w:r>
      <w:r w:rsidR="008B02A3" w:rsidRPr="00987C6F">
        <w:rPr>
          <w:rFonts w:ascii="Times New Roman" w:hAnsi="Times New Roman" w:cs="Times New Roman"/>
          <w:sz w:val="26"/>
          <w:szCs w:val="26"/>
        </w:rPr>
        <w:t>;</w:t>
      </w:r>
    </w:p>
    <w:p w:rsidR="00B447B0" w:rsidRPr="00987C6F" w:rsidRDefault="008B02A3" w:rsidP="00012D1B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987C6F">
        <w:rPr>
          <w:rFonts w:ascii="Times New Roman" w:hAnsi="Times New Roman" w:cs="Times New Roman"/>
          <w:sz w:val="26"/>
          <w:szCs w:val="26"/>
        </w:rPr>
        <w:t xml:space="preserve">опубликовать </w:t>
      </w:r>
      <w:r w:rsidR="00973A61" w:rsidRPr="00987C6F">
        <w:rPr>
          <w:rFonts w:ascii="Times New Roman" w:hAnsi="Times New Roman" w:cs="Times New Roman"/>
          <w:sz w:val="26"/>
          <w:szCs w:val="26"/>
        </w:rPr>
        <w:t xml:space="preserve">заключенное </w:t>
      </w:r>
      <w:r w:rsidR="00BA5BA5" w:rsidRPr="00987C6F">
        <w:rPr>
          <w:rFonts w:ascii="Times New Roman" w:hAnsi="Times New Roman" w:cs="Times New Roman"/>
          <w:sz w:val="26"/>
          <w:szCs w:val="26"/>
        </w:rPr>
        <w:t>соглашени</w:t>
      </w:r>
      <w:r w:rsidR="00F81BB8" w:rsidRPr="00987C6F">
        <w:rPr>
          <w:rFonts w:ascii="Times New Roman" w:hAnsi="Times New Roman" w:cs="Times New Roman"/>
          <w:sz w:val="26"/>
          <w:szCs w:val="26"/>
        </w:rPr>
        <w:t>е</w:t>
      </w:r>
      <w:r w:rsidR="00BA5BA5" w:rsidRPr="00987C6F">
        <w:rPr>
          <w:rFonts w:ascii="Times New Roman" w:hAnsi="Times New Roman" w:cs="Times New Roman"/>
          <w:sz w:val="26"/>
          <w:szCs w:val="26"/>
        </w:rPr>
        <w:t xml:space="preserve"> о передаче указанных в пункте 1 настоящего решения полномочий в установленном порядке</w:t>
      </w:r>
      <w:r w:rsidR="00A600C2" w:rsidRPr="00987C6F">
        <w:rPr>
          <w:rFonts w:ascii="Times New Roman" w:hAnsi="Times New Roman" w:cs="Times New Roman"/>
          <w:sz w:val="26"/>
          <w:szCs w:val="26"/>
        </w:rPr>
        <w:t>.</w:t>
      </w:r>
    </w:p>
    <w:bookmarkEnd w:id="1"/>
    <w:p w:rsidR="00012D1B" w:rsidRPr="00987C6F" w:rsidRDefault="005B0A3A" w:rsidP="00012D1B">
      <w:pPr>
        <w:pStyle w:val="affff9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987C6F">
        <w:rPr>
          <w:sz w:val="26"/>
          <w:szCs w:val="26"/>
        </w:rPr>
        <w:t>3</w:t>
      </w:r>
      <w:r w:rsidR="00012D1B" w:rsidRPr="00987C6F">
        <w:rPr>
          <w:sz w:val="26"/>
          <w:szCs w:val="26"/>
        </w:rPr>
        <w:t xml:space="preserve">. Утвердить Методику расчета иных межбюджетных трансфертов, предоставляемых из бюджета муниципального образования «Чистопольский муниципальный район» Республики Татарстан на осуществление части указанных в пункте 1 настоящего решения полномочий согласно приложению № </w:t>
      </w:r>
      <w:r w:rsidRPr="00987C6F">
        <w:rPr>
          <w:sz w:val="26"/>
          <w:szCs w:val="26"/>
        </w:rPr>
        <w:t>1</w:t>
      </w:r>
      <w:r w:rsidR="00012D1B" w:rsidRPr="00987C6F">
        <w:rPr>
          <w:sz w:val="26"/>
          <w:szCs w:val="26"/>
        </w:rPr>
        <w:t xml:space="preserve"> к настоящему решению.</w:t>
      </w:r>
    </w:p>
    <w:p w:rsidR="00A2336C" w:rsidRPr="00987C6F" w:rsidRDefault="00012D1B" w:rsidP="00012D1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87C6F">
        <w:rPr>
          <w:rFonts w:ascii="Times New Roman" w:hAnsi="Times New Roman" w:cs="Times New Roman"/>
          <w:sz w:val="26"/>
          <w:szCs w:val="26"/>
        </w:rPr>
        <w:t xml:space="preserve"> </w:t>
      </w:r>
      <w:r w:rsidR="005B0A3A" w:rsidRPr="00987C6F">
        <w:rPr>
          <w:rFonts w:ascii="Times New Roman" w:hAnsi="Times New Roman" w:cs="Times New Roman"/>
          <w:sz w:val="26"/>
          <w:szCs w:val="26"/>
        </w:rPr>
        <w:t>4</w:t>
      </w:r>
      <w:r w:rsidR="00194473" w:rsidRPr="00987C6F">
        <w:rPr>
          <w:rFonts w:ascii="Times New Roman" w:hAnsi="Times New Roman" w:cs="Times New Roman"/>
          <w:sz w:val="26"/>
          <w:szCs w:val="26"/>
        </w:rPr>
        <w:t>. Контроль за исполнением настоящего решения возложить на постоянную депутатскую комиссию по вопросам законнос</w:t>
      </w:r>
      <w:r w:rsidR="006914FC" w:rsidRPr="00987C6F">
        <w:rPr>
          <w:rFonts w:ascii="Times New Roman" w:hAnsi="Times New Roman" w:cs="Times New Roman"/>
          <w:sz w:val="26"/>
          <w:szCs w:val="26"/>
        </w:rPr>
        <w:t xml:space="preserve">ти, правопорядка и депутатской </w:t>
      </w:r>
      <w:r w:rsidR="00194473" w:rsidRPr="00987C6F">
        <w:rPr>
          <w:rFonts w:ascii="Times New Roman" w:hAnsi="Times New Roman" w:cs="Times New Roman"/>
          <w:sz w:val="26"/>
          <w:szCs w:val="26"/>
        </w:rPr>
        <w:t>деятельности Совета Чистопольского муниципального района Республики Татарстан.</w:t>
      </w:r>
    </w:p>
    <w:p w:rsidR="004247F2" w:rsidRDefault="004247F2" w:rsidP="00987C6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87C6F" w:rsidRDefault="00987C6F" w:rsidP="00987C6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87C6F" w:rsidRDefault="00987C6F" w:rsidP="00987C6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87C6F" w:rsidRPr="00987C6F" w:rsidRDefault="00987C6F" w:rsidP="00987C6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FB3041" w:rsidRPr="00987C6F" w:rsidRDefault="00A2336C" w:rsidP="00012D1B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987C6F">
        <w:rPr>
          <w:rFonts w:ascii="Times New Roman" w:hAnsi="Times New Roman" w:cs="Times New Roman"/>
          <w:sz w:val="26"/>
          <w:szCs w:val="26"/>
        </w:rPr>
        <w:t>Глава Чистопольского</w:t>
      </w:r>
    </w:p>
    <w:p w:rsidR="00A2336C" w:rsidRPr="00987C6F" w:rsidRDefault="00A2336C" w:rsidP="00012D1B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987C6F">
        <w:rPr>
          <w:rFonts w:ascii="Times New Roman" w:hAnsi="Times New Roman" w:cs="Times New Roman"/>
          <w:sz w:val="26"/>
          <w:szCs w:val="26"/>
        </w:rPr>
        <w:t xml:space="preserve">муниципального района                              </w:t>
      </w:r>
      <w:r w:rsidR="00FB3041" w:rsidRPr="00987C6F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987C6F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4247F2" w:rsidRPr="00987C6F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987C6F">
        <w:rPr>
          <w:rFonts w:ascii="Times New Roman" w:hAnsi="Times New Roman" w:cs="Times New Roman"/>
          <w:sz w:val="26"/>
          <w:szCs w:val="26"/>
        </w:rPr>
        <w:t xml:space="preserve">   Д.А. Иванов</w:t>
      </w:r>
    </w:p>
    <w:p w:rsidR="00863F2C" w:rsidRPr="00987C6F" w:rsidRDefault="00863F2C" w:rsidP="008504E2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863F2C" w:rsidRDefault="00863F2C" w:rsidP="004247F2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987C6F" w:rsidRPr="00987C6F" w:rsidRDefault="00987C6F" w:rsidP="004247F2">
      <w:pPr>
        <w:pStyle w:val="ConsPlusNormal"/>
        <w:rPr>
          <w:rFonts w:ascii="Times New Roman" w:hAnsi="Times New Roman" w:cs="Times New Roman"/>
          <w:sz w:val="26"/>
          <w:szCs w:val="26"/>
        </w:rPr>
      </w:pPr>
      <w:bookmarkStart w:id="2" w:name="_GoBack"/>
      <w:bookmarkEnd w:id="2"/>
    </w:p>
    <w:p w:rsidR="008504E2" w:rsidRPr="004247F2" w:rsidRDefault="008504E2" w:rsidP="008504E2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>Приложение</w:t>
      </w:r>
      <w:r w:rsidR="00A5400B">
        <w:rPr>
          <w:rFonts w:ascii="Times New Roman" w:hAnsi="Times New Roman" w:cs="Times New Roman"/>
          <w:sz w:val="26"/>
          <w:szCs w:val="26"/>
        </w:rPr>
        <w:t xml:space="preserve"> №1</w:t>
      </w:r>
    </w:p>
    <w:p w:rsidR="005B0A3A" w:rsidRPr="004247F2" w:rsidRDefault="005B0A3A" w:rsidP="008504E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</w:t>
      </w:r>
    </w:p>
    <w:p w:rsidR="005B0A3A" w:rsidRPr="004247F2" w:rsidRDefault="008504E2" w:rsidP="008504E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4247F2">
        <w:rPr>
          <w:rFonts w:ascii="Times New Roman" w:hAnsi="Times New Roman" w:cs="Times New Roman"/>
          <w:sz w:val="26"/>
          <w:szCs w:val="26"/>
        </w:rPr>
        <w:t>Методика  расчета</w:t>
      </w:r>
      <w:proofErr w:type="gramEnd"/>
      <w:r w:rsidRPr="004247F2">
        <w:rPr>
          <w:rFonts w:ascii="Times New Roman" w:hAnsi="Times New Roman" w:cs="Times New Roman"/>
          <w:sz w:val="26"/>
          <w:szCs w:val="26"/>
        </w:rPr>
        <w:t xml:space="preserve"> иных межбюджетных трансфертов</w:t>
      </w:r>
      <w:r w:rsidR="005B0A3A" w:rsidRPr="004247F2">
        <w:rPr>
          <w:rFonts w:ascii="Times New Roman" w:hAnsi="Times New Roman" w:cs="Times New Roman"/>
          <w:sz w:val="26"/>
          <w:szCs w:val="26"/>
        </w:rPr>
        <w:t>,</w:t>
      </w:r>
    </w:p>
    <w:p w:rsidR="005B0A3A" w:rsidRPr="004247F2" w:rsidRDefault="005B0A3A" w:rsidP="008504E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4247F2">
        <w:rPr>
          <w:rFonts w:ascii="Times New Roman" w:hAnsi="Times New Roman" w:cs="Times New Roman"/>
          <w:sz w:val="26"/>
          <w:szCs w:val="26"/>
        </w:rPr>
        <w:t xml:space="preserve">передаваемых </w:t>
      </w:r>
      <w:r w:rsidR="008504E2" w:rsidRPr="004247F2">
        <w:rPr>
          <w:rFonts w:ascii="Times New Roman" w:hAnsi="Times New Roman" w:cs="Times New Roman"/>
          <w:sz w:val="26"/>
          <w:szCs w:val="26"/>
        </w:rPr>
        <w:t xml:space="preserve"> на</w:t>
      </w:r>
      <w:proofErr w:type="gramEnd"/>
      <w:r w:rsidR="008504E2" w:rsidRPr="004247F2">
        <w:rPr>
          <w:rFonts w:ascii="Times New Roman" w:hAnsi="Times New Roman" w:cs="Times New Roman"/>
          <w:sz w:val="26"/>
          <w:szCs w:val="26"/>
        </w:rPr>
        <w:t xml:space="preserve"> осуществление части полномочий по осуществлению мероприятий по обеспечению безопасности людей на водных объектах,</w:t>
      </w:r>
    </w:p>
    <w:p w:rsidR="008504E2" w:rsidRPr="004247F2" w:rsidRDefault="008504E2" w:rsidP="008504E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 xml:space="preserve"> охране их жизни и здоровья.</w:t>
      </w:r>
    </w:p>
    <w:p w:rsidR="008504E2" w:rsidRPr="004247F2" w:rsidRDefault="008504E2" w:rsidP="008504E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8504E2" w:rsidRPr="004247F2" w:rsidRDefault="008504E2" w:rsidP="008504E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>1. Общие положения</w:t>
      </w:r>
    </w:p>
    <w:p w:rsidR="008504E2" w:rsidRPr="004247F2" w:rsidRDefault="008504E2" w:rsidP="008504E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8504E2" w:rsidRPr="004247F2" w:rsidRDefault="008504E2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 xml:space="preserve">1.1. Настоящая Методика устанавливает механизм определения объема </w:t>
      </w:r>
      <w:r w:rsidR="00671B4C" w:rsidRPr="004247F2">
        <w:rPr>
          <w:rFonts w:ascii="Times New Roman" w:hAnsi="Times New Roman" w:cs="Times New Roman"/>
          <w:sz w:val="26"/>
          <w:szCs w:val="26"/>
        </w:rPr>
        <w:t xml:space="preserve">иных межбюджетных трансфертов, </w:t>
      </w:r>
      <w:proofErr w:type="gramStart"/>
      <w:r w:rsidR="00671B4C" w:rsidRPr="004247F2">
        <w:rPr>
          <w:rFonts w:ascii="Times New Roman" w:hAnsi="Times New Roman" w:cs="Times New Roman"/>
          <w:sz w:val="26"/>
          <w:szCs w:val="26"/>
        </w:rPr>
        <w:t xml:space="preserve">предоставляемых </w:t>
      </w:r>
      <w:r w:rsidRPr="004247F2">
        <w:rPr>
          <w:rFonts w:ascii="Times New Roman" w:hAnsi="Times New Roman" w:cs="Times New Roman"/>
          <w:sz w:val="26"/>
          <w:szCs w:val="26"/>
        </w:rPr>
        <w:t xml:space="preserve"> из</w:t>
      </w:r>
      <w:proofErr w:type="gramEnd"/>
      <w:r w:rsidRPr="004247F2">
        <w:rPr>
          <w:rFonts w:ascii="Times New Roman" w:hAnsi="Times New Roman" w:cs="Times New Roman"/>
          <w:sz w:val="26"/>
          <w:szCs w:val="26"/>
        </w:rPr>
        <w:t xml:space="preserve"> бюджета муниципального образования «Чистопольский муниципальный район» Республики Татарстан на осуществление мероприятий по обеспечению безопасности людей на водных объектах, охране их жизни и здоровья на очередной финансовый год и плановый период.</w:t>
      </w:r>
    </w:p>
    <w:p w:rsidR="008504E2" w:rsidRPr="004247F2" w:rsidRDefault="008504E2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8504E2" w:rsidRPr="004247F2" w:rsidRDefault="008504E2" w:rsidP="008504E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>2.</w:t>
      </w:r>
      <w:r w:rsidR="009D6258" w:rsidRPr="004247F2">
        <w:rPr>
          <w:rFonts w:ascii="Times New Roman" w:hAnsi="Times New Roman" w:cs="Times New Roman"/>
          <w:sz w:val="26"/>
          <w:szCs w:val="26"/>
        </w:rPr>
        <w:t xml:space="preserve"> Расчет общей стоимости расходов</w:t>
      </w:r>
      <w:r w:rsidRPr="004247F2">
        <w:rPr>
          <w:rFonts w:ascii="Times New Roman" w:hAnsi="Times New Roman" w:cs="Times New Roman"/>
          <w:sz w:val="26"/>
          <w:szCs w:val="26"/>
        </w:rPr>
        <w:t>, структура объема расходов</w:t>
      </w:r>
    </w:p>
    <w:p w:rsidR="008504E2" w:rsidRPr="004247F2" w:rsidRDefault="008504E2" w:rsidP="008504E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8504E2" w:rsidRPr="004247F2" w:rsidRDefault="008504E2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 xml:space="preserve">2.1. </w:t>
      </w:r>
      <w:r w:rsidR="00671B4C" w:rsidRPr="004247F2">
        <w:rPr>
          <w:rFonts w:ascii="Times New Roman" w:hAnsi="Times New Roman" w:cs="Times New Roman"/>
          <w:sz w:val="26"/>
          <w:szCs w:val="26"/>
        </w:rPr>
        <w:t xml:space="preserve">Общий объем иных межбюджетных </w:t>
      </w:r>
      <w:proofErr w:type="gramStart"/>
      <w:r w:rsidR="00671B4C" w:rsidRPr="004247F2">
        <w:rPr>
          <w:rFonts w:ascii="Times New Roman" w:hAnsi="Times New Roman" w:cs="Times New Roman"/>
          <w:sz w:val="26"/>
          <w:szCs w:val="26"/>
        </w:rPr>
        <w:t xml:space="preserve">трансфертов </w:t>
      </w:r>
      <w:r w:rsidRPr="004247F2">
        <w:rPr>
          <w:rFonts w:ascii="Times New Roman" w:hAnsi="Times New Roman" w:cs="Times New Roman"/>
          <w:sz w:val="26"/>
          <w:szCs w:val="26"/>
        </w:rPr>
        <w:t xml:space="preserve"> на</w:t>
      </w:r>
      <w:proofErr w:type="gramEnd"/>
      <w:r w:rsidRPr="004247F2">
        <w:rPr>
          <w:rFonts w:ascii="Times New Roman" w:hAnsi="Times New Roman" w:cs="Times New Roman"/>
          <w:sz w:val="26"/>
          <w:szCs w:val="26"/>
        </w:rPr>
        <w:t xml:space="preserve"> осуществление части полномочий по осуществлению мероприятий по обеспечению безопасности людей на водных объектах, охране их жизни и здоровья </w:t>
      </w:r>
      <w:r w:rsidR="00671B4C" w:rsidRPr="004247F2">
        <w:rPr>
          <w:rFonts w:ascii="Times New Roman" w:hAnsi="Times New Roman" w:cs="Times New Roman"/>
          <w:sz w:val="26"/>
          <w:szCs w:val="26"/>
        </w:rPr>
        <w:t>ра</w:t>
      </w:r>
      <w:r w:rsidR="0067188F" w:rsidRPr="004247F2">
        <w:rPr>
          <w:rFonts w:ascii="Times New Roman" w:hAnsi="Times New Roman" w:cs="Times New Roman"/>
          <w:sz w:val="26"/>
          <w:szCs w:val="26"/>
        </w:rPr>
        <w:t>с</w:t>
      </w:r>
      <w:r w:rsidR="00671B4C" w:rsidRPr="004247F2">
        <w:rPr>
          <w:rFonts w:ascii="Times New Roman" w:hAnsi="Times New Roman" w:cs="Times New Roman"/>
          <w:sz w:val="26"/>
          <w:szCs w:val="26"/>
        </w:rPr>
        <w:t>считывается</w:t>
      </w:r>
      <w:r w:rsidRPr="004247F2">
        <w:rPr>
          <w:rFonts w:ascii="Times New Roman" w:hAnsi="Times New Roman" w:cs="Times New Roman"/>
          <w:sz w:val="26"/>
          <w:szCs w:val="26"/>
        </w:rPr>
        <w:t>:</w:t>
      </w:r>
    </w:p>
    <w:p w:rsidR="00671B4C" w:rsidRPr="004247F2" w:rsidRDefault="00671B4C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71B4C" w:rsidRPr="004247F2" w:rsidRDefault="00671B4C" w:rsidP="00671B4C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 xml:space="preserve">ИМБТ = </w:t>
      </w:r>
      <w:proofErr w:type="spellStart"/>
      <w:r w:rsidR="00A10224" w:rsidRPr="004247F2">
        <w:rPr>
          <w:rFonts w:ascii="Times New Roman" w:hAnsi="Times New Roman" w:cs="Times New Roman"/>
          <w:sz w:val="26"/>
          <w:szCs w:val="26"/>
        </w:rPr>
        <w:t>Оср</w:t>
      </w:r>
      <w:proofErr w:type="spellEnd"/>
      <w:r w:rsidRPr="004247F2">
        <w:rPr>
          <w:rFonts w:ascii="Times New Roman" w:hAnsi="Times New Roman" w:cs="Times New Roman"/>
          <w:sz w:val="26"/>
          <w:szCs w:val="26"/>
        </w:rPr>
        <w:t>, где</w:t>
      </w:r>
    </w:p>
    <w:p w:rsidR="008504E2" w:rsidRPr="004247F2" w:rsidRDefault="008504E2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71B4C" w:rsidRPr="004247F2" w:rsidRDefault="00671B4C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 xml:space="preserve">ИМБТ – общий объем иных межбюджетных трансфертов, </w:t>
      </w:r>
      <w:r w:rsidR="0067188F" w:rsidRPr="004247F2">
        <w:rPr>
          <w:rFonts w:ascii="Times New Roman" w:hAnsi="Times New Roman" w:cs="Times New Roman"/>
          <w:sz w:val="26"/>
          <w:szCs w:val="26"/>
        </w:rPr>
        <w:t>передаваемый бюджету муниципального образования «</w:t>
      </w:r>
      <w:proofErr w:type="spellStart"/>
      <w:r w:rsidR="0067188F" w:rsidRPr="004247F2">
        <w:rPr>
          <w:rFonts w:ascii="Times New Roman" w:hAnsi="Times New Roman" w:cs="Times New Roman"/>
          <w:sz w:val="26"/>
          <w:szCs w:val="26"/>
        </w:rPr>
        <w:t>Каргалинское</w:t>
      </w:r>
      <w:proofErr w:type="spellEnd"/>
      <w:r w:rsidR="0067188F" w:rsidRPr="004247F2">
        <w:rPr>
          <w:rFonts w:ascii="Times New Roman" w:hAnsi="Times New Roman" w:cs="Times New Roman"/>
          <w:sz w:val="26"/>
          <w:szCs w:val="26"/>
        </w:rPr>
        <w:t xml:space="preserve"> сельское поселение» Чистопольского муниципального района Республики Татарстан</w:t>
      </w:r>
      <w:r w:rsidR="00A10224" w:rsidRPr="004247F2">
        <w:rPr>
          <w:rFonts w:ascii="Times New Roman" w:hAnsi="Times New Roman" w:cs="Times New Roman"/>
          <w:sz w:val="26"/>
          <w:szCs w:val="26"/>
        </w:rPr>
        <w:t>;</w:t>
      </w:r>
    </w:p>
    <w:p w:rsidR="00A10224" w:rsidRPr="004247F2" w:rsidRDefault="00A10224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10224" w:rsidRPr="004247F2" w:rsidRDefault="00A10224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247F2">
        <w:rPr>
          <w:rFonts w:ascii="Times New Roman" w:hAnsi="Times New Roman" w:cs="Times New Roman"/>
          <w:sz w:val="26"/>
          <w:szCs w:val="26"/>
        </w:rPr>
        <w:t>Оср</w:t>
      </w:r>
      <w:proofErr w:type="spellEnd"/>
      <w:r w:rsidRPr="004247F2">
        <w:rPr>
          <w:rFonts w:ascii="Times New Roman" w:hAnsi="Times New Roman" w:cs="Times New Roman"/>
          <w:sz w:val="26"/>
          <w:szCs w:val="26"/>
        </w:rPr>
        <w:t xml:space="preserve"> – объем средств, предусмотренный решением Совета Чистопольского муниципального района о бюджете на очередной финансовый год и плановый </w:t>
      </w:r>
      <w:proofErr w:type="gramStart"/>
      <w:r w:rsidRPr="004247F2">
        <w:rPr>
          <w:rFonts w:ascii="Times New Roman" w:hAnsi="Times New Roman" w:cs="Times New Roman"/>
          <w:sz w:val="26"/>
          <w:szCs w:val="26"/>
        </w:rPr>
        <w:t xml:space="preserve">период  </w:t>
      </w:r>
      <w:r w:rsidR="009A0D61" w:rsidRPr="004247F2">
        <w:rPr>
          <w:rFonts w:ascii="Times New Roman" w:hAnsi="Times New Roman" w:cs="Times New Roman"/>
          <w:sz w:val="26"/>
          <w:szCs w:val="26"/>
        </w:rPr>
        <w:t>по</w:t>
      </w:r>
      <w:proofErr w:type="gramEnd"/>
      <w:r w:rsidR="009A0D61" w:rsidRPr="004247F2">
        <w:rPr>
          <w:rFonts w:ascii="Times New Roman" w:hAnsi="Times New Roman" w:cs="Times New Roman"/>
          <w:sz w:val="26"/>
          <w:szCs w:val="26"/>
        </w:rPr>
        <w:t xml:space="preserve"> целевой статье расходов бюджетной классификации 9900022950 «Содержание аварийно-спасательных служб муниципальных образований».</w:t>
      </w:r>
    </w:p>
    <w:p w:rsidR="00A10224" w:rsidRPr="004247F2" w:rsidRDefault="00A10224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37A01" w:rsidRPr="004247F2" w:rsidRDefault="00A10224" w:rsidP="00A1022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 xml:space="preserve"> </w:t>
      </w:r>
      <w:r w:rsidR="004F1EE0" w:rsidRPr="004247F2">
        <w:rPr>
          <w:rFonts w:ascii="Times New Roman" w:hAnsi="Times New Roman" w:cs="Times New Roman"/>
          <w:sz w:val="26"/>
          <w:szCs w:val="26"/>
        </w:rPr>
        <w:t xml:space="preserve">2.2. </w:t>
      </w:r>
      <w:r w:rsidRPr="004247F2">
        <w:rPr>
          <w:rFonts w:ascii="Times New Roman" w:hAnsi="Times New Roman" w:cs="Times New Roman"/>
          <w:sz w:val="26"/>
          <w:szCs w:val="26"/>
        </w:rPr>
        <w:t>Расходы на осуществление мероприятий по обеспечению безопасности людей на водных объектах, охране их жизни и здоровья включают в себя:</w:t>
      </w:r>
    </w:p>
    <w:p w:rsidR="00A10224" w:rsidRPr="004247F2" w:rsidRDefault="00A10224" w:rsidP="00A1022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8504E2" w:rsidRPr="004247F2" w:rsidRDefault="008504E2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>- содержание спасательного поста (оплата труда спасателей);</w:t>
      </w:r>
    </w:p>
    <w:p w:rsidR="008504E2" w:rsidRPr="004247F2" w:rsidRDefault="008504E2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>- обучение по спасению людей на воде;</w:t>
      </w:r>
    </w:p>
    <w:p w:rsidR="008504E2" w:rsidRPr="004247F2" w:rsidRDefault="008504E2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>- водолазное обследование дна;</w:t>
      </w:r>
    </w:p>
    <w:p w:rsidR="008504E2" w:rsidRPr="004247F2" w:rsidRDefault="008504E2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>- оборудование спасательного поста, территории пляжа.</w:t>
      </w:r>
    </w:p>
    <w:p w:rsidR="008504E2" w:rsidRPr="004247F2" w:rsidRDefault="008504E2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4F1EE0" w:rsidRPr="004247F2" w:rsidRDefault="004F1EE0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>2.3. Объем иных межбюджетных трансфертов (согласно Методики) составляет:</w:t>
      </w:r>
    </w:p>
    <w:p w:rsidR="004F1EE0" w:rsidRPr="004247F2" w:rsidRDefault="004F1EE0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 xml:space="preserve"> на 2026 год – </w:t>
      </w:r>
      <w:r w:rsidR="009A0D61" w:rsidRPr="004247F2">
        <w:rPr>
          <w:rFonts w:ascii="Times New Roman" w:hAnsi="Times New Roman" w:cs="Times New Roman"/>
          <w:sz w:val="26"/>
          <w:szCs w:val="26"/>
        </w:rPr>
        <w:t>944</w:t>
      </w:r>
      <w:r w:rsidR="00863F2C" w:rsidRPr="004247F2">
        <w:rPr>
          <w:rFonts w:ascii="Times New Roman" w:hAnsi="Times New Roman" w:cs="Times New Roman"/>
          <w:sz w:val="26"/>
          <w:szCs w:val="26"/>
        </w:rPr>
        <w:t>,</w:t>
      </w:r>
      <w:proofErr w:type="gramStart"/>
      <w:r w:rsidR="009A0D61" w:rsidRPr="004247F2">
        <w:rPr>
          <w:rFonts w:ascii="Times New Roman" w:hAnsi="Times New Roman" w:cs="Times New Roman"/>
          <w:sz w:val="26"/>
          <w:szCs w:val="26"/>
        </w:rPr>
        <w:t xml:space="preserve">6 </w:t>
      </w:r>
      <w:r w:rsidR="00863F2C" w:rsidRPr="004247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F2C" w:rsidRPr="004247F2">
        <w:rPr>
          <w:rFonts w:ascii="Times New Roman" w:hAnsi="Times New Roman" w:cs="Times New Roman"/>
          <w:sz w:val="26"/>
          <w:szCs w:val="26"/>
        </w:rPr>
        <w:t>тыс</w:t>
      </w:r>
      <w:proofErr w:type="gramEnd"/>
      <w:r w:rsidR="00863F2C" w:rsidRPr="004247F2">
        <w:rPr>
          <w:rFonts w:ascii="Times New Roman" w:hAnsi="Times New Roman" w:cs="Times New Roman"/>
          <w:sz w:val="26"/>
          <w:szCs w:val="26"/>
        </w:rPr>
        <w:t>.</w:t>
      </w:r>
      <w:r w:rsidR="009A0D61" w:rsidRPr="004247F2">
        <w:rPr>
          <w:rFonts w:ascii="Times New Roman" w:hAnsi="Times New Roman" w:cs="Times New Roman"/>
          <w:sz w:val="26"/>
          <w:szCs w:val="26"/>
        </w:rPr>
        <w:t>рублей</w:t>
      </w:r>
      <w:proofErr w:type="spellEnd"/>
      <w:r w:rsidR="00863F2C" w:rsidRPr="004247F2">
        <w:rPr>
          <w:rFonts w:ascii="Times New Roman" w:hAnsi="Times New Roman" w:cs="Times New Roman"/>
          <w:sz w:val="26"/>
          <w:szCs w:val="26"/>
        </w:rPr>
        <w:t>;</w:t>
      </w:r>
    </w:p>
    <w:p w:rsidR="004F1EE0" w:rsidRPr="004247F2" w:rsidRDefault="004F1EE0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 xml:space="preserve"> на 2027 год – </w:t>
      </w:r>
      <w:r w:rsidR="00863F2C" w:rsidRPr="004247F2">
        <w:rPr>
          <w:rFonts w:ascii="Times New Roman" w:hAnsi="Times New Roman" w:cs="Times New Roman"/>
          <w:sz w:val="26"/>
          <w:szCs w:val="26"/>
        </w:rPr>
        <w:t>1 038,1 тыс. рублей</w:t>
      </w:r>
    </w:p>
    <w:p w:rsidR="004F1EE0" w:rsidRPr="004247F2" w:rsidRDefault="004F1EE0" w:rsidP="008504E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247F2">
        <w:rPr>
          <w:rFonts w:ascii="Times New Roman" w:hAnsi="Times New Roman" w:cs="Times New Roman"/>
          <w:sz w:val="26"/>
          <w:szCs w:val="26"/>
        </w:rPr>
        <w:t xml:space="preserve"> на 2028 год -  </w:t>
      </w:r>
      <w:r w:rsidR="00863F2C" w:rsidRPr="004247F2">
        <w:rPr>
          <w:rFonts w:ascii="Times New Roman" w:hAnsi="Times New Roman" w:cs="Times New Roman"/>
          <w:sz w:val="26"/>
          <w:szCs w:val="26"/>
        </w:rPr>
        <w:t>1 108,0 тыс. рублей</w:t>
      </w:r>
    </w:p>
    <w:sectPr w:rsidR="004F1EE0" w:rsidRPr="004247F2" w:rsidSect="00987C6F">
      <w:headerReference w:type="default" r:id="rId7"/>
      <w:footerReference w:type="default" r:id="rId8"/>
      <w:pgSz w:w="11900" w:h="16800"/>
      <w:pgMar w:top="568" w:right="1134" w:bottom="426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5FF" w:rsidRDefault="003225FF">
      <w:r>
        <w:separator/>
      </w:r>
    </w:p>
  </w:endnote>
  <w:endnote w:type="continuationSeparator" w:id="0">
    <w:p w:rsidR="003225FF" w:rsidRDefault="00322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059" w:rsidRDefault="007C3059" w:rsidP="00776D74">
    <w:pPr>
      <w:pStyle w:val="affff2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5FF" w:rsidRDefault="003225FF">
      <w:r>
        <w:separator/>
      </w:r>
    </w:p>
  </w:footnote>
  <w:footnote w:type="continuationSeparator" w:id="0">
    <w:p w:rsidR="003225FF" w:rsidRDefault="00322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059" w:rsidRDefault="007C3059" w:rsidP="00A9487A">
    <w:pPr>
      <w:pStyle w:val="affff"/>
      <w:framePr w:wrap="auto" w:vAnchor="text" w:hAnchor="margin" w:xAlign="center" w:y="1"/>
      <w:rPr>
        <w:rStyle w:val="affff1"/>
        <w:rFonts w:cs="Arial"/>
      </w:rPr>
    </w:pPr>
    <w:r>
      <w:rPr>
        <w:rStyle w:val="affff1"/>
        <w:rFonts w:cs="Arial"/>
      </w:rPr>
      <w:fldChar w:fldCharType="begin"/>
    </w:r>
    <w:r>
      <w:rPr>
        <w:rStyle w:val="affff1"/>
        <w:rFonts w:cs="Arial"/>
      </w:rPr>
      <w:instrText xml:space="preserve">PAGE  </w:instrText>
    </w:r>
    <w:r>
      <w:rPr>
        <w:rStyle w:val="affff1"/>
        <w:rFonts w:cs="Arial"/>
      </w:rPr>
      <w:fldChar w:fldCharType="separate"/>
    </w:r>
    <w:r w:rsidR="00987C6F">
      <w:rPr>
        <w:rStyle w:val="affff1"/>
        <w:rFonts w:cs="Arial"/>
        <w:noProof/>
      </w:rPr>
      <w:t>2</w:t>
    </w:r>
    <w:r>
      <w:rPr>
        <w:rStyle w:val="affff1"/>
        <w:rFonts w:cs="Arial"/>
      </w:rPr>
      <w:fldChar w:fldCharType="end"/>
    </w:r>
  </w:p>
  <w:p w:rsidR="007C3059" w:rsidRDefault="007C3059">
    <w:pPr>
      <w:pStyle w:val="afff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9ED"/>
    <w:rsid w:val="000120B1"/>
    <w:rsid w:val="00012D1B"/>
    <w:rsid w:val="0002259F"/>
    <w:rsid w:val="000439C3"/>
    <w:rsid w:val="000A1365"/>
    <w:rsid w:val="000B124D"/>
    <w:rsid w:val="000C0D53"/>
    <w:rsid w:val="000E4917"/>
    <w:rsid w:val="001172F6"/>
    <w:rsid w:val="0014253D"/>
    <w:rsid w:val="0014566D"/>
    <w:rsid w:val="0015499A"/>
    <w:rsid w:val="0017203B"/>
    <w:rsid w:val="0017206C"/>
    <w:rsid w:val="00194473"/>
    <w:rsid w:val="001A0090"/>
    <w:rsid w:val="001B2920"/>
    <w:rsid w:val="001B57D2"/>
    <w:rsid w:val="001C6893"/>
    <w:rsid w:val="001D1C21"/>
    <w:rsid w:val="001D5845"/>
    <w:rsid w:val="002474DB"/>
    <w:rsid w:val="002810E3"/>
    <w:rsid w:val="00285245"/>
    <w:rsid w:val="002A5B8A"/>
    <w:rsid w:val="002D58BF"/>
    <w:rsid w:val="002F2616"/>
    <w:rsid w:val="002F514D"/>
    <w:rsid w:val="00302BF1"/>
    <w:rsid w:val="003225FF"/>
    <w:rsid w:val="003259C7"/>
    <w:rsid w:val="00357C0E"/>
    <w:rsid w:val="0036380C"/>
    <w:rsid w:val="003910D2"/>
    <w:rsid w:val="003B0FFC"/>
    <w:rsid w:val="003B477F"/>
    <w:rsid w:val="003C66D8"/>
    <w:rsid w:val="003E4B53"/>
    <w:rsid w:val="00401D3E"/>
    <w:rsid w:val="00405EF1"/>
    <w:rsid w:val="0040643A"/>
    <w:rsid w:val="004241DE"/>
    <w:rsid w:val="004247F2"/>
    <w:rsid w:val="00464302"/>
    <w:rsid w:val="004850EE"/>
    <w:rsid w:val="004A6384"/>
    <w:rsid w:val="004B417E"/>
    <w:rsid w:val="004C43C3"/>
    <w:rsid w:val="004D7196"/>
    <w:rsid w:val="004F1EE0"/>
    <w:rsid w:val="00537FB6"/>
    <w:rsid w:val="00545697"/>
    <w:rsid w:val="0054785D"/>
    <w:rsid w:val="005571BA"/>
    <w:rsid w:val="00561112"/>
    <w:rsid w:val="0058246A"/>
    <w:rsid w:val="005840DA"/>
    <w:rsid w:val="00597581"/>
    <w:rsid w:val="005B0A3A"/>
    <w:rsid w:val="005B7E85"/>
    <w:rsid w:val="005C129E"/>
    <w:rsid w:val="005C69C9"/>
    <w:rsid w:val="005D11B5"/>
    <w:rsid w:val="005D1D7A"/>
    <w:rsid w:val="005E540F"/>
    <w:rsid w:val="00612FC8"/>
    <w:rsid w:val="00626CD4"/>
    <w:rsid w:val="00637B68"/>
    <w:rsid w:val="0064450C"/>
    <w:rsid w:val="00646598"/>
    <w:rsid w:val="00655721"/>
    <w:rsid w:val="00656A07"/>
    <w:rsid w:val="0067188F"/>
    <w:rsid w:val="00671B4C"/>
    <w:rsid w:val="00677B0B"/>
    <w:rsid w:val="00677FD9"/>
    <w:rsid w:val="006803B0"/>
    <w:rsid w:val="00690FA2"/>
    <w:rsid w:val="006914FC"/>
    <w:rsid w:val="006C6538"/>
    <w:rsid w:val="006D187D"/>
    <w:rsid w:val="006D5FFD"/>
    <w:rsid w:val="006F1961"/>
    <w:rsid w:val="00703E36"/>
    <w:rsid w:val="00707889"/>
    <w:rsid w:val="00711B29"/>
    <w:rsid w:val="00746F93"/>
    <w:rsid w:val="00755A9F"/>
    <w:rsid w:val="00760498"/>
    <w:rsid w:val="00762D53"/>
    <w:rsid w:val="00776D74"/>
    <w:rsid w:val="00781C9C"/>
    <w:rsid w:val="007B4D46"/>
    <w:rsid w:val="007B6CC1"/>
    <w:rsid w:val="007C3059"/>
    <w:rsid w:val="007C445E"/>
    <w:rsid w:val="00816134"/>
    <w:rsid w:val="008504E2"/>
    <w:rsid w:val="00855627"/>
    <w:rsid w:val="00863F2C"/>
    <w:rsid w:val="0087725B"/>
    <w:rsid w:val="008A4879"/>
    <w:rsid w:val="008B02A3"/>
    <w:rsid w:val="008B2B62"/>
    <w:rsid w:val="009333D6"/>
    <w:rsid w:val="00937A01"/>
    <w:rsid w:val="00973A61"/>
    <w:rsid w:val="009740E8"/>
    <w:rsid w:val="009833A3"/>
    <w:rsid w:val="00987C6F"/>
    <w:rsid w:val="00991F61"/>
    <w:rsid w:val="009A0D61"/>
    <w:rsid w:val="009A329D"/>
    <w:rsid w:val="009A778A"/>
    <w:rsid w:val="009C6349"/>
    <w:rsid w:val="009D1B6D"/>
    <w:rsid w:val="009D6258"/>
    <w:rsid w:val="009F0A43"/>
    <w:rsid w:val="00A10224"/>
    <w:rsid w:val="00A10FFE"/>
    <w:rsid w:val="00A13CD7"/>
    <w:rsid w:val="00A14F3F"/>
    <w:rsid w:val="00A2336C"/>
    <w:rsid w:val="00A23D54"/>
    <w:rsid w:val="00A43E99"/>
    <w:rsid w:val="00A5400B"/>
    <w:rsid w:val="00A600C2"/>
    <w:rsid w:val="00A70DE4"/>
    <w:rsid w:val="00A936B2"/>
    <w:rsid w:val="00A9487A"/>
    <w:rsid w:val="00AB2966"/>
    <w:rsid w:val="00AC1BAD"/>
    <w:rsid w:val="00AD1575"/>
    <w:rsid w:val="00B279ED"/>
    <w:rsid w:val="00B43BEF"/>
    <w:rsid w:val="00B447B0"/>
    <w:rsid w:val="00B84728"/>
    <w:rsid w:val="00B86AE0"/>
    <w:rsid w:val="00B91041"/>
    <w:rsid w:val="00B945CD"/>
    <w:rsid w:val="00BA5BA5"/>
    <w:rsid w:val="00BA7AE7"/>
    <w:rsid w:val="00BB2953"/>
    <w:rsid w:val="00BB2E94"/>
    <w:rsid w:val="00BD3C41"/>
    <w:rsid w:val="00BF7DCD"/>
    <w:rsid w:val="00C2141D"/>
    <w:rsid w:val="00C416C5"/>
    <w:rsid w:val="00C4242B"/>
    <w:rsid w:val="00C43782"/>
    <w:rsid w:val="00CA0B55"/>
    <w:rsid w:val="00D45A54"/>
    <w:rsid w:val="00D70698"/>
    <w:rsid w:val="00D966DB"/>
    <w:rsid w:val="00DA45A3"/>
    <w:rsid w:val="00DE727A"/>
    <w:rsid w:val="00DE7C0F"/>
    <w:rsid w:val="00E07EE9"/>
    <w:rsid w:val="00E22AB4"/>
    <w:rsid w:val="00E26246"/>
    <w:rsid w:val="00E34477"/>
    <w:rsid w:val="00E37DC8"/>
    <w:rsid w:val="00E55AA0"/>
    <w:rsid w:val="00E94972"/>
    <w:rsid w:val="00E94D7E"/>
    <w:rsid w:val="00EC2FB5"/>
    <w:rsid w:val="00EF2589"/>
    <w:rsid w:val="00F0409B"/>
    <w:rsid w:val="00F356D5"/>
    <w:rsid w:val="00F53246"/>
    <w:rsid w:val="00F563F6"/>
    <w:rsid w:val="00F63ED3"/>
    <w:rsid w:val="00F6573E"/>
    <w:rsid w:val="00F81BB8"/>
    <w:rsid w:val="00F969F5"/>
    <w:rsid w:val="00FB21FA"/>
    <w:rsid w:val="00FB3041"/>
    <w:rsid w:val="00FC528B"/>
    <w:rsid w:val="00FF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5327D1"/>
  <w14:defaultImageDpi w14:val="0"/>
  <w15:docId w15:val="{91914C44-F384-4693-AB33-8926AFE74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auto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auto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styleId="ad">
    <w:name w:val="Title"/>
    <w:basedOn w:val="ac"/>
    <w:next w:val="a"/>
    <w:link w:val="ae"/>
    <w:uiPriority w:val="99"/>
    <w:rPr>
      <w:b/>
      <w:bCs/>
      <w:color w:val="0058A9"/>
      <w:shd w:val="clear" w:color="auto" w:fill="F0F0F0"/>
    </w:rPr>
  </w:style>
  <w:style w:type="character" w:customStyle="1" w:styleId="ae">
    <w:name w:val="Заголовок Знак"/>
    <w:basedOn w:val="a0"/>
    <w:link w:val="ad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af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0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2">
    <w:name w:val="Заголовок своего сообщения"/>
    <w:basedOn w:val="a3"/>
    <w:uiPriority w:val="99"/>
    <w:rPr>
      <w:rFonts w:cs="Times New Roman"/>
      <w:b/>
      <w:bCs/>
      <w:color w:val="26282F"/>
    </w:rPr>
  </w:style>
  <w:style w:type="paragraph" w:customStyle="1" w:styleId="af3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4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f5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6">
    <w:name w:val="Заголовок ЭР (правое окно)"/>
    <w:basedOn w:val="af5"/>
    <w:next w:val="a"/>
    <w:uiPriority w:val="99"/>
    <w:pPr>
      <w:spacing w:after="0"/>
      <w:jc w:val="left"/>
    </w:pPr>
  </w:style>
  <w:style w:type="paragraph" w:customStyle="1" w:styleId="af7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8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9">
    <w:name w:val="Информация об изменениях"/>
    <w:basedOn w:val="af8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b">
    <w:name w:val="Комментарий"/>
    <w:basedOn w:val="afa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e">
    <w:name w:val="Колонтитул (левый)"/>
    <w:basedOn w:val="afd"/>
    <w:next w:val="a"/>
    <w:uiPriority w:val="99"/>
    <w:rPr>
      <w:sz w:val="14"/>
      <w:szCs w:val="14"/>
    </w:rPr>
  </w:style>
  <w:style w:type="paragraph" w:customStyle="1" w:styleId="aff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0">
    <w:name w:val="Колонтитул (правый)"/>
    <w:basedOn w:val="aff"/>
    <w:next w:val="a"/>
    <w:uiPriority w:val="99"/>
    <w:rPr>
      <w:sz w:val="14"/>
      <w:szCs w:val="14"/>
    </w:rPr>
  </w:style>
  <w:style w:type="paragraph" w:customStyle="1" w:styleId="aff1">
    <w:name w:val="Комментарий пользователя"/>
    <w:basedOn w:val="afb"/>
    <w:next w:val="a"/>
    <w:uiPriority w:val="99"/>
    <w:pPr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</w:style>
  <w:style w:type="paragraph" w:customStyle="1" w:styleId="aff3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4">
    <w:name w:val="Найденные слова"/>
    <w:basedOn w:val="a3"/>
    <w:uiPriority w:val="99"/>
    <w:rPr>
      <w:rFonts w:cs="Times New Roman"/>
      <w:b w:val="0"/>
      <w:color w:val="26282F"/>
      <w:shd w:val="clear" w:color="auto" w:fill="auto"/>
    </w:rPr>
  </w:style>
  <w:style w:type="character" w:customStyle="1" w:styleId="aff5">
    <w:name w:val="Не вступил в силу"/>
    <w:basedOn w:val="a3"/>
    <w:uiPriority w:val="99"/>
    <w:rPr>
      <w:rFonts w:cs="Times New Roman"/>
      <w:b w:val="0"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8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rFonts w:cs="Times New Roman"/>
      <w:b w:val="0"/>
      <w:color w:val="auto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paragraph" w:customStyle="1" w:styleId="afff9">
    <w:name w:val="Текст в таблице"/>
    <w:basedOn w:val="aff7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basedOn w:val="a3"/>
    <w:uiPriority w:val="99"/>
    <w:rPr>
      <w:rFonts w:cs="Times New Roman"/>
      <w:b w:val="0"/>
      <w:strike/>
      <w:color w:val="auto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B91041"/>
    <w:pPr>
      <w:tabs>
        <w:tab w:val="center" w:pos="4677"/>
        <w:tab w:val="right" w:pos="9355"/>
      </w:tabs>
    </w:pPr>
  </w:style>
  <w:style w:type="character" w:customStyle="1" w:styleId="affff0">
    <w:name w:val="Верхний колонтитул Знак"/>
    <w:basedOn w:val="a0"/>
    <w:link w:val="affff"/>
    <w:uiPriority w:val="99"/>
    <w:semiHidden/>
    <w:locked/>
    <w:rPr>
      <w:rFonts w:ascii="Arial" w:hAnsi="Arial" w:cs="Arial"/>
      <w:sz w:val="24"/>
      <w:szCs w:val="24"/>
    </w:rPr>
  </w:style>
  <w:style w:type="character" w:styleId="affff1">
    <w:name w:val="page number"/>
    <w:basedOn w:val="a0"/>
    <w:uiPriority w:val="99"/>
    <w:rsid w:val="00B91041"/>
    <w:rPr>
      <w:rFonts w:cs="Times New Roman"/>
    </w:rPr>
  </w:style>
  <w:style w:type="paragraph" w:styleId="affff2">
    <w:name w:val="footer"/>
    <w:basedOn w:val="a"/>
    <w:link w:val="affff3"/>
    <w:uiPriority w:val="99"/>
    <w:rsid w:val="00776D74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semiHidden/>
    <w:locked/>
    <w:rPr>
      <w:rFonts w:ascii="Arial" w:hAnsi="Arial" w:cs="Arial"/>
      <w:sz w:val="24"/>
      <w:szCs w:val="24"/>
    </w:rPr>
  </w:style>
  <w:style w:type="paragraph" w:styleId="affff4">
    <w:name w:val="Balloon Text"/>
    <w:basedOn w:val="a"/>
    <w:link w:val="affff5"/>
    <w:uiPriority w:val="99"/>
    <w:semiHidden/>
    <w:rsid w:val="003E4B53"/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703E36"/>
    <w:pPr>
      <w:widowControl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affff6">
    <w:name w:val="Знак"/>
    <w:basedOn w:val="a"/>
    <w:next w:val="a"/>
    <w:autoRedefine/>
    <w:uiPriority w:val="99"/>
    <w:rsid w:val="00703E3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rsid w:val="0019447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eastAsia="en-US"/>
    </w:rPr>
  </w:style>
  <w:style w:type="paragraph" w:styleId="affff7">
    <w:name w:val="No Spacing"/>
    <w:basedOn w:val="a"/>
    <w:uiPriority w:val="1"/>
    <w:qFormat/>
    <w:rsid w:val="006F1961"/>
    <w:pPr>
      <w:widowControl/>
      <w:autoSpaceDE/>
      <w:autoSpaceDN/>
      <w:adjustRightInd/>
      <w:spacing w:after="200" w:line="276" w:lineRule="auto"/>
      <w:ind w:firstLine="0"/>
      <w:contextualSpacing/>
      <w:jc w:val="left"/>
    </w:pPr>
    <w:rPr>
      <w:rFonts w:ascii="Times New Roman" w:hAnsi="Times New Roman" w:cs="Times New Roman"/>
      <w:sz w:val="28"/>
      <w:szCs w:val="32"/>
      <w:lang w:val="en-US" w:eastAsia="en-US"/>
    </w:rPr>
  </w:style>
  <w:style w:type="paragraph" w:styleId="affff8">
    <w:name w:val="List Paragraph"/>
    <w:basedOn w:val="a"/>
    <w:uiPriority w:val="34"/>
    <w:qFormat/>
    <w:rsid w:val="00BD3C41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</w:rPr>
  </w:style>
  <w:style w:type="paragraph" w:styleId="affff9">
    <w:name w:val="Normal (Web)"/>
    <w:basedOn w:val="a"/>
    <w:uiPriority w:val="99"/>
    <w:unhideWhenUsed/>
    <w:rsid w:val="00012D1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2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Нижнекамского городского Совета Республики Татарстан</vt:lpstr>
    </vt:vector>
  </TitlesOfParts>
  <Company>НПП "Гарант-Сервис"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Нижнекамского городского Совета Республики Татарстан</dc:title>
  <dc:subject/>
  <dc:creator>НПП "Гарант-Сервис"</dc:creator>
  <cp:keywords/>
  <dc:description>Документ экспортирован из системы ГАРАНТ</dc:description>
  <cp:lastModifiedBy>1</cp:lastModifiedBy>
  <cp:revision>8</cp:revision>
  <cp:lastPrinted>2026-04-02T11:28:00Z</cp:lastPrinted>
  <dcterms:created xsi:type="dcterms:W3CDTF">2026-04-02T11:26:00Z</dcterms:created>
  <dcterms:modified xsi:type="dcterms:W3CDTF">2026-04-09T07:49:00Z</dcterms:modified>
</cp:coreProperties>
</file>