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41" w:rsidRDefault="00CC0EF7">
      <w:pPr>
        <w:keepNext/>
        <w:tabs>
          <w:tab w:val="left" w:pos="5895"/>
        </w:tabs>
        <w:spacing w:after="0" w:line="240" w:lineRule="auto"/>
        <w:jc w:val="right"/>
        <w:outlineLvl w:val="1"/>
        <w:rPr>
          <w:rFonts w:ascii="Times New Roman" w:eastAsia="Times New Roman" w:hAnsi="Times New Roman" w:cs="Calibri"/>
          <w:b/>
          <w:bCs/>
          <w:i/>
          <w:iCs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mc:AlternateContent>
          <mc:Choice Requires="wpg">
            <w:drawing>
              <wp:inline distT="0" distB="0" distL="0" distR="0">
                <wp:extent cx="6124575" cy="1266825"/>
                <wp:effectExtent l="0" t="0" r="9525" b="952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25pt;height:99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6"/>
        <w:gridCol w:w="2313"/>
        <w:gridCol w:w="48"/>
        <w:gridCol w:w="3757"/>
      </w:tblGrid>
      <w:tr w:rsidR="00F87741">
        <w:tc>
          <w:tcPr>
            <w:tcW w:w="168" w:type="dxa"/>
          </w:tcPr>
          <w:p w:rsidR="00F87741" w:rsidRDefault="00F87741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</w:p>
        </w:tc>
        <w:tc>
          <w:tcPr>
            <w:tcW w:w="3600" w:type="dxa"/>
          </w:tcPr>
          <w:p w:rsidR="00F87741" w:rsidRDefault="00CC0EF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lang w:eastAsia="ru-RU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F87741" w:rsidRDefault="00CC0EF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lang w:eastAsia="ru-RU"/>
              </w:rPr>
              <w:t xml:space="preserve">       </w:t>
            </w:r>
          </w:p>
        </w:tc>
        <w:tc>
          <w:tcPr>
            <w:tcW w:w="3781" w:type="dxa"/>
          </w:tcPr>
          <w:p w:rsidR="00F87741" w:rsidRDefault="00CC0EF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i/>
                <w:sz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  <w:lang w:eastAsia="ru-RU"/>
              </w:rPr>
              <w:t xml:space="preserve">              Карар</w:t>
            </w:r>
          </w:p>
          <w:p w:rsidR="00F87741" w:rsidRDefault="00F87741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iCs/>
                <w:sz w:val="32"/>
                <w:lang w:eastAsia="ru-RU"/>
              </w:rPr>
            </w:pPr>
          </w:p>
        </w:tc>
      </w:tr>
      <w:tr w:rsidR="00F87741">
        <w:trPr>
          <w:trHeight w:val="295"/>
        </w:trPr>
        <w:tc>
          <w:tcPr>
            <w:tcW w:w="6095" w:type="dxa"/>
            <w:gridSpan w:val="3"/>
          </w:tcPr>
          <w:p w:rsidR="00F87741" w:rsidRDefault="00CC0EF7">
            <w:pPr>
              <w:widowControl w:val="0"/>
              <w:spacing w:after="0" w:line="240" w:lineRule="auto"/>
              <w:ind w:right="-282"/>
              <w:rPr>
                <w:rFonts w:ascii="Times New Roman" w:eastAsia="Calibri" w:hAnsi="Times New Roman" w:cs="Calibri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ru-RU"/>
              </w:rPr>
              <w:t>04 июня  2025 года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          г.Чистополь                              </w:t>
            </w:r>
          </w:p>
        </w:tc>
        <w:tc>
          <w:tcPr>
            <w:tcW w:w="3829" w:type="dxa"/>
            <w:gridSpan w:val="2"/>
          </w:tcPr>
          <w:p w:rsidR="00F87741" w:rsidRDefault="00CC0EF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 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  <w:lang w:eastAsia="ru-RU"/>
              </w:rPr>
              <w:t>41/8</w:t>
            </w:r>
          </w:p>
        </w:tc>
      </w:tr>
    </w:tbl>
    <w:p w:rsidR="00F87741" w:rsidRDefault="00F87741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7741" w:rsidRDefault="00F87741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7741" w:rsidRDefault="00CC0EF7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F87741" w:rsidRDefault="00CC0EF7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звания «Почетный гражданин</w:t>
      </w:r>
    </w:p>
    <w:p w:rsidR="00F87741" w:rsidRDefault="00CC0EF7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 w:rsidR="00F87741" w:rsidRDefault="00CC0EF7">
      <w:pPr>
        <w:pStyle w:val="aff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Татарстан»</w:t>
      </w:r>
    </w:p>
    <w:p w:rsidR="00F87741" w:rsidRDefault="00F87741">
      <w:pPr>
        <w:pStyle w:val="aff6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F87741" w:rsidRDefault="00F87741">
      <w:pPr>
        <w:pStyle w:val="af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87741" w:rsidRDefault="00CC0E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наградах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образования «Чистопольский муниципальный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утвержденным решением Совета Чи</w:t>
      </w:r>
      <w:r>
        <w:rPr>
          <w:rFonts w:ascii="Times New Roman" w:hAnsi="Times New Roman"/>
          <w:sz w:val="28"/>
          <w:szCs w:val="28"/>
        </w:rPr>
        <w:t xml:space="preserve">стопольского муниципального района Республики Татарстан от 15.02.2016 № 5/5 Совет Чистопольского муниципального района Республики Татарстан </w:t>
      </w:r>
    </w:p>
    <w:p w:rsidR="00F87741" w:rsidRDefault="00F87741">
      <w:pPr>
        <w:pStyle w:val="aff6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87741" w:rsidRDefault="00CC0EF7">
      <w:pPr>
        <w:pStyle w:val="aff6"/>
        <w:tabs>
          <w:tab w:val="left" w:pos="993"/>
        </w:tabs>
        <w:spacing w:after="0" w:line="240" w:lineRule="auto"/>
        <w:ind w:left="0" w:firstLine="709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F87741" w:rsidRDefault="00F87741">
      <w:pPr>
        <w:pStyle w:val="aff6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87741" w:rsidRDefault="00CC0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Присвоить звание «Почетный гражданин Чистопольского муниципального района Республики Татарстан»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яббаро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 Марату Азатовичу.</w:t>
      </w:r>
    </w:p>
    <w:p w:rsidR="00F87741" w:rsidRDefault="00CC0EF7">
      <w:pPr>
        <w:pStyle w:val="aff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(обнародовать) настоящее решение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Чистопольского муниципального района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F87741" w:rsidRDefault="00CC0EF7">
      <w:pPr>
        <w:pStyle w:val="aff6"/>
        <w:tabs>
          <w:tab w:val="left" w:pos="709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аппарата Совета Чистопольского муниципального района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87741" w:rsidRDefault="00F87741">
      <w:pPr>
        <w:pStyle w:val="aff6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F87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741" w:rsidRDefault="00CC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Глава Чистопольского</w:t>
      </w:r>
    </w:p>
    <w:p w:rsidR="00F87741" w:rsidRDefault="00CC0E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муниципального района                                                                          Д.А. Иванов</w:t>
      </w:r>
    </w:p>
    <w:p w:rsidR="00F87741" w:rsidRDefault="00F87741"/>
    <w:sectPr w:rsidR="00F87741">
      <w:pgSz w:w="11906" w:h="16838"/>
      <w:pgMar w:top="1134" w:right="1121" w:bottom="1134" w:left="11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741" w:rsidRDefault="00CC0EF7">
      <w:pPr>
        <w:spacing w:after="0" w:line="240" w:lineRule="auto"/>
      </w:pPr>
      <w:r>
        <w:separator/>
      </w:r>
    </w:p>
  </w:endnote>
  <w:endnote w:type="continuationSeparator" w:id="0">
    <w:p w:rsidR="00F87741" w:rsidRDefault="00CC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741" w:rsidRDefault="00CC0EF7">
      <w:pPr>
        <w:spacing w:after="0" w:line="240" w:lineRule="auto"/>
      </w:pPr>
      <w:r>
        <w:separator/>
      </w:r>
    </w:p>
  </w:footnote>
  <w:footnote w:type="continuationSeparator" w:id="0">
    <w:p w:rsidR="00F87741" w:rsidRDefault="00CC0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41"/>
    <w:rsid w:val="00CC0EF7"/>
    <w:rsid w:val="00F8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47E6"/>
  <w15:docId w15:val="{55427454-2C34-4C3A-AB87-92AAA3D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ff2"/>
    <w:link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a"/>
    <w:pPr>
      <w:spacing w:after="140" w:line="276" w:lineRule="auto"/>
    </w:pPr>
  </w:style>
  <w:style w:type="paragraph" w:styleId="aff3">
    <w:name w:val="List"/>
    <w:basedOn w:val="aff2"/>
    <w:rPr>
      <w:rFonts w:cs="Mangal"/>
    </w:rPr>
  </w:style>
  <w:style w:type="paragraph" w:styleId="af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5">
    <w:name w:val="index heading"/>
    <w:basedOn w:val="a"/>
    <w:qFormat/>
    <w:pPr>
      <w:suppressLineNumbers/>
    </w:pPr>
    <w:rPr>
      <w:rFonts w:cs="Mangal"/>
    </w:rPr>
  </w:style>
  <w:style w:type="paragraph" w:styleId="aff6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TEXT">
    <w:name w:val=".HEADERTEXT"/>
    <w:qFormat/>
    <w:pPr>
      <w:widowControl w:val="0"/>
    </w:pPr>
    <w:rPr>
      <w:rFonts w:ascii="Arial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10</cp:revision>
  <dcterms:created xsi:type="dcterms:W3CDTF">2025-05-23T13:56:00Z</dcterms:created>
  <dcterms:modified xsi:type="dcterms:W3CDTF">2025-06-04T12:32:00Z</dcterms:modified>
  <dc:language>ru-RU</dc:language>
</cp:coreProperties>
</file>