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2DA" w:rsidRDefault="00AA22DA">
      <w:pPr>
        <w:pStyle w:val="a3"/>
      </w:pPr>
    </w:p>
    <w:p w:rsidR="00AA22DA" w:rsidRDefault="00AA22DA">
      <w:pPr>
        <w:pStyle w:val="a3"/>
      </w:pPr>
    </w:p>
    <w:p w:rsidR="00AA22DA" w:rsidRDefault="00AA22DA">
      <w:pPr>
        <w:pStyle w:val="a3"/>
      </w:pPr>
    </w:p>
    <w:p w:rsidR="00AA22DA" w:rsidRDefault="00AA22DA">
      <w:pPr>
        <w:pStyle w:val="a3"/>
      </w:pPr>
    </w:p>
    <w:p w:rsidR="00AA22DA" w:rsidRDefault="00AA22DA">
      <w:pPr>
        <w:pStyle w:val="a3"/>
      </w:pPr>
    </w:p>
    <w:p w:rsidR="00AA22DA" w:rsidRDefault="00AA22DA">
      <w:pPr>
        <w:pStyle w:val="a3"/>
      </w:pPr>
    </w:p>
    <w:p w:rsidR="005F4EF6" w:rsidRDefault="005F4EF6">
      <w:pPr>
        <w:pStyle w:val="a3"/>
      </w:pPr>
    </w:p>
    <w:p w:rsidR="005F4EF6" w:rsidRDefault="005F4EF6">
      <w:pPr>
        <w:pStyle w:val="a3"/>
      </w:pPr>
    </w:p>
    <w:p w:rsidR="005F4EF6" w:rsidRDefault="005F4EF6">
      <w:pPr>
        <w:pStyle w:val="a3"/>
      </w:pPr>
    </w:p>
    <w:p w:rsidR="005F4EF6" w:rsidRDefault="005F4EF6">
      <w:pPr>
        <w:pStyle w:val="a3"/>
      </w:pPr>
    </w:p>
    <w:p w:rsidR="00AA22DA" w:rsidRDefault="00AA22DA">
      <w:pPr>
        <w:pStyle w:val="a3"/>
      </w:pPr>
    </w:p>
    <w:p w:rsidR="00AA22DA" w:rsidRDefault="00AA22DA">
      <w:pPr>
        <w:pStyle w:val="a3"/>
        <w:spacing w:before="2"/>
      </w:pPr>
    </w:p>
    <w:p w:rsidR="0054643C" w:rsidRPr="00034380" w:rsidRDefault="0054643C" w:rsidP="0054643C">
      <w:pPr>
        <w:jc w:val="center"/>
        <w:rPr>
          <w:b/>
          <w:sz w:val="28"/>
        </w:rPr>
      </w:pPr>
      <w:bookmarkStart w:id="0" w:name="_Toc155793558"/>
      <w:bookmarkStart w:id="1" w:name="_Toc155793974"/>
      <w:bookmarkStart w:id="2" w:name="_Toc155794000"/>
      <w:r w:rsidRPr="00034380">
        <w:rPr>
          <w:b/>
          <w:sz w:val="28"/>
        </w:rPr>
        <w:t>ПРАВИЛА</w:t>
      </w:r>
      <w:bookmarkEnd w:id="0"/>
      <w:bookmarkEnd w:id="1"/>
      <w:bookmarkEnd w:id="2"/>
    </w:p>
    <w:p w:rsidR="0054643C" w:rsidRPr="00034380" w:rsidRDefault="0054643C" w:rsidP="0054643C">
      <w:pPr>
        <w:jc w:val="center"/>
        <w:rPr>
          <w:b/>
          <w:sz w:val="28"/>
        </w:rPr>
      </w:pPr>
      <w:r w:rsidRPr="00034380">
        <w:rPr>
          <w:b/>
          <w:sz w:val="28"/>
        </w:rPr>
        <w:t>ЗЕМЛЕПОЛЬЗОВАНИЯ И ЗАСТРОЙКИ</w:t>
      </w:r>
    </w:p>
    <w:p w:rsidR="00AA22DA" w:rsidRDefault="00AA22DA">
      <w:pPr>
        <w:pStyle w:val="a3"/>
        <w:spacing w:before="184"/>
        <w:rPr>
          <w:b/>
        </w:rPr>
      </w:pPr>
    </w:p>
    <w:p w:rsidR="00AA22DA" w:rsidRPr="005F4EF6" w:rsidRDefault="002326EA" w:rsidP="005F4EF6">
      <w:pPr>
        <w:spacing w:line="360" w:lineRule="auto"/>
        <w:ind w:left="9" w:right="3"/>
        <w:jc w:val="center"/>
        <w:rPr>
          <w:sz w:val="28"/>
        </w:rPr>
      </w:pPr>
      <w:r w:rsidRPr="005F4EF6">
        <w:rPr>
          <w:sz w:val="28"/>
        </w:rPr>
        <w:t>муниципального</w:t>
      </w:r>
      <w:r w:rsidRPr="005F4EF6">
        <w:rPr>
          <w:spacing w:val="-18"/>
          <w:sz w:val="28"/>
        </w:rPr>
        <w:t xml:space="preserve"> </w:t>
      </w:r>
      <w:r w:rsidRPr="005F4EF6">
        <w:rPr>
          <w:sz w:val="28"/>
        </w:rPr>
        <w:t>образования</w:t>
      </w:r>
      <w:r w:rsidRPr="005F4EF6">
        <w:rPr>
          <w:spacing w:val="-10"/>
          <w:sz w:val="28"/>
        </w:rPr>
        <w:t xml:space="preserve"> </w:t>
      </w:r>
      <w:r w:rsidR="000D5192">
        <w:rPr>
          <w:sz w:val="28"/>
        </w:rPr>
        <w:t>Чистопольско-Высель</w:t>
      </w:r>
      <w:r w:rsidR="005F4EF6" w:rsidRPr="005F4EF6">
        <w:rPr>
          <w:sz w:val="28"/>
        </w:rPr>
        <w:t>ско</w:t>
      </w:r>
      <w:r w:rsidR="005F4EF6">
        <w:rPr>
          <w:sz w:val="28"/>
        </w:rPr>
        <w:t>е</w:t>
      </w:r>
      <w:r w:rsidR="005F4EF6" w:rsidRPr="005F4EF6">
        <w:rPr>
          <w:sz w:val="28"/>
        </w:rPr>
        <w:t xml:space="preserve"> сельско</w:t>
      </w:r>
      <w:r w:rsidR="005F4EF6">
        <w:rPr>
          <w:sz w:val="28"/>
        </w:rPr>
        <w:t>е</w:t>
      </w:r>
      <w:r w:rsidR="005F4EF6" w:rsidRPr="005F4EF6">
        <w:rPr>
          <w:sz w:val="28"/>
        </w:rPr>
        <w:t xml:space="preserve"> поселени</w:t>
      </w:r>
      <w:r w:rsidR="005F4EF6">
        <w:rPr>
          <w:sz w:val="28"/>
        </w:rPr>
        <w:t>е</w:t>
      </w:r>
    </w:p>
    <w:p w:rsidR="005F4EF6" w:rsidRPr="005F4EF6" w:rsidRDefault="000D5192" w:rsidP="005F4EF6">
      <w:pPr>
        <w:spacing w:line="360" w:lineRule="auto"/>
        <w:ind w:left="9" w:right="3"/>
        <w:jc w:val="center"/>
        <w:rPr>
          <w:sz w:val="28"/>
        </w:rPr>
      </w:pPr>
      <w:r>
        <w:rPr>
          <w:sz w:val="28"/>
        </w:rPr>
        <w:t>Чистополь</w:t>
      </w:r>
      <w:r w:rsidR="005F4EF6" w:rsidRPr="005F4EF6">
        <w:rPr>
          <w:sz w:val="28"/>
        </w:rPr>
        <w:t>ского муниципального района Республики Татарстан</w:t>
      </w:r>
    </w:p>
    <w:p w:rsidR="00AA22DA" w:rsidRDefault="00AA22DA">
      <w:pPr>
        <w:pStyle w:val="a3"/>
        <w:rPr>
          <w:i/>
        </w:rPr>
      </w:pPr>
    </w:p>
    <w:p w:rsidR="00AA22DA" w:rsidRDefault="00AA22DA">
      <w:pPr>
        <w:pStyle w:val="a3"/>
        <w:spacing w:before="49"/>
        <w:rPr>
          <w:i/>
        </w:rPr>
      </w:pPr>
    </w:p>
    <w:p w:rsidR="00AA22DA" w:rsidRDefault="002326EA">
      <w:pPr>
        <w:pStyle w:val="a3"/>
        <w:ind w:left="9"/>
        <w:jc w:val="center"/>
      </w:pPr>
      <w:r>
        <w:t>Часть</w:t>
      </w:r>
      <w:r>
        <w:rPr>
          <w:spacing w:val="-8"/>
        </w:rPr>
        <w:t xml:space="preserve"> </w:t>
      </w:r>
      <w:r>
        <w:rPr>
          <w:spacing w:val="-5"/>
        </w:rPr>
        <w:t>II</w:t>
      </w:r>
    </w:p>
    <w:p w:rsidR="00AA22DA" w:rsidRDefault="00AA22DA">
      <w:pPr>
        <w:pStyle w:val="a3"/>
      </w:pPr>
    </w:p>
    <w:p w:rsidR="00AA22DA" w:rsidRDefault="00AA22DA">
      <w:pPr>
        <w:pStyle w:val="a3"/>
        <w:spacing w:before="54"/>
      </w:pPr>
    </w:p>
    <w:p w:rsidR="00AA22DA" w:rsidRPr="0054643C" w:rsidRDefault="002326EA" w:rsidP="0054643C">
      <w:pPr>
        <w:jc w:val="center"/>
        <w:rPr>
          <w:b/>
          <w:sz w:val="28"/>
        </w:rPr>
      </w:pPr>
      <w:r w:rsidRPr="0054643C">
        <w:rPr>
          <w:b/>
          <w:sz w:val="28"/>
        </w:rPr>
        <w:t>КАРТА ГРАДОСТРОИТЕЛЬНОГО ЗОНИРОВАНИЯ</w:t>
      </w:r>
    </w:p>
    <w:p w:rsidR="00AA22DA" w:rsidRDefault="00AA22DA">
      <w:pPr>
        <w:pStyle w:val="a3"/>
        <w:rPr>
          <w:b/>
        </w:rPr>
      </w:pPr>
    </w:p>
    <w:p w:rsidR="00AA22DA" w:rsidRDefault="00AA22DA">
      <w:pPr>
        <w:pStyle w:val="a3"/>
        <w:rPr>
          <w:b/>
        </w:rPr>
      </w:pPr>
    </w:p>
    <w:p w:rsidR="00AA22DA" w:rsidRDefault="00AA22DA">
      <w:pPr>
        <w:pStyle w:val="a3"/>
        <w:rPr>
          <w:b/>
        </w:rPr>
      </w:pPr>
    </w:p>
    <w:p w:rsidR="00AA22DA" w:rsidRDefault="00AA22DA">
      <w:pPr>
        <w:pStyle w:val="a3"/>
        <w:rPr>
          <w:b/>
        </w:rPr>
      </w:pPr>
    </w:p>
    <w:p w:rsidR="00AA22DA" w:rsidRDefault="00AA22DA">
      <w:pPr>
        <w:pStyle w:val="a3"/>
        <w:rPr>
          <w:b/>
        </w:rPr>
      </w:pPr>
    </w:p>
    <w:p w:rsidR="00AA22DA" w:rsidRDefault="00AA22DA">
      <w:pPr>
        <w:pStyle w:val="a3"/>
        <w:rPr>
          <w:b/>
        </w:rPr>
      </w:pPr>
    </w:p>
    <w:p w:rsidR="00AA22DA" w:rsidRDefault="00AA22DA">
      <w:pPr>
        <w:pStyle w:val="a3"/>
        <w:rPr>
          <w:b/>
        </w:rPr>
      </w:pPr>
    </w:p>
    <w:p w:rsidR="00AA22DA" w:rsidRDefault="00AA22DA">
      <w:pPr>
        <w:pStyle w:val="a3"/>
        <w:rPr>
          <w:b/>
        </w:rPr>
      </w:pPr>
    </w:p>
    <w:p w:rsidR="005F4EF6" w:rsidRDefault="005F4EF6">
      <w:pPr>
        <w:pStyle w:val="a3"/>
        <w:rPr>
          <w:b/>
        </w:rPr>
      </w:pPr>
    </w:p>
    <w:p w:rsidR="005F4EF6" w:rsidRDefault="005F4EF6">
      <w:pPr>
        <w:pStyle w:val="a3"/>
        <w:rPr>
          <w:b/>
        </w:rPr>
      </w:pPr>
    </w:p>
    <w:p w:rsidR="005F4EF6" w:rsidRDefault="005F4EF6">
      <w:pPr>
        <w:pStyle w:val="a3"/>
        <w:rPr>
          <w:b/>
        </w:rPr>
      </w:pPr>
    </w:p>
    <w:p w:rsidR="00AA22DA" w:rsidRDefault="00AA22DA">
      <w:pPr>
        <w:pStyle w:val="a3"/>
        <w:rPr>
          <w:b/>
        </w:rPr>
      </w:pPr>
    </w:p>
    <w:p w:rsidR="00AA22DA" w:rsidRDefault="00AA22DA">
      <w:pPr>
        <w:pStyle w:val="a3"/>
        <w:rPr>
          <w:b/>
        </w:rPr>
      </w:pPr>
    </w:p>
    <w:p w:rsidR="00AA22DA" w:rsidRDefault="00AA22DA">
      <w:pPr>
        <w:pStyle w:val="a3"/>
        <w:rPr>
          <w:b/>
        </w:rPr>
      </w:pPr>
    </w:p>
    <w:p w:rsidR="00AA22DA" w:rsidRDefault="00AA22DA">
      <w:pPr>
        <w:pStyle w:val="a3"/>
        <w:rPr>
          <w:b/>
        </w:rPr>
      </w:pPr>
    </w:p>
    <w:p w:rsidR="00AA22DA" w:rsidRDefault="00AA22DA">
      <w:pPr>
        <w:pStyle w:val="a3"/>
        <w:rPr>
          <w:b/>
        </w:rPr>
      </w:pPr>
    </w:p>
    <w:p w:rsidR="00AA22DA" w:rsidRDefault="00AA22DA">
      <w:pPr>
        <w:pStyle w:val="a3"/>
        <w:spacing w:before="24"/>
        <w:rPr>
          <w:b/>
        </w:rPr>
      </w:pPr>
    </w:p>
    <w:p w:rsidR="005F4EF6" w:rsidRDefault="0060643C" w:rsidP="0060643C">
      <w:pPr>
        <w:pStyle w:val="a3"/>
        <w:tabs>
          <w:tab w:val="left" w:pos="2340"/>
        </w:tabs>
        <w:spacing w:before="24"/>
        <w:rPr>
          <w:b/>
        </w:rPr>
      </w:pPr>
      <w:r>
        <w:rPr>
          <w:b/>
        </w:rPr>
        <w:tab/>
      </w:r>
    </w:p>
    <w:p w:rsidR="00AA22DA" w:rsidRPr="005F4EF6" w:rsidRDefault="005F4EF6">
      <w:pPr>
        <w:spacing w:before="1"/>
        <w:ind w:left="9" w:right="7"/>
        <w:jc w:val="center"/>
        <w:rPr>
          <w:sz w:val="28"/>
        </w:rPr>
      </w:pPr>
      <w:r w:rsidRPr="005F4EF6">
        <w:rPr>
          <w:sz w:val="28"/>
        </w:rPr>
        <w:t>2024</w:t>
      </w:r>
    </w:p>
    <w:p w:rsidR="00AA22DA" w:rsidRDefault="00AA22DA">
      <w:pPr>
        <w:jc w:val="center"/>
        <w:rPr>
          <w:sz w:val="28"/>
        </w:rPr>
        <w:sectPr w:rsidR="00AA22DA" w:rsidSect="005F4EF6">
          <w:type w:val="continuous"/>
          <w:pgSz w:w="11910" w:h="16840" w:code="9"/>
          <w:pgMar w:top="1040" w:right="460" w:bottom="280" w:left="1020" w:header="720" w:footer="720" w:gutter="0"/>
          <w:cols w:space="720"/>
          <w:docGrid w:linePitch="299"/>
        </w:sectPr>
      </w:pPr>
    </w:p>
    <w:p w:rsidR="00AA22DA" w:rsidRDefault="002326EA">
      <w:pPr>
        <w:pStyle w:val="1"/>
        <w:spacing w:before="185"/>
        <w:ind w:left="821"/>
      </w:pPr>
      <w:bookmarkStart w:id="3" w:name="_Toc155794503"/>
      <w:r>
        <w:rPr>
          <w:spacing w:val="-2"/>
        </w:rPr>
        <w:lastRenderedPageBreak/>
        <w:t>СОДЕРЖАНИЕ</w:t>
      </w:r>
      <w:bookmarkEnd w:id="3"/>
    </w:p>
    <w:p w:rsidR="00AA22DA" w:rsidRDefault="00AA22DA"/>
    <w:p w:rsidR="003E7CEB" w:rsidRPr="003E7CEB" w:rsidRDefault="003E7CEB" w:rsidP="003E7CEB">
      <w:pPr>
        <w:pStyle w:val="10"/>
        <w:rPr>
          <w:noProof/>
        </w:rPr>
      </w:pPr>
      <w:r w:rsidRPr="003E7CEB">
        <w:fldChar w:fldCharType="begin"/>
      </w:r>
      <w:r w:rsidRPr="003E7CEB">
        <w:instrText xml:space="preserve"> TOC \o "1-3" \n \p " " \h \z \u </w:instrText>
      </w:r>
      <w:r w:rsidRPr="003E7CEB">
        <w:fldChar w:fldCharType="separate"/>
      </w:r>
      <w:hyperlink w:anchor="_Toc155794504" w:history="1">
        <w:r w:rsidRPr="003E7CEB">
          <w:rPr>
            <w:rStyle w:val="a9"/>
            <w:rFonts w:eastAsiaTheme="majorEastAsia"/>
            <w:noProof/>
            <w:color w:val="auto"/>
            <w:sz w:val="28"/>
          </w:rPr>
          <w:t>Часть</w:t>
        </w:r>
        <w:r w:rsidRPr="003E7CEB">
          <w:rPr>
            <w:rStyle w:val="a9"/>
            <w:rFonts w:eastAsiaTheme="majorEastAsia"/>
            <w:noProof/>
            <w:color w:val="auto"/>
            <w:spacing w:val="-11"/>
            <w:sz w:val="28"/>
          </w:rPr>
          <w:t xml:space="preserve"> </w:t>
        </w:r>
        <w:r w:rsidRPr="003E7CEB">
          <w:rPr>
            <w:rStyle w:val="a9"/>
            <w:rFonts w:eastAsiaTheme="majorEastAsia"/>
            <w:noProof/>
            <w:color w:val="auto"/>
            <w:sz w:val="28"/>
          </w:rPr>
          <w:t>II.</w:t>
        </w:r>
        <w:r w:rsidRPr="003E7CEB">
          <w:rPr>
            <w:rStyle w:val="a9"/>
            <w:rFonts w:eastAsiaTheme="majorEastAsia"/>
            <w:noProof/>
            <w:color w:val="auto"/>
            <w:spacing w:val="-9"/>
            <w:sz w:val="28"/>
          </w:rPr>
          <w:t xml:space="preserve"> </w:t>
        </w:r>
        <w:r w:rsidRPr="003E7CEB">
          <w:rPr>
            <w:rStyle w:val="a9"/>
            <w:rFonts w:eastAsiaTheme="majorEastAsia"/>
            <w:noProof/>
            <w:color w:val="auto"/>
            <w:sz w:val="28"/>
          </w:rPr>
          <w:t>Карта</w:t>
        </w:r>
        <w:r w:rsidRPr="003E7CEB">
          <w:rPr>
            <w:rStyle w:val="a9"/>
            <w:rFonts w:eastAsiaTheme="majorEastAsia"/>
            <w:noProof/>
            <w:color w:val="auto"/>
            <w:spacing w:val="-9"/>
            <w:sz w:val="28"/>
          </w:rPr>
          <w:t xml:space="preserve"> </w:t>
        </w:r>
        <w:r w:rsidRPr="003E7CEB">
          <w:rPr>
            <w:rStyle w:val="a9"/>
            <w:rFonts w:eastAsiaTheme="majorEastAsia"/>
            <w:noProof/>
            <w:color w:val="auto"/>
            <w:sz w:val="28"/>
          </w:rPr>
          <w:t>градостроительного</w:t>
        </w:r>
        <w:r w:rsidRPr="003E7CEB">
          <w:rPr>
            <w:rStyle w:val="a9"/>
            <w:rFonts w:eastAsiaTheme="majorEastAsia"/>
            <w:noProof/>
            <w:color w:val="auto"/>
            <w:spacing w:val="-8"/>
            <w:sz w:val="28"/>
          </w:rPr>
          <w:t xml:space="preserve"> </w:t>
        </w:r>
        <w:r w:rsidRPr="003E7CEB">
          <w:rPr>
            <w:rStyle w:val="a9"/>
            <w:rFonts w:eastAsiaTheme="majorEastAsia"/>
            <w:noProof/>
            <w:color w:val="auto"/>
            <w:spacing w:val="-2"/>
            <w:sz w:val="28"/>
          </w:rPr>
          <w:t>зонирования</w:t>
        </w:r>
      </w:hyperlink>
    </w:p>
    <w:p w:rsidR="003E7CEB" w:rsidRPr="003E7CEB" w:rsidRDefault="002938E7" w:rsidP="003E7CEB">
      <w:pPr>
        <w:pStyle w:val="21"/>
        <w:rPr>
          <w:noProof/>
        </w:rPr>
      </w:pPr>
      <w:hyperlink w:anchor="_Toc155794505" w:history="1">
        <w:r w:rsidR="003E7CEB" w:rsidRPr="003E7CEB">
          <w:rPr>
            <w:rStyle w:val="a9"/>
            <w:rFonts w:eastAsiaTheme="majorEastAsia"/>
            <w:noProof/>
            <w:color w:val="auto"/>
            <w:sz w:val="28"/>
          </w:rPr>
          <w:t>Глава 8. Перечень картографических материалов</w:t>
        </w:r>
      </w:hyperlink>
    </w:p>
    <w:p w:rsidR="003E7CEB" w:rsidRPr="003E7CEB" w:rsidRDefault="002938E7" w:rsidP="003E7CEB">
      <w:pPr>
        <w:pStyle w:val="31"/>
        <w:rPr>
          <w:noProof/>
        </w:rPr>
      </w:pPr>
      <w:hyperlink w:anchor="_Toc155794506" w:history="1">
        <w:r w:rsidR="003E7CEB" w:rsidRPr="003E7CEB">
          <w:rPr>
            <w:rStyle w:val="a9"/>
            <w:rFonts w:eastAsiaTheme="majorEastAsia"/>
            <w:noProof/>
            <w:color w:val="auto"/>
            <w:sz w:val="28"/>
          </w:rPr>
          <w:t>Статья 14. Содержание картографических материалов</w:t>
        </w:r>
      </w:hyperlink>
    </w:p>
    <w:p w:rsidR="003E7CEB" w:rsidRDefault="003E7CEB">
      <w:pPr>
        <w:sectPr w:rsidR="003E7CEB">
          <w:headerReference w:type="default" r:id="rId8"/>
          <w:pgSz w:w="11910" w:h="16840"/>
          <w:pgMar w:top="1040" w:right="460" w:bottom="280" w:left="1020" w:header="749" w:footer="0" w:gutter="0"/>
          <w:pgNumType w:start="2"/>
          <w:cols w:space="720"/>
        </w:sectPr>
      </w:pPr>
      <w:r w:rsidRPr="003E7CEB">
        <w:rPr>
          <w:sz w:val="28"/>
        </w:rPr>
        <w:fldChar w:fldCharType="end"/>
      </w:r>
    </w:p>
    <w:p w:rsidR="00AA22DA" w:rsidRDefault="002326EA" w:rsidP="0054643C">
      <w:pPr>
        <w:pStyle w:val="1"/>
        <w:spacing w:before="185" w:line="360" w:lineRule="auto"/>
        <w:ind w:left="1070"/>
      </w:pPr>
      <w:bookmarkStart w:id="4" w:name="_Toc155794504"/>
      <w:r>
        <w:lastRenderedPageBreak/>
        <w:t>ЧАСТЬ</w:t>
      </w:r>
      <w:r>
        <w:rPr>
          <w:spacing w:val="-11"/>
        </w:rPr>
        <w:t xml:space="preserve"> </w:t>
      </w:r>
      <w:r>
        <w:t>II.</w:t>
      </w:r>
      <w:r>
        <w:rPr>
          <w:spacing w:val="-9"/>
        </w:rPr>
        <w:t xml:space="preserve"> </w:t>
      </w:r>
      <w:r>
        <w:t>КАРТА</w:t>
      </w:r>
      <w:r>
        <w:rPr>
          <w:spacing w:val="-9"/>
        </w:rPr>
        <w:t xml:space="preserve"> </w:t>
      </w:r>
      <w:r>
        <w:t>ГРАДОСТРОИТЕЛЬНОГО</w:t>
      </w:r>
      <w:r>
        <w:rPr>
          <w:spacing w:val="-8"/>
        </w:rPr>
        <w:t xml:space="preserve"> </w:t>
      </w:r>
      <w:r>
        <w:rPr>
          <w:spacing w:val="-2"/>
        </w:rPr>
        <w:t>ЗОНИРОВАНИЯ</w:t>
      </w:r>
      <w:bookmarkEnd w:id="4"/>
    </w:p>
    <w:p w:rsidR="00AA22DA" w:rsidRPr="0054643C" w:rsidRDefault="002326EA" w:rsidP="00C034BD">
      <w:pPr>
        <w:pStyle w:val="2"/>
        <w:spacing w:line="360" w:lineRule="auto"/>
        <w:ind w:firstLine="635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5" w:name="_Toc155794505"/>
      <w:r w:rsidRPr="0054643C">
        <w:rPr>
          <w:rFonts w:ascii="Times New Roman" w:hAnsi="Times New Roman" w:cs="Times New Roman"/>
          <w:b/>
          <w:color w:val="auto"/>
          <w:sz w:val="28"/>
          <w:szCs w:val="24"/>
        </w:rPr>
        <w:t>Глава 8. Перечень картографических материалов</w:t>
      </w:r>
      <w:bookmarkEnd w:id="5"/>
    </w:p>
    <w:p w:rsidR="00AA22DA" w:rsidRPr="0054643C" w:rsidRDefault="002326EA" w:rsidP="0054643C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</w:rPr>
      </w:pPr>
      <w:bookmarkStart w:id="6" w:name="_Toc155794506"/>
      <w:r w:rsidRPr="0054643C">
        <w:rPr>
          <w:rFonts w:ascii="Times New Roman" w:hAnsi="Times New Roman" w:cs="Times New Roman"/>
          <w:color w:val="auto"/>
          <w:sz w:val="28"/>
        </w:rPr>
        <w:t>Статья 14. Содержание картографических материалов</w:t>
      </w:r>
      <w:bookmarkEnd w:id="6"/>
    </w:p>
    <w:p w:rsidR="0054643C" w:rsidRPr="0054643C" w:rsidRDefault="002326EA" w:rsidP="003E7CEB">
      <w:pPr>
        <w:pStyle w:val="a4"/>
        <w:numPr>
          <w:ilvl w:val="0"/>
          <w:numId w:val="1"/>
        </w:numPr>
        <w:tabs>
          <w:tab w:val="left" w:pos="1100"/>
        </w:tabs>
        <w:spacing w:line="360" w:lineRule="auto"/>
        <w:ind w:left="821" w:right="102" w:firstLine="0"/>
        <w:rPr>
          <w:sz w:val="28"/>
        </w:rPr>
      </w:pPr>
      <w:r w:rsidRPr="0054643C">
        <w:rPr>
          <w:sz w:val="28"/>
        </w:rPr>
        <w:t>Карты</w:t>
      </w:r>
      <w:r w:rsidRPr="0054643C">
        <w:rPr>
          <w:spacing w:val="-10"/>
          <w:sz w:val="28"/>
        </w:rPr>
        <w:t xml:space="preserve"> </w:t>
      </w:r>
      <w:r w:rsidRPr="0054643C">
        <w:rPr>
          <w:sz w:val="28"/>
        </w:rPr>
        <w:t>градостроительного</w:t>
      </w:r>
      <w:r w:rsidRPr="0054643C">
        <w:rPr>
          <w:spacing w:val="-9"/>
          <w:sz w:val="28"/>
        </w:rPr>
        <w:t xml:space="preserve"> </w:t>
      </w:r>
      <w:r w:rsidRPr="0054643C">
        <w:rPr>
          <w:spacing w:val="-2"/>
          <w:sz w:val="28"/>
        </w:rPr>
        <w:t>зонирования:</w:t>
      </w:r>
    </w:p>
    <w:p w:rsidR="00AA22DA" w:rsidRPr="0054643C" w:rsidRDefault="002326EA" w:rsidP="003E7CEB">
      <w:pPr>
        <w:pStyle w:val="a4"/>
        <w:tabs>
          <w:tab w:val="left" w:pos="1100"/>
        </w:tabs>
        <w:spacing w:line="360" w:lineRule="auto"/>
        <w:ind w:left="821" w:right="102" w:firstLine="0"/>
        <w:rPr>
          <w:sz w:val="28"/>
        </w:rPr>
      </w:pPr>
      <w:r w:rsidRPr="0054643C">
        <w:rPr>
          <w:sz w:val="28"/>
        </w:rPr>
        <w:t>Карта градостроительного зонирования. Территориальные зоны</w:t>
      </w:r>
      <w:r w:rsidR="005F4EF6" w:rsidRPr="0054643C">
        <w:rPr>
          <w:sz w:val="28"/>
        </w:rPr>
        <w:t>.</w:t>
      </w:r>
    </w:p>
    <w:p w:rsidR="00AA22DA" w:rsidRDefault="002326EA" w:rsidP="003E7CEB">
      <w:pPr>
        <w:pStyle w:val="a4"/>
        <w:numPr>
          <w:ilvl w:val="0"/>
          <w:numId w:val="1"/>
        </w:numPr>
        <w:tabs>
          <w:tab w:val="left" w:pos="1100"/>
        </w:tabs>
        <w:spacing w:line="360" w:lineRule="auto"/>
        <w:ind w:left="1100" w:hanging="279"/>
        <w:rPr>
          <w:sz w:val="28"/>
        </w:rPr>
      </w:pPr>
      <w:r>
        <w:rPr>
          <w:sz w:val="28"/>
        </w:rPr>
        <w:t>Приложения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карте</w:t>
      </w:r>
      <w:r>
        <w:rPr>
          <w:spacing w:val="-7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зонирования:</w:t>
      </w:r>
    </w:p>
    <w:p w:rsidR="005F4EF6" w:rsidRDefault="002326EA" w:rsidP="003E7CEB">
      <w:pPr>
        <w:pStyle w:val="a4"/>
        <w:tabs>
          <w:tab w:val="left" w:pos="1527"/>
        </w:tabs>
        <w:spacing w:line="360" w:lineRule="auto"/>
        <w:ind w:left="821" w:right="102" w:firstLine="0"/>
        <w:rPr>
          <w:sz w:val="28"/>
        </w:rPr>
      </w:pPr>
      <w:r w:rsidRPr="005F4EF6">
        <w:rPr>
          <w:sz w:val="28"/>
        </w:rPr>
        <w:t xml:space="preserve">Карта границ зон с особыми условиями использования </w:t>
      </w:r>
      <w:r w:rsidR="005F4EF6" w:rsidRPr="005F4EF6">
        <w:rPr>
          <w:sz w:val="28"/>
        </w:rPr>
        <w:t>территорий.</w:t>
      </w:r>
    </w:p>
    <w:p w:rsidR="00AA22DA" w:rsidRDefault="002326EA" w:rsidP="003E7CEB">
      <w:pPr>
        <w:pStyle w:val="a4"/>
        <w:numPr>
          <w:ilvl w:val="0"/>
          <w:numId w:val="1"/>
        </w:numPr>
        <w:tabs>
          <w:tab w:val="left" w:pos="1527"/>
        </w:tabs>
        <w:spacing w:line="360" w:lineRule="auto"/>
        <w:ind w:left="142" w:right="102" w:firstLine="679"/>
        <w:rPr>
          <w:sz w:val="28"/>
        </w:rPr>
      </w:pPr>
      <w:r>
        <w:rPr>
          <w:sz w:val="28"/>
        </w:rPr>
        <w:t xml:space="preserve">В целях присвоения уникального номера территориальным зонам вводится следующая нумерация границ населенных пунктов в составе муниципального образование </w:t>
      </w:r>
      <w:r w:rsidR="000D5192">
        <w:rPr>
          <w:sz w:val="28"/>
        </w:rPr>
        <w:t>Чистопольско-Высель</w:t>
      </w:r>
      <w:r w:rsidR="005F4EF6" w:rsidRPr="005F4EF6">
        <w:rPr>
          <w:sz w:val="28"/>
        </w:rPr>
        <w:t xml:space="preserve">ское сельское поселение </w:t>
      </w:r>
      <w:r w:rsidR="000D5192">
        <w:rPr>
          <w:sz w:val="28"/>
        </w:rPr>
        <w:t>Чистополь</w:t>
      </w:r>
      <w:r w:rsidR="005F4EF6" w:rsidRPr="005F4EF6">
        <w:rPr>
          <w:sz w:val="28"/>
        </w:rPr>
        <w:t>ского муниципального района Республики Татарстан: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408"/>
      </w:tblGrid>
      <w:tr w:rsidR="00AA22DA" w:rsidTr="00C86365">
        <w:trPr>
          <w:trHeight w:val="827"/>
        </w:trPr>
        <w:tc>
          <w:tcPr>
            <w:tcW w:w="2972" w:type="dxa"/>
          </w:tcPr>
          <w:p w:rsidR="00AA22DA" w:rsidRPr="006F31FB" w:rsidRDefault="002326EA" w:rsidP="006F31FB">
            <w:pPr>
              <w:pStyle w:val="TableParagraph"/>
              <w:spacing w:line="276" w:lineRule="exact"/>
              <w:ind w:left="304" w:right="293" w:hanging="1"/>
              <w:jc w:val="center"/>
              <w:rPr>
                <w:b/>
                <w:sz w:val="24"/>
                <w:szCs w:val="24"/>
              </w:rPr>
            </w:pPr>
            <w:r w:rsidRPr="006F31FB">
              <w:rPr>
                <w:b/>
                <w:sz w:val="24"/>
                <w:szCs w:val="24"/>
              </w:rPr>
              <w:t>Порядковый номер границы</w:t>
            </w:r>
            <w:r w:rsidRPr="006F31F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F31FB">
              <w:rPr>
                <w:b/>
                <w:sz w:val="24"/>
                <w:szCs w:val="24"/>
              </w:rPr>
              <w:t xml:space="preserve">населенного </w:t>
            </w:r>
            <w:r w:rsidRPr="006F31FB">
              <w:rPr>
                <w:b/>
                <w:spacing w:val="-2"/>
                <w:sz w:val="24"/>
                <w:szCs w:val="24"/>
              </w:rPr>
              <w:t>пункта</w:t>
            </w:r>
          </w:p>
        </w:tc>
        <w:tc>
          <w:tcPr>
            <w:tcW w:w="6408" w:type="dxa"/>
          </w:tcPr>
          <w:p w:rsidR="00AA22DA" w:rsidRPr="006F31FB" w:rsidRDefault="002326EA" w:rsidP="006F31FB">
            <w:pPr>
              <w:pStyle w:val="TableParagraph"/>
              <w:spacing w:line="317" w:lineRule="exact"/>
              <w:ind w:left="14" w:firstLine="157"/>
              <w:jc w:val="center"/>
              <w:rPr>
                <w:b/>
                <w:sz w:val="24"/>
                <w:szCs w:val="24"/>
              </w:rPr>
            </w:pPr>
            <w:r w:rsidRPr="006F31FB">
              <w:rPr>
                <w:b/>
                <w:spacing w:val="-10"/>
                <w:sz w:val="24"/>
                <w:szCs w:val="24"/>
              </w:rPr>
              <w:t>Наименование населенного пункта</w:t>
            </w:r>
          </w:p>
        </w:tc>
      </w:tr>
      <w:tr w:rsidR="00AA22DA" w:rsidTr="00C86365">
        <w:trPr>
          <w:trHeight w:val="484"/>
        </w:trPr>
        <w:tc>
          <w:tcPr>
            <w:tcW w:w="2972" w:type="dxa"/>
          </w:tcPr>
          <w:p w:rsidR="00AA22DA" w:rsidRPr="006F31FB" w:rsidRDefault="002326EA">
            <w:pPr>
              <w:pStyle w:val="TableParagraph"/>
              <w:spacing w:line="317" w:lineRule="exact"/>
              <w:ind w:left="14"/>
              <w:jc w:val="center"/>
              <w:rPr>
                <w:sz w:val="24"/>
                <w:szCs w:val="24"/>
              </w:rPr>
            </w:pPr>
            <w:r w:rsidRPr="006F31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08" w:type="dxa"/>
          </w:tcPr>
          <w:p w:rsidR="00AA22DA" w:rsidRPr="006F31FB" w:rsidRDefault="000D5192" w:rsidP="000D5192">
            <w:pPr>
              <w:pStyle w:val="TableParagraph"/>
              <w:spacing w:line="317" w:lineRule="exact"/>
              <w:ind w:left="14" w:firstLine="157"/>
              <w:rPr>
                <w:spacing w:val="-10"/>
                <w:sz w:val="24"/>
                <w:szCs w:val="24"/>
              </w:rPr>
            </w:pPr>
            <w:r w:rsidRPr="000D5192">
              <w:rPr>
                <w:spacing w:val="-10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>.</w:t>
            </w:r>
            <w:bookmarkStart w:id="7" w:name="_GoBack"/>
            <w:bookmarkEnd w:id="7"/>
            <w:r w:rsidRPr="000D5192">
              <w:rPr>
                <w:spacing w:val="-10"/>
                <w:sz w:val="24"/>
                <w:szCs w:val="24"/>
              </w:rPr>
              <w:t xml:space="preserve"> Чистопольские Выселки</w:t>
            </w:r>
          </w:p>
        </w:tc>
      </w:tr>
    </w:tbl>
    <w:p w:rsidR="00AA22DA" w:rsidRDefault="00AA22DA" w:rsidP="005F4EF6">
      <w:pPr>
        <w:pStyle w:val="a3"/>
        <w:rPr>
          <w:sz w:val="20"/>
        </w:rPr>
      </w:pPr>
    </w:p>
    <w:sectPr w:rsidR="00AA22DA" w:rsidSect="00C86365">
      <w:headerReference w:type="default" r:id="rId9"/>
      <w:pgSz w:w="11910" w:h="16840" w:code="9"/>
      <w:pgMar w:top="851" w:right="851" w:bottom="85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8E7" w:rsidRDefault="002938E7">
      <w:r>
        <w:separator/>
      </w:r>
    </w:p>
  </w:endnote>
  <w:endnote w:type="continuationSeparator" w:id="0">
    <w:p w:rsidR="002938E7" w:rsidRDefault="0029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8E7" w:rsidRDefault="002938E7">
      <w:r>
        <w:separator/>
      </w:r>
    </w:p>
  </w:footnote>
  <w:footnote w:type="continuationSeparator" w:id="0">
    <w:p w:rsidR="002938E7" w:rsidRDefault="00293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DA" w:rsidRDefault="002326E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3887089</wp:posOffset>
              </wp:positionH>
              <wp:positionV relativeFrom="page">
                <wp:posOffset>462787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2DA" w:rsidRDefault="002326E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0D5192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.05pt;margin-top:36.45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" filled="f" stroked="f">
              <v:path arrowok="t"/>
              <v:textbox inset="0,0,0,0">
                <w:txbxContent>
                  <w:p w:rsidR="00AA22DA" w:rsidRDefault="002326E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0D5192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DA" w:rsidRDefault="00AA22D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B3AAE"/>
    <w:multiLevelType w:val="hybridMultilevel"/>
    <w:tmpl w:val="C55256C6"/>
    <w:lvl w:ilvl="0" w:tplc="40B606FC">
      <w:start w:val="1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EC86E0">
      <w:start w:val="1"/>
      <w:numFmt w:val="decimal"/>
      <w:lvlText w:val="%2)"/>
      <w:lvlJc w:val="left"/>
      <w:pPr>
        <w:ind w:left="11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E1699EC">
      <w:numFmt w:val="bullet"/>
      <w:lvlText w:val="•"/>
      <w:lvlJc w:val="left"/>
      <w:pPr>
        <w:ind w:left="1520" w:hanging="708"/>
      </w:pPr>
      <w:rPr>
        <w:rFonts w:hint="default"/>
        <w:lang w:val="ru-RU" w:eastAsia="en-US" w:bidi="ar-SA"/>
      </w:rPr>
    </w:lvl>
    <w:lvl w:ilvl="3" w:tplc="5A2CB14A">
      <w:numFmt w:val="bullet"/>
      <w:lvlText w:val="•"/>
      <w:lvlJc w:val="left"/>
      <w:pPr>
        <w:ind w:left="2633" w:hanging="708"/>
      </w:pPr>
      <w:rPr>
        <w:rFonts w:hint="default"/>
        <w:lang w:val="ru-RU" w:eastAsia="en-US" w:bidi="ar-SA"/>
      </w:rPr>
    </w:lvl>
    <w:lvl w:ilvl="4" w:tplc="0136B22C">
      <w:numFmt w:val="bullet"/>
      <w:lvlText w:val="•"/>
      <w:lvlJc w:val="left"/>
      <w:pPr>
        <w:ind w:left="3746" w:hanging="708"/>
      </w:pPr>
      <w:rPr>
        <w:rFonts w:hint="default"/>
        <w:lang w:val="ru-RU" w:eastAsia="en-US" w:bidi="ar-SA"/>
      </w:rPr>
    </w:lvl>
    <w:lvl w:ilvl="5" w:tplc="CDEEA2FE">
      <w:numFmt w:val="bullet"/>
      <w:lvlText w:val="•"/>
      <w:lvlJc w:val="left"/>
      <w:pPr>
        <w:ind w:left="4859" w:hanging="708"/>
      </w:pPr>
      <w:rPr>
        <w:rFonts w:hint="default"/>
        <w:lang w:val="ru-RU" w:eastAsia="en-US" w:bidi="ar-SA"/>
      </w:rPr>
    </w:lvl>
    <w:lvl w:ilvl="6" w:tplc="5B624D56">
      <w:numFmt w:val="bullet"/>
      <w:lvlText w:val="•"/>
      <w:lvlJc w:val="left"/>
      <w:pPr>
        <w:ind w:left="5973" w:hanging="708"/>
      </w:pPr>
      <w:rPr>
        <w:rFonts w:hint="default"/>
        <w:lang w:val="ru-RU" w:eastAsia="en-US" w:bidi="ar-SA"/>
      </w:rPr>
    </w:lvl>
    <w:lvl w:ilvl="7" w:tplc="762C082A">
      <w:numFmt w:val="bullet"/>
      <w:lvlText w:val="•"/>
      <w:lvlJc w:val="left"/>
      <w:pPr>
        <w:ind w:left="7086" w:hanging="708"/>
      </w:pPr>
      <w:rPr>
        <w:rFonts w:hint="default"/>
        <w:lang w:val="ru-RU" w:eastAsia="en-US" w:bidi="ar-SA"/>
      </w:rPr>
    </w:lvl>
    <w:lvl w:ilvl="8" w:tplc="9B1863E0">
      <w:numFmt w:val="bullet"/>
      <w:lvlText w:val="•"/>
      <w:lvlJc w:val="left"/>
      <w:pPr>
        <w:ind w:left="8199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22DA"/>
    <w:rsid w:val="00076CEA"/>
    <w:rsid w:val="000D5192"/>
    <w:rsid w:val="002326EA"/>
    <w:rsid w:val="002938E7"/>
    <w:rsid w:val="003E7CEB"/>
    <w:rsid w:val="0054643C"/>
    <w:rsid w:val="005F4EF6"/>
    <w:rsid w:val="0060643C"/>
    <w:rsid w:val="006F31FB"/>
    <w:rsid w:val="007263F9"/>
    <w:rsid w:val="0090634B"/>
    <w:rsid w:val="00AA22DA"/>
    <w:rsid w:val="00C034BD"/>
    <w:rsid w:val="00C86365"/>
    <w:rsid w:val="00D60204"/>
    <w:rsid w:val="00DC3674"/>
    <w:rsid w:val="00E9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F615"/>
  <w15:docId w15:val="{DADDCB4C-7148-4E13-9FC1-1DE7DABE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64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464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F4E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4EF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F4E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4EF6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464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64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3E7CEB"/>
    <w:pPr>
      <w:tabs>
        <w:tab w:val="right" w:leader="dot" w:pos="10420"/>
      </w:tabs>
      <w:spacing w:after="100"/>
      <w:ind w:firstLine="142"/>
    </w:pPr>
  </w:style>
  <w:style w:type="paragraph" w:styleId="21">
    <w:name w:val="toc 2"/>
    <w:basedOn w:val="a"/>
    <w:next w:val="a"/>
    <w:autoRedefine/>
    <w:uiPriority w:val="39"/>
    <w:unhideWhenUsed/>
    <w:rsid w:val="003E7CEB"/>
    <w:pPr>
      <w:tabs>
        <w:tab w:val="right" w:leader="dot" w:pos="10420"/>
      </w:tabs>
      <w:spacing w:after="100"/>
      <w:ind w:left="220" w:firstLine="631"/>
    </w:pPr>
  </w:style>
  <w:style w:type="paragraph" w:styleId="31">
    <w:name w:val="toc 3"/>
    <w:basedOn w:val="a"/>
    <w:next w:val="a"/>
    <w:autoRedefine/>
    <w:uiPriority w:val="39"/>
    <w:unhideWhenUsed/>
    <w:rsid w:val="003E7CEB"/>
    <w:pPr>
      <w:tabs>
        <w:tab w:val="right" w:leader="dot" w:pos="10420"/>
      </w:tabs>
      <w:spacing w:after="100"/>
      <w:ind w:left="440" w:firstLine="1120"/>
    </w:pPr>
  </w:style>
  <w:style w:type="character" w:styleId="a9">
    <w:name w:val="Hyperlink"/>
    <w:basedOn w:val="a0"/>
    <w:uiPriority w:val="99"/>
    <w:unhideWhenUsed/>
    <w:rsid w:val="003E7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00817-D046-499A-A1D6-84E94017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Лея Соловьева</dc:creator>
  <cp:lastModifiedBy>Пользователь</cp:lastModifiedBy>
  <cp:revision>17</cp:revision>
  <dcterms:created xsi:type="dcterms:W3CDTF">2024-01-10T08:25:00Z</dcterms:created>
  <dcterms:modified xsi:type="dcterms:W3CDTF">2024-02-06T04:22:00Z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2013</vt:lpwstr>
  </property>
</Properties>
</file>