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Мировое соглашение вместо взыскания</w:t>
      </w:r>
      <w:r>
        <w:rPr>
          <w:b w:val="1"/>
          <w:sz w:val="28"/>
        </w:rPr>
        <w:t xml:space="preserve"> двухкратной стоимости</w:t>
      </w:r>
    </w:p>
    <w:p w14:paraId="02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поврежденного имущества</w:t>
      </w:r>
    </w:p>
    <w:p w14:paraId="03000000">
      <w:pPr>
        <w:pStyle w:val="Style_1"/>
        <w:ind/>
        <w:jc w:val="center"/>
        <w:rPr>
          <w:b w:val="1"/>
          <w:sz w:val="28"/>
        </w:rPr>
      </w:pPr>
    </w:p>
    <w:p w14:paraId="04000000">
      <w:pPr>
        <w:spacing w:after="134" w:before="134"/>
        <w:ind w:firstLine="0" w:left="0" w:right="0"/>
        <w:rPr>
          <w:sz w:val="28"/>
        </w:rPr>
      </w:pPr>
      <w:r>
        <w:rPr>
          <w:sz w:val="28"/>
        </w:rPr>
        <w:t>Мировым судом г.Чистополя утверждено мировое соглашение, по условиям которого ООО «</w:t>
      </w:r>
      <w:r>
        <w:rPr>
          <w:sz w:val="28"/>
        </w:rPr>
        <w:t>ДНС Ритейл</w:t>
      </w:r>
      <w:r>
        <w:rPr>
          <w:sz w:val="28"/>
        </w:rPr>
        <w:t>» обязуется выплатить потребителю денежную сумму в размере 27369 руб., в том числе 21499 руб. - стоимость товара, 3870 руб. за услугу дополнительная гарантия и 2000 руб. в качестве компенсации морального вреда.</w:t>
      </w:r>
    </w:p>
    <w:p w14:paraId="05000000">
      <w:pPr>
        <w:spacing w:after="134" w:before="134"/>
        <w:ind w:firstLine="0" w:left="0" w:right="0"/>
        <w:rPr>
          <w:sz w:val="28"/>
        </w:rPr>
      </w:pPr>
      <w:r>
        <w:rPr>
          <w:sz w:val="28"/>
        </w:rPr>
        <w:t xml:space="preserve">Из материалов дела следует, что потребитель </w:t>
      </w:r>
      <w:r>
        <w:rPr>
          <w:sz w:val="28"/>
        </w:rPr>
        <w:t xml:space="preserve">передала продавцу </w:t>
      </w:r>
      <w:r>
        <w:rPr>
          <w:rFonts w:ascii="XO Thames" w:hAnsi="XO Thames"/>
          <w:color w:val="000000"/>
          <w:sz w:val="28"/>
        </w:rPr>
        <w:t>робот-пылесос Mamibox EXVAC900C для проведения гарантийного ремонта</w:t>
      </w:r>
      <w:r>
        <w:rPr>
          <w:rFonts w:ascii="XO Thames" w:hAnsi="XO Thames"/>
          <w:sz w:val="28"/>
        </w:rPr>
        <w:t>, но продавец повредил</w:t>
      </w:r>
      <w:r>
        <w:rPr>
          <w:rFonts w:ascii="XO Thames" w:hAnsi="XO Thames"/>
          <w:sz w:val="28"/>
        </w:rPr>
        <w:t xml:space="preserve"> товар</w:t>
      </w:r>
      <w:r>
        <w:rPr>
          <w:rFonts w:ascii="XO Thames" w:hAnsi="XO Thames"/>
          <w:sz w:val="28"/>
        </w:rPr>
        <w:t xml:space="preserve"> и</w:t>
      </w:r>
      <w:r>
        <w:rPr>
          <w:sz w:val="28"/>
        </w:rPr>
        <w:t xml:space="preserve"> отказался компенсировать убытки.</w:t>
      </w:r>
      <w:r>
        <w:rPr>
          <w:sz w:val="28"/>
        </w:rPr>
        <w:t xml:space="preserve"> </w:t>
      </w:r>
    </w:p>
    <w:p w14:paraId="06000000">
      <w:pPr>
        <w:spacing w:after="134" w:before="134"/>
        <w:ind w:firstLine="0" w:left="0" w:right="0"/>
        <w:rPr>
          <w:sz w:val="28"/>
        </w:rPr>
      </w:pPr>
      <w:r>
        <w:rPr>
          <w:sz w:val="28"/>
        </w:rPr>
        <w:t xml:space="preserve">С целью восстановления нарушенных прав потребителя </w:t>
      </w:r>
      <w:r>
        <w:rPr>
          <w:sz w:val="28"/>
        </w:rPr>
        <w:t xml:space="preserve">Чистопольский территориальный отдел </w:t>
      </w:r>
      <w:r>
        <w:rPr>
          <w:sz w:val="28"/>
        </w:rPr>
        <w:t xml:space="preserve">обратился в мировой суд г.Чистополя с исковым заявлением к </w:t>
      </w:r>
      <w:r>
        <w:rPr>
          <w:sz w:val="28"/>
        </w:rPr>
        <w:t xml:space="preserve">ООО </w:t>
      </w:r>
      <w:r>
        <w:rPr>
          <w:sz w:val="28"/>
        </w:rPr>
        <w:t>«ДНС Ритейл»</w:t>
      </w:r>
      <w:r>
        <w:rPr>
          <w:sz w:val="28"/>
        </w:rPr>
        <w:t xml:space="preserve"> о взыскании двукратной стоимости поврежденного имущества, убытков, компенсации морального вреда и штрафа.</w:t>
      </w:r>
    </w:p>
    <w:p w14:paraId="07000000">
      <w:pPr>
        <w:spacing w:after="134" w:before="134"/>
        <w:ind w:firstLine="0" w:left="0" w:right="0"/>
        <w:rPr>
          <w:sz w:val="28"/>
        </w:rPr>
      </w:pPr>
      <w:r>
        <w:rPr>
          <w:sz w:val="28"/>
        </w:rPr>
        <w:t>В ходе рассмотрения дела ответчик обратился к суду с ходатайством об утверждении мирового соглашения, с условиями которого истец согласилась, о</w:t>
      </w:r>
      <w:r>
        <w:rPr>
          <w:sz w:val="28"/>
        </w:rPr>
        <w:t>т заявленных исковых требований отказалась. Производство по гражданскому делу №2-685/2024 судом прекращено.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2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2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2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2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2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2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2024-05-16T12:28:03Z</dcterms:modified>
</cp:coreProperties>
</file>