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F5" w:rsidRPr="00A141F5" w:rsidRDefault="00A141F5" w:rsidP="00A141F5">
      <w:pPr>
        <w:keepNext/>
        <w:tabs>
          <w:tab w:val="left" w:pos="5895"/>
        </w:tabs>
        <w:autoSpaceDN w:val="0"/>
        <w:jc w:val="right"/>
        <w:outlineLvl w:val="1"/>
        <w:rPr>
          <w:b/>
          <w:bCs/>
          <w:i/>
          <w:iCs/>
          <w:sz w:val="28"/>
          <w:szCs w:val="28"/>
          <w:lang w:val="x-none" w:eastAsia="x-none"/>
        </w:rPr>
      </w:pPr>
      <w:r w:rsidRPr="00A141F5">
        <w:rPr>
          <w:b/>
          <w:i/>
          <w:noProof/>
          <w:sz w:val="28"/>
          <w:szCs w:val="28"/>
        </w:rPr>
        <w:drawing>
          <wp:inline distT="0" distB="0" distL="0" distR="0" wp14:anchorId="023D27B1" wp14:editId="7F285D6E">
            <wp:extent cx="61245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Layout w:type="fixed"/>
        <w:tblLook w:val="04A0" w:firstRow="1" w:lastRow="0" w:firstColumn="1" w:lastColumn="0" w:noHBand="0" w:noVBand="1"/>
      </w:tblPr>
      <w:tblGrid>
        <w:gridCol w:w="170"/>
        <w:gridCol w:w="3599"/>
        <w:gridCol w:w="2294"/>
        <w:gridCol w:w="45"/>
        <w:gridCol w:w="5232"/>
      </w:tblGrid>
      <w:tr w:rsidR="00A141F5" w:rsidRPr="00A141F5" w:rsidTr="00A141F5">
        <w:trPr>
          <w:gridBefore w:val="1"/>
          <w:wBefore w:w="169" w:type="dxa"/>
        </w:trPr>
        <w:tc>
          <w:tcPr>
            <w:tcW w:w="3599" w:type="dxa"/>
            <w:hideMark/>
          </w:tcPr>
          <w:p w:rsidR="00A141F5" w:rsidRPr="00A141F5" w:rsidRDefault="00A141F5" w:rsidP="00A141F5">
            <w:pPr>
              <w:autoSpaceDN w:val="0"/>
              <w:rPr>
                <w:rFonts w:eastAsia="Calibri"/>
                <w:b/>
                <w:i/>
                <w:sz w:val="32"/>
                <w:szCs w:val="22"/>
                <w:lang w:eastAsia="en-US"/>
              </w:rPr>
            </w:pPr>
            <w:r w:rsidRPr="00A141F5">
              <w:rPr>
                <w:rFonts w:eastAsia="Calibri"/>
                <w:b/>
                <w:i/>
                <w:sz w:val="32"/>
                <w:szCs w:val="22"/>
                <w:lang w:eastAsia="en-US"/>
              </w:rPr>
              <w:t xml:space="preserve">              Решение</w:t>
            </w:r>
          </w:p>
        </w:tc>
        <w:tc>
          <w:tcPr>
            <w:tcW w:w="2339" w:type="dxa"/>
            <w:gridSpan w:val="2"/>
            <w:hideMark/>
          </w:tcPr>
          <w:p w:rsidR="00A141F5" w:rsidRPr="00A141F5" w:rsidRDefault="00A141F5" w:rsidP="00A141F5">
            <w:pPr>
              <w:autoSpaceDN w:val="0"/>
              <w:rPr>
                <w:rFonts w:eastAsia="Calibri"/>
                <w:b/>
                <w:i/>
                <w:sz w:val="32"/>
                <w:szCs w:val="22"/>
                <w:lang w:eastAsia="en-US"/>
              </w:rPr>
            </w:pPr>
            <w:r w:rsidRPr="00A141F5">
              <w:rPr>
                <w:rFonts w:eastAsia="Calibri"/>
                <w:b/>
                <w:i/>
                <w:sz w:val="32"/>
                <w:szCs w:val="22"/>
                <w:lang w:eastAsia="en-US"/>
              </w:rPr>
              <w:t xml:space="preserve">       </w:t>
            </w:r>
          </w:p>
        </w:tc>
        <w:tc>
          <w:tcPr>
            <w:tcW w:w="5232" w:type="dxa"/>
          </w:tcPr>
          <w:p w:rsidR="00A141F5" w:rsidRPr="00A141F5" w:rsidRDefault="00A141F5" w:rsidP="00A141F5">
            <w:pPr>
              <w:autoSpaceDN w:val="0"/>
              <w:rPr>
                <w:rFonts w:eastAsia="Calibri"/>
                <w:b/>
                <w:bCs/>
                <w:i/>
                <w:sz w:val="32"/>
                <w:szCs w:val="22"/>
                <w:lang w:eastAsia="en-US"/>
              </w:rPr>
            </w:pPr>
            <w:r w:rsidRPr="00A141F5">
              <w:rPr>
                <w:rFonts w:eastAsia="Calibri"/>
                <w:b/>
                <w:bCs/>
                <w:i/>
                <w:sz w:val="32"/>
                <w:szCs w:val="22"/>
                <w:lang w:eastAsia="en-US"/>
              </w:rPr>
              <w:t xml:space="preserve">             </w:t>
            </w:r>
            <w:proofErr w:type="spellStart"/>
            <w:r w:rsidRPr="00A141F5">
              <w:rPr>
                <w:rFonts w:eastAsia="Calibri"/>
                <w:b/>
                <w:bCs/>
                <w:i/>
                <w:sz w:val="32"/>
                <w:szCs w:val="22"/>
                <w:lang w:eastAsia="en-US"/>
              </w:rPr>
              <w:t>Карар</w:t>
            </w:r>
            <w:proofErr w:type="spellEnd"/>
          </w:p>
          <w:p w:rsidR="00A141F5" w:rsidRPr="00A141F5" w:rsidRDefault="00A141F5" w:rsidP="00A141F5">
            <w:pPr>
              <w:autoSpaceDN w:val="0"/>
              <w:rPr>
                <w:rFonts w:eastAsia="Calibri"/>
                <w:b/>
                <w:i/>
                <w:iCs/>
                <w:sz w:val="32"/>
                <w:szCs w:val="22"/>
                <w:lang w:eastAsia="en-US"/>
              </w:rPr>
            </w:pPr>
          </w:p>
        </w:tc>
      </w:tr>
      <w:tr w:rsidR="00A141F5" w:rsidRPr="00A141F5" w:rsidTr="00A141F5">
        <w:trPr>
          <w:trHeight w:val="295"/>
        </w:trPr>
        <w:tc>
          <w:tcPr>
            <w:tcW w:w="6062" w:type="dxa"/>
            <w:gridSpan w:val="3"/>
            <w:hideMark/>
          </w:tcPr>
          <w:p w:rsidR="00A141F5" w:rsidRPr="00A141F5" w:rsidRDefault="00A141F5" w:rsidP="00A141F5">
            <w:pPr>
              <w:autoSpaceDN w:val="0"/>
              <w:rPr>
                <w:rFonts w:eastAsia="Calibri"/>
                <w:b/>
                <w:szCs w:val="22"/>
                <w:lang w:eastAsia="en-US"/>
              </w:rPr>
            </w:pPr>
            <w:r w:rsidRPr="00A141F5">
              <w:rPr>
                <w:rFonts w:eastAsia="Calibri"/>
                <w:b/>
                <w:szCs w:val="22"/>
                <w:lang w:eastAsia="en-US"/>
              </w:rPr>
              <w:t xml:space="preserve">           </w:t>
            </w:r>
            <w:r w:rsidRPr="00A141F5">
              <w:rPr>
                <w:rFonts w:eastAsia="Calibri"/>
                <w:b/>
                <w:szCs w:val="22"/>
                <w:u w:val="single"/>
                <w:lang w:eastAsia="en-US"/>
              </w:rPr>
              <w:t xml:space="preserve"> 14 апреля 2023 года</w:t>
            </w:r>
            <w:r w:rsidRPr="00A141F5">
              <w:rPr>
                <w:rFonts w:eastAsia="Calibri"/>
                <w:b/>
                <w:szCs w:val="22"/>
                <w:lang w:eastAsia="en-US"/>
              </w:rPr>
              <w:t xml:space="preserve">                     </w:t>
            </w:r>
            <w:proofErr w:type="spellStart"/>
            <w:r w:rsidRPr="00A141F5">
              <w:rPr>
                <w:rFonts w:eastAsia="Calibri"/>
                <w:b/>
                <w:szCs w:val="22"/>
                <w:lang w:eastAsia="en-US"/>
              </w:rPr>
              <w:t>г</w:t>
            </w:r>
            <w:proofErr w:type="gramStart"/>
            <w:r w:rsidRPr="00A141F5">
              <w:rPr>
                <w:rFonts w:eastAsia="Calibri"/>
                <w:b/>
                <w:szCs w:val="22"/>
                <w:lang w:eastAsia="en-US"/>
              </w:rPr>
              <w:t>.Ч</w:t>
            </w:r>
            <w:proofErr w:type="gramEnd"/>
            <w:r w:rsidRPr="00A141F5">
              <w:rPr>
                <w:rFonts w:eastAsia="Calibri"/>
                <w:b/>
                <w:szCs w:val="22"/>
                <w:lang w:eastAsia="en-US"/>
              </w:rPr>
              <w:t>истополь</w:t>
            </w:r>
            <w:proofErr w:type="spellEnd"/>
            <w:r w:rsidRPr="00A141F5">
              <w:rPr>
                <w:rFonts w:eastAsia="Calibri"/>
                <w:b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5277" w:type="dxa"/>
            <w:gridSpan w:val="2"/>
            <w:hideMark/>
          </w:tcPr>
          <w:p w:rsidR="00A141F5" w:rsidRPr="00A141F5" w:rsidRDefault="00A141F5" w:rsidP="00A141F5">
            <w:pPr>
              <w:autoSpaceDN w:val="0"/>
              <w:rPr>
                <w:rFonts w:eastAsia="Calibri"/>
                <w:b/>
                <w:szCs w:val="22"/>
                <w:lang w:eastAsia="en-US"/>
              </w:rPr>
            </w:pPr>
            <w:r w:rsidRPr="00A141F5">
              <w:rPr>
                <w:rFonts w:eastAsia="Calibri"/>
                <w:b/>
                <w:szCs w:val="22"/>
                <w:lang w:eastAsia="en-US"/>
              </w:rPr>
              <w:t xml:space="preserve">                    № </w:t>
            </w:r>
            <w:r w:rsidRPr="00A141F5">
              <w:rPr>
                <w:rFonts w:eastAsia="Calibri"/>
                <w:b/>
                <w:szCs w:val="22"/>
                <w:u w:val="single"/>
                <w:lang w:eastAsia="en-US"/>
              </w:rPr>
              <w:t>22/</w:t>
            </w:r>
            <w:r>
              <w:rPr>
                <w:rFonts w:eastAsia="Calibri"/>
                <w:b/>
                <w:szCs w:val="22"/>
                <w:u w:val="single"/>
                <w:lang w:eastAsia="en-US"/>
              </w:rPr>
              <w:t>2</w:t>
            </w:r>
          </w:p>
        </w:tc>
      </w:tr>
    </w:tbl>
    <w:p w:rsidR="00B43913" w:rsidRDefault="00B43913" w:rsidP="00085449">
      <w:pPr>
        <w:pStyle w:val="2"/>
        <w:ind w:left="0"/>
        <w:rPr>
          <w:b w:val="0"/>
          <w:i w:val="0"/>
          <w:szCs w:val="28"/>
        </w:rPr>
      </w:pPr>
    </w:p>
    <w:p w:rsidR="00A141F5" w:rsidRPr="00A141F5" w:rsidRDefault="00A141F5" w:rsidP="00A141F5"/>
    <w:p w:rsidR="00BA3807" w:rsidRPr="002A3731" w:rsidRDefault="00BA3807" w:rsidP="00085449">
      <w:pPr>
        <w:pStyle w:val="2"/>
        <w:ind w:left="0"/>
        <w:rPr>
          <w:b w:val="0"/>
          <w:i w:val="0"/>
          <w:szCs w:val="28"/>
        </w:rPr>
      </w:pPr>
      <w:r w:rsidRPr="002A3731">
        <w:rPr>
          <w:b w:val="0"/>
          <w:i w:val="0"/>
          <w:szCs w:val="28"/>
        </w:rPr>
        <w:t>О внесении  изменений и дополнений</w:t>
      </w:r>
    </w:p>
    <w:p w:rsidR="00BA3807" w:rsidRPr="002A3731" w:rsidRDefault="00BA3807" w:rsidP="00085449">
      <w:pPr>
        <w:pStyle w:val="2"/>
        <w:ind w:left="0"/>
        <w:rPr>
          <w:b w:val="0"/>
          <w:i w:val="0"/>
          <w:szCs w:val="28"/>
        </w:rPr>
      </w:pPr>
      <w:r w:rsidRPr="002A3731">
        <w:rPr>
          <w:b w:val="0"/>
          <w:i w:val="0"/>
          <w:szCs w:val="28"/>
        </w:rPr>
        <w:t>в Устав муниципального образования</w:t>
      </w:r>
    </w:p>
    <w:p w:rsidR="00757EFA" w:rsidRPr="002A3731" w:rsidRDefault="002A6526" w:rsidP="00085449">
      <w:pPr>
        <w:pStyle w:val="2"/>
        <w:ind w:left="0"/>
        <w:rPr>
          <w:b w:val="0"/>
          <w:i w:val="0"/>
          <w:szCs w:val="28"/>
        </w:rPr>
      </w:pPr>
      <w:r w:rsidRPr="002A3731">
        <w:rPr>
          <w:b w:val="0"/>
          <w:i w:val="0"/>
          <w:szCs w:val="28"/>
        </w:rPr>
        <w:t>«</w:t>
      </w:r>
      <w:r w:rsidR="00BA3807" w:rsidRPr="002A3731">
        <w:rPr>
          <w:b w:val="0"/>
          <w:i w:val="0"/>
          <w:szCs w:val="28"/>
        </w:rPr>
        <w:t>Чистопольский муниципальный район</w:t>
      </w:r>
      <w:r w:rsidRPr="002A3731">
        <w:rPr>
          <w:b w:val="0"/>
          <w:i w:val="0"/>
          <w:szCs w:val="28"/>
        </w:rPr>
        <w:t>»</w:t>
      </w:r>
      <w:r w:rsidR="00283A77" w:rsidRPr="002A3731">
        <w:rPr>
          <w:b w:val="0"/>
          <w:i w:val="0"/>
          <w:szCs w:val="28"/>
        </w:rPr>
        <w:t xml:space="preserve"> </w:t>
      </w:r>
    </w:p>
    <w:p w:rsidR="00BA3807" w:rsidRPr="002A3731" w:rsidRDefault="00BA3807" w:rsidP="00085449">
      <w:pPr>
        <w:pStyle w:val="2"/>
        <w:ind w:left="0"/>
        <w:rPr>
          <w:b w:val="0"/>
          <w:bCs w:val="0"/>
          <w:i w:val="0"/>
          <w:iCs w:val="0"/>
          <w:szCs w:val="28"/>
        </w:rPr>
      </w:pPr>
      <w:r w:rsidRPr="002A3731">
        <w:rPr>
          <w:b w:val="0"/>
          <w:i w:val="0"/>
          <w:szCs w:val="28"/>
        </w:rPr>
        <w:t>Республики Татарстан</w:t>
      </w:r>
    </w:p>
    <w:p w:rsidR="00BA3807" w:rsidRPr="002A3731" w:rsidRDefault="00BA3807" w:rsidP="00085449">
      <w:pPr>
        <w:rPr>
          <w:bCs/>
          <w:iCs/>
          <w:sz w:val="28"/>
          <w:szCs w:val="28"/>
        </w:rPr>
      </w:pPr>
    </w:p>
    <w:p w:rsidR="00BA672E" w:rsidRPr="002A3731" w:rsidRDefault="00BA672E" w:rsidP="00085449">
      <w:pPr>
        <w:pStyle w:val="a3"/>
        <w:ind w:firstLine="0"/>
        <w:rPr>
          <w:szCs w:val="28"/>
        </w:rPr>
      </w:pPr>
    </w:p>
    <w:p w:rsidR="00BA3807" w:rsidRPr="002A3731" w:rsidRDefault="00BA3807" w:rsidP="00B43913">
      <w:pPr>
        <w:pStyle w:val="a3"/>
        <w:ind w:firstLine="567"/>
        <w:rPr>
          <w:szCs w:val="28"/>
        </w:rPr>
      </w:pPr>
      <w:r w:rsidRPr="002A3731">
        <w:rPr>
          <w:szCs w:val="28"/>
        </w:rPr>
        <w:t xml:space="preserve">В соответствии со статьей 44 Федерального закона от </w:t>
      </w:r>
      <w:r w:rsidR="00B43913">
        <w:rPr>
          <w:szCs w:val="28"/>
        </w:rPr>
        <w:t>0</w:t>
      </w:r>
      <w:r w:rsidRPr="002A3731">
        <w:rPr>
          <w:szCs w:val="28"/>
        </w:rPr>
        <w:t xml:space="preserve">6 октября 2003 года №131-ФЗ </w:t>
      </w:r>
      <w:r w:rsidR="002A6526" w:rsidRPr="002A3731">
        <w:rPr>
          <w:szCs w:val="28"/>
        </w:rPr>
        <w:t>«</w:t>
      </w:r>
      <w:r w:rsidRPr="002A3731">
        <w:rPr>
          <w:szCs w:val="28"/>
        </w:rPr>
        <w:t>Об общих принципах организации местного самоуправления в Российской Федерации</w:t>
      </w:r>
      <w:r w:rsidR="002A6526" w:rsidRPr="002A3731">
        <w:rPr>
          <w:szCs w:val="28"/>
        </w:rPr>
        <w:t>»</w:t>
      </w:r>
      <w:r w:rsidRPr="002A3731">
        <w:rPr>
          <w:szCs w:val="28"/>
        </w:rPr>
        <w:t xml:space="preserve">, статьей 7 Закона Республики Татарстан от 28 июля 2004 года № 45-ЗРТ </w:t>
      </w:r>
      <w:r w:rsidR="002A6526" w:rsidRPr="002A3731">
        <w:rPr>
          <w:szCs w:val="28"/>
        </w:rPr>
        <w:t>«</w:t>
      </w:r>
      <w:r w:rsidRPr="002A3731">
        <w:rPr>
          <w:szCs w:val="28"/>
        </w:rPr>
        <w:t>О местном самоуправлении в Республике Татарстан</w:t>
      </w:r>
      <w:r w:rsidR="002A6526" w:rsidRPr="002A3731">
        <w:rPr>
          <w:szCs w:val="28"/>
        </w:rPr>
        <w:t>»</w:t>
      </w:r>
      <w:r w:rsidRPr="002A3731">
        <w:rPr>
          <w:szCs w:val="28"/>
        </w:rPr>
        <w:t xml:space="preserve">, статьями 85 – 87 Устава муниципального образования </w:t>
      </w:r>
      <w:r w:rsidR="002A6526" w:rsidRPr="002A3731">
        <w:rPr>
          <w:szCs w:val="28"/>
        </w:rPr>
        <w:t>«</w:t>
      </w:r>
      <w:r w:rsidRPr="002A3731">
        <w:rPr>
          <w:szCs w:val="28"/>
        </w:rPr>
        <w:t>Чистопольский муниципальный район</w:t>
      </w:r>
      <w:r w:rsidR="002A6526" w:rsidRPr="002A3731">
        <w:rPr>
          <w:szCs w:val="28"/>
        </w:rPr>
        <w:t>»</w:t>
      </w:r>
      <w:r w:rsidRPr="002A3731">
        <w:rPr>
          <w:szCs w:val="28"/>
        </w:rPr>
        <w:t xml:space="preserve"> Республики Татарстан, Совет Чистопольского муниципального района </w:t>
      </w:r>
    </w:p>
    <w:p w:rsidR="00BA3807" w:rsidRPr="002A3731" w:rsidRDefault="00BA3807" w:rsidP="00085449">
      <w:pPr>
        <w:pStyle w:val="a3"/>
        <w:ind w:firstLine="0"/>
        <w:jc w:val="center"/>
        <w:rPr>
          <w:szCs w:val="28"/>
        </w:rPr>
      </w:pPr>
    </w:p>
    <w:p w:rsidR="00BA3807" w:rsidRPr="00B43913" w:rsidRDefault="00BA3807" w:rsidP="00085449">
      <w:pPr>
        <w:pStyle w:val="a3"/>
        <w:ind w:firstLine="0"/>
        <w:jc w:val="center"/>
        <w:rPr>
          <w:b/>
          <w:szCs w:val="28"/>
        </w:rPr>
      </w:pPr>
      <w:r w:rsidRPr="00B43913">
        <w:rPr>
          <w:b/>
          <w:szCs w:val="28"/>
        </w:rPr>
        <w:t>РЕШ</w:t>
      </w:r>
      <w:r w:rsidR="00283A77" w:rsidRPr="00B43913">
        <w:rPr>
          <w:b/>
          <w:szCs w:val="28"/>
        </w:rPr>
        <w:t>ИЛ</w:t>
      </w:r>
      <w:r w:rsidRPr="00B43913">
        <w:rPr>
          <w:b/>
          <w:szCs w:val="28"/>
        </w:rPr>
        <w:t xml:space="preserve">: </w:t>
      </w:r>
    </w:p>
    <w:p w:rsidR="00BA3807" w:rsidRPr="002A3731" w:rsidRDefault="00BA3807" w:rsidP="00085449">
      <w:pPr>
        <w:pStyle w:val="a3"/>
        <w:ind w:firstLine="0"/>
        <w:rPr>
          <w:szCs w:val="28"/>
        </w:rPr>
      </w:pPr>
    </w:p>
    <w:p w:rsidR="00BA3807" w:rsidRPr="002A3731" w:rsidRDefault="00BA3807" w:rsidP="00B4391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Cs w:val="28"/>
        </w:rPr>
      </w:pPr>
      <w:proofErr w:type="gramStart"/>
      <w:r w:rsidRPr="002A3731">
        <w:rPr>
          <w:szCs w:val="28"/>
        </w:rPr>
        <w:t xml:space="preserve">Внести в Устав муниципального образования </w:t>
      </w:r>
      <w:r w:rsidR="002A6526" w:rsidRPr="002A3731">
        <w:rPr>
          <w:szCs w:val="28"/>
        </w:rPr>
        <w:t>«</w:t>
      </w:r>
      <w:r w:rsidRPr="002A3731">
        <w:rPr>
          <w:szCs w:val="28"/>
        </w:rPr>
        <w:t>Чистопольский муниципальный  район</w:t>
      </w:r>
      <w:r w:rsidR="002A6526" w:rsidRPr="002A3731">
        <w:rPr>
          <w:szCs w:val="28"/>
        </w:rPr>
        <w:t>»</w:t>
      </w:r>
      <w:r w:rsidRPr="002A3731">
        <w:rPr>
          <w:szCs w:val="28"/>
        </w:rPr>
        <w:t xml:space="preserve"> Республики Татарстан, принятый решением Совета Чистопольского муниципального района от 29.01.2014 № 32/1 (в редакции решений Совета Чистопольского муниципального района от 28.04.2015 №45/1, от 18.12.2015 №3/4, </w:t>
      </w:r>
      <w:r w:rsidR="009C1A73" w:rsidRPr="002A3731">
        <w:rPr>
          <w:szCs w:val="28"/>
        </w:rPr>
        <w:t xml:space="preserve">от </w:t>
      </w:r>
      <w:r w:rsidRPr="002A3731">
        <w:rPr>
          <w:szCs w:val="28"/>
        </w:rPr>
        <w:t xml:space="preserve">10.02.2017 №17/2, </w:t>
      </w:r>
      <w:r w:rsidR="009C1A73" w:rsidRPr="002A3731">
        <w:rPr>
          <w:szCs w:val="28"/>
        </w:rPr>
        <w:t xml:space="preserve">от </w:t>
      </w:r>
      <w:r w:rsidRPr="002A3731">
        <w:rPr>
          <w:szCs w:val="28"/>
        </w:rPr>
        <w:t xml:space="preserve">07.08.2017 №23/1, </w:t>
      </w:r>
      <w:r w:rsidR="009C1A73" w:rsidRPr="002A3731">
        <w:rPr>
          <w:szCs w:val="28"/>
        </w:rPr>
        <w:t xml:space="preserve">от </w:t>
      </w:r>
      <w:r w:rsidRPr="002A3731">
        <w:rPr>
          <w:szCs w:val="28"/>
        </w:rPr>
        <w:t xml:space="preserve">29.03.2018 №32/1, </w:t>
      </w:r>
      <w:r w:rsidR="009C1A73" w:rsidRPr="002A3731">
        <w:rPr>
          <w:szCs w:val="28"/>
        </w:rPr>
        <w:t xml:space="preserve">от </w:t>
      </w:r>
      <w:r w:rsidRPr="002A3731">
        <w:rPr>
          <w:szCs w:val="28"/>
        </w:rPr>
        <w:t xml:space="preserve">23.11.2018 №39/1, </w:t>
      </w:r>
      <w:r w:rsidR="009C1A73" w:rsidRPr="002A3731">
        <w:rPr>
          <w:szCs w:val="28"/>
        </w:rPr>
        <w:t xml:space="preserve">от </w:t>
      </w:r>
      <w:r w:rsidRPr="002A3731">
        <w:rPr>
          <w:szCs w:val="28"/>
        </w:rPr>
        <w:t>25.07.2019 №45/1</w:t>
      </w:r>
      <w:r w:rsidR="00045CD6" w:rsidRPr="002A3731">
        <w:rPr>
          <w:szCs w:val="28"/>
        </w:rPr>
        <w:t xml:space="preserve">, </w:t>
      </w:r>
      <w:r w:rsidR="009C1A73" w:rsidRPr="002A3731">
        <w:rPr>
          <w:szCs w:val="28"/>
        </w:rPr>
        <w:t xml:space="preserve">от </w:t>
      </w:r>
      <w:r w:rsidR="00045CD6" w:rsidRPr="002A3731">
        <w:rPr>
          <w:szCs w:val="28"/>
        </w:rPr>
        <w:t>13.05.2020 №55/1</w:t>
      </w:r>
      <w:r w:rsidR="009C1A73" w:rsidRPr="002A3731">
        <w:rPr>
          <w:szCs w:val="28"/>
        </w:rPr>
        <w:t>, от</w:t>
      </w:r>
      <w:proofErr w:type="gramEnd"/>
      <w:r w:rsidR="009C1A73" w:rsidRPr="002A3731">
        <w:rPr>
          <w:szCs w:val="28"/>
        </w:rPr>
        <w:t xml:space="preserve"> 21.04.2021 №7/1</w:t>
      </w:r>
      <w:r w:rsidR="00794605" w:rsidRPr="002A3731">
        <w:rPr>
          <w:szCs w:val="28"/>
        </w:rPr>
        <w:t>, от 27.05.2022 №15/4</w:t>
      </w:r>
      <w:r w:rsidRPr="002A3731">
        <w:rPr>
          <w:szCs w:val="28"/>
        </w:rPr>
        <w:t>), следующие изменения и дополнения:</w:t>
      </w:r>
    </w:p>
    <w:p w:rsidR="000B6039" w:rsidRPr="002A3731" w:rsidRDefault="000B6039" w:rsidP="00B4391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31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182EBC" w:rsidRPr="002A3731">
        <w:rPr>
          <w:rFonts w:ascii="Times New Roman" w:hAnsi="Times New Roman" w:cs="Times New Roman"/>
          <w:sz w:val="28"/>
          <w:szCs w:val="28"/>
        </w:rPr>
        <w:t>16</w:t>
      </w:r>
      <w:r w:rsidRPr="002A37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70FD" w:rsidRPr="002A3731" w:rsidRDefault="000270FD" w:rsidP="00B439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31">
        <w:rPr>
          <w:rFonts w:ascii="Times New Roman" w:hAnsi="Times New Roman" w:cs="Times New Roman"/>
          <w:sz w:val="28"/>
          <w:szCs w:val="28"/>
        </w:rPr>
        <w:t>пункт 4 признать утратившим силу;</w:t>
      </w:r>
    </w:p>
    <w:p w:rsidR="00B6418D" w:rsidRPr="002A3731" w:rsidRDefault="00B6418D" w:rsidP="00B43913">
      <w:pPr>
        <w:tabs>
          <w:tab w:val="decimal" w:leader="dot" w:pos="-2268"/>
          <w:tab w:val="left" w:pos="4395"/>
          <w:tab w:val="left" w:pos="4678"/>
        </w:tabs>
        <w:ind w:firstLine="567"/>
        <w:jc w:val="both"/>
        <w:outlineLvl w:val="0"/>
        <w:rPr>
          <w:sz w:val="28"/>
          <w:szCs w:val="28"/>
        </w:rPr>
      </w:pPr>
      <w:r w:rsidRPr="002A3731">
        <w:rPr>
          <w:sz w:val="28"/>
          <w:szCs w:val="28"/>
        </w:rPr>
        <w:t>пункт 5 изложить в следующей редакции:</w:t>
      </w:r>
    </w:p>
    <w:p w:rsidR="000270FD" w:rsidRPr="002A3731" w:rsidRDefault="00B6418D" w:rsidP="00B439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3731">
        <w:rPr>
          <w:rFonts w:ascii="Times New Roman" w:hAnsi="Times New Roman" w:cs="Times New Roman"/>
          <w:sz w:val="28"/>
          <w:szCs w:val="28"/>
        </w:rPr>
        <w:t xml:space="preserve">«5. Информация о проведении публичных слушаний с указанием времени и места их проведения, а также проект муниципального нормативного правового акта, выносимого на публичные слушания, не </w:t>
      </w:r>
      <w:proofErr w:type="gramStart"/>
      <w:r w:rsidRPr="002A373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3731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дня проведения публичных слушаний подлежат опубликованию (обнародованию) на Официальном портале правовой информации Республики Татарстан, в том числе размещению на официальном сайте района, а также размещению в федеральной государственной информационной системе «Единый портал государственных и муниципальных услуг (функций)</w:t>
      </w:r>
      <w:proofErr w:type="gramStart"/>
      <w:r w:rsidRPr="002A373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0270FD" w:rsidRPr="002A3731">
        <w:rPr>
          <w:rFonts w:ascii="Times New Roman" w:hAnsi="Times New Roman" w:cs="Times New Roman"/>
          <w:sz w:val="28"/>
          <w:szCs w:val="28"/>
        </w:rPr>
        <w:t>;</w:t>
      </w:r>
    </w:p>
    <w:p w:rsidR="00C764F1" w:rsidRDefault="00B6418D" w:rsidP="00C764F1">
      <w:pPr>
        <w:tabs>
          <w:tab w:val="decimal" w:leader="dot" w:pos="-2268"/>
          <w:tab w:val="left" w:pos="4395"/>
          <w:tab w:val="left" w:pos="4678"/>
        </w:tabs>
        <w:ind w:firstLine="567"/>
        <w:jc w:val="both"/>
        <w:outlineLvl w:val="0"/>
        <w:rPr>
          <w:sz w:val="28"/>
          <w:szCs w:val="28"/>
        </w:rPr>
      </w:pPr>
      <w:r w:rsidRPr="002A3731">
        <w:rPr>
          <w:sz w:val="28"/>
          <w:szCs w:val="28"/>
        </w:rPr>
        <w:t>пункт 6 изложить в следующей редакции:</w:t>
      </w:r>
    </w:p>
    <w:p w:rsidR="00C764F1" w:rsidRDefault="00B6418D" w:rsidP="00C764F1">
      <w:pPr>
        <w:tabs>
          <w:tab w:val="decimal" w:leader="dot" w:pos="-2268"/>
          <w:tab w:val="left" w:pos="4395"/>
          <w:tab w:val="left" w:pos="4678"/>
        </w:tabs>
        <w:ind w:firstLine="567"/>
        <w:jc w:val="both"/>
        <w:outlineLvl w:val="0"/>
        <w:rPr>
          <w:sz w:val="28"/>
          <w:szCs w:val="28"/>
        </w:rPr>
      </w:pPr>
      <w:r w:rsidRPr="002A3731">
        <w:rPr>
          <w:sz w:val="28"/>
          <w:szCs w:val="28"/>
        </w:rPr>
        <w:lastRenderedPageBreak/>
        <w:t xml:space="preserve">«6. </w:t>
      </w:r>
      <w:proofErr w:type="gramStart"/>
      <w:r w:rsidRPr="002A3731">
        <w:rPr>
          <w:sz w:val="28"/>
          <w:szCs w:val="28"/>
        </w:rPr>
        <w:t>Со дня опубликования (обнародования) информации о проведении публичных слушаний и проекта муниципального нормативного правового акта жители района вправе направлять Главе района предложения и замечания по вопросу или проекту муниципального нормативного правового акта, вынесенных на публичные слушания, в том числе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B6418D" w:rsidRPr="002A3731" w:rsidRDefault="00B6418D" w:rsidP="00C764F1">
      <w:pPr>
        <w:tabs>
          <w:tab w:val="decimal" w:leader="dot" w:pos="-2268"/>
          <w:tab w:val="left" w:pos="4395"/>
          <w:tab w:val="left" w:pos="4678"/>
        </w:tabs>
        <w:ind w:firstLine="567"/>
        <w:jc w:val="both"/>
        <w:outlineLvl w:val="0"/>
        <w:rPr>
          <w:sz w:val="28"/>
          <w:szCs w:val="28"/>
        </w:rPr>
      </w:pPr>
      <w:r w:rsidRPr="002A3731">
        <w:rPr>
          <w:sz w:val="28"/>
          <w:szCs w:val="28"/>
        </w:rPr>
        <w:t>Глава района организует обобщение поступающих предложений и замечаний и доведение их до участников публичных слушаний</w:t>
      </w:r>
      <w:proofErr w:type="gramStart"/>
      <w:r w:rsidRPr="002A3731">
        <w:rPr>
          <w:sz w:val="28"/>
          <w:szCs w:val="28"/>
        </w:rPr>
        <w:t>.».</w:t>
      </w:r>
      <w:proofErr w:type="gramEnd"/>
    </w:p>
    <w:p w:rsidR="000270FD" w:rsidRPr="002A3731" w:rsidRDefault="000270FD" w:rsidP="000F4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31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0270FD" w:rsidRPr="002A3731" w:rsidRDefault="000270FD" w:rsidP="00C764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31">
        <w:rPr>
          <w:rFonts w:ascii="Times New Roman" w:hAnsi="Times New Roman" w:cs="Times New Roman"/>
          <w:sz w:val="28"/>
          <w:szCs w:val="28"/>
        </w:rPr>
        <w:t>«9. Результаты публичных слушаний должны быть опубликованы (обнародованы), в том числе размещены на официальном сайте района</w:t>
      </w:r>
      <w:r w:rsidRPr="002A3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31">
        <w:rPr>
          <w:rFonts w:ascii="Times New Roman" w:hAnsi="Times New Roman" w:cs="Times New Roman"/>
          <w:sz w:val="28"/>
          <w:szCs w:val="28"/>
        </w:rPr>
        <w:t>и</w:t>
      </w:r>
      <w:r w:rsidRPr="002A3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31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не позднее чем через 5 рабочих дней  со дня </w:t>
      </w:r>
      <w:r w:rsidR="00060430" w:rsidRPr="002A3731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  <w:proofErr w:type="gramStart"/>
      <w:r w:rsidR="00060430" w:rsidRPr="002A37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58A0" w:rsidRDefault="005158A0" w:rsidP="00C764F1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</w:t>
      </w:r>
      <w:r w:rsidR="002164C3" w:rsidRPr="002A3731">
        <w:rPr>
          <w:sz w:val="28"/>
          <w:szCs w:val="28"/>
        </w:rPr>
        <w:t xml:space="preserve"> 25</w:t>
      </w:r>
      <w:r>
        <w:rPr>
          <w:sz w:val="28"/>
          <w:szCs w:val="28"/>
        </w:rPr>
        <w:t>:</w:t>
      </w:r>
    </w:p>
    <w:p w:rsidR="005158A0" w:rsidRPr="00085449" w:rsidRDefault="005158A0" w:rsidP="005158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4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85449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Pr="0008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подпункта 2 пункта 7 </w:t>
      </w:r>
      <w:r w:rsidRPr="00085449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заменить словами «Главы (Раиса) Республики Татарстан»;</w:t>
      </w:r>
    </w:p>
    <w:p w:rsidR="00E44896" w:rsidRPr="002A3731" w:rsidRDefault="003431EE" w:rsidP="005158A0">
      <w:pPr>
        <w:pStyle w:val="ae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hyperlink r:id="rId10" w:history="1">
        <w:r w:rsidR="00E44896" w:rsidRPr="002A3731">
          <w:rPr>
            <w:sz w:val="28"/>
            <w:szCs w:val="28"/>
          </w:rPr>
          <w:t>дополнить</w:t>
        </w:r>
      </w:hyperlink>
      <w:r w:rsidR="00E44896" w:rsidRPr="002A3731">
        <w:rPr>
          <w:sz w:val="28"/>
          <w:szCs w:val="28"/>
        </w:rPr>
        <w:t xml:space="preserve"> пунктом 12.1 следующего содержания:</w:t>
      </w:r>
    </w:p>
    <w:p w:rsidR="00E44896" w:rsidRPr="002A3731" w:rsidRDefault="00E44896" w:rsidP="00C764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3731">
        <w:rPr>
          <w:sz w:val="28"/>
          <w:szCs w:val="28"/>
        </w:rPr>
        <w:t>«12.1. Полномочия депутата Совета района прекращаются досрочно решением Совета района в случае отсутствия депутата без уважительных причин на всех заседаниях Совета района в течение шести месяцев подряд</w:t>
      </w:r>
      <w:proofErr w:type="gramStart"/>
      <w:r w:rsidRPr="002A3731">
        <w:rPr>
          <w:sz w:val="28"/>
          <w:szCs w:val="28"/>
        </w:rPr>
        <w:t>.»;</w:t>
      </w:r>
      <w:proofErr w:type="gramEnd"/>
    </w:p>
    <w:p w:rsidR="00847837" w:rsidRPr="002A3731" w:rsidRDefault="00847837" w:rsidP="00C764F1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31">
        <w:rPr>
          <w:rFonts w:ascii="Times New Roman" w:hAnsi="Times New Roman" w:cs="Times New Roman"/>
          <w:sz w:val="28"/>
          <w:szCs w:val="28"/>
        </w:rPr>
        <w:t xml:space="preserve">в </w:t>
      </w:r>
      <w:r w:rsidR="000F4C4B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2A3731">
        <w:rPr>
          <w:rFonts w:ascii="Times New Roman" w:hAnsi="Times New Roman" w:cs="Times New Roman"/>
          <w:sz w:val="28"/>
          <w:szCs w:val="28"/>
        </w:rPr>
        <w:t>стать</w:t>
      </w:r>
      <w:r w:rsidR="000F4C4B">
        <w:rPr>
          <w:rFonts w:ascii="Times New Roman" w:hAnsi="Times New Roman" w:cs="Times New Roman"/>
          <w:sz w:val="28"/>
          <w:szCs w:val="28"/>
        </w:rPr>
        <w:t>и</w:t>
      </w:r>
      <w:r w:rsidRPr="002A3731">
        <w:rPr>
          <w:rFonts w:ascii="Times New Roman" w:hAnsi="Times New Roman" w:cs="Times New Roman"/>
          <w:sz w:val="28"/>
          <w:szCs w:val="28"/>
        </w:rPr>
        <w:t xml:space="preserve"> 28: </w:t>
      </w:r>
    </w:p>
    <w:p w:rsidR="00847837" w:rsidRPr="002A3731" w:rsidRDefault="00847837" w:rsidP="00C764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3731">
        <w:rPr>
          <w:sz w:val="28"/>
          <w:szCs w:val="28"/>
        </w:rPr>
        <w:t>в подпункте 9 слова «Руководителя Финансово-бюджетной палаты района» заменить словами «</w:t>
      </w:r>
      <w:r w:rsidR="00F87CF1" w:rsidRPr="002A3731">
        <w:rPr>
          <w:sz w:val="28"/>
          <w:szCs w:val="28"/>
        </w:rPr>
        <w:t>Руководителя Финансово-бюджетной палаты района на основании з</w:t>
      </w:r>
      <w:r w:rsidRPr="002A3731">
        <w:rPr>
          <w:sz w:val="28"/>
          <w:szCs w:val="28"/>
        </w:rPr>
        <w:t>аключени</w:t>
      </w:r>
      <w:r w:rsidR="006D6433" w:rsidRPr="002A3731">
        <w:rPr>
          <w:sz w:val="28"/>
          <w:szCs w:val="28"/>
        </w:rPr>
        <w:t>я</w:t>
      </w:r>
      <w:r w:rsidRPr="002A3731">
        <w:rPr>
          <w:sz w:val="28"/>
          <w:szCs w:val="28"/>
        </w:rPr>
        <w:t xml:space="preserve"> финансового органа Республики Татарстан о соответствии кандидата квалификационным требованиям</w:t>
      </w:r>
      <w:r w:rsidR="00F87CF1" w:rsidRPr="002A3731">
        <w:rPr>
          <w:sz w:val="28"/>
          <w:szCs w:val="28"/>
        </w:rPr>
        <w:t>»;</w:t>
      </w:r>
    </w:p>
    <w:p w:rsidR="00847837" w:rsidRPr="002A3731" w:rsidRDefault="00847837" w:rsidP="00C764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31">
        <w:rPr>
          <w:rFonts w:ascii="Times New Roman" w:hAnsi="Times New Roman" w:cs="Times New Roman"/>
          <w:sz w:val="28"/>
          <w:szCs w:val="28"/>
        </w:rPr>
        <w:t>подпункт 13 признать утратившим силу;</w:t>
      </w:r>
    </w:p>
    <w:p w:rsidR="002164C3" w:rsidRPr="002A3731" w:rsidRDefault="00882BC4" w:rsidP="00C764F1">
      <w:pPr>
        <w:pStyle w:val="ConsPlusNormal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31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2164C3" w:rsidRPr="002A3731">
        <w:rPr>
          <w:rFonts w:ascii="Times New Roman" w:hAnsi="Times New Roman" w:cs="Times New Roman"/>
          <w:sz w:val="28"/>
          <w:szCs w:val="28"/>
        </w:rPr>
        <w:t>стать</w:t>
      </w:r>
      <w:r w:rsidRPr="002A3731">
        <w:rPr>
          <w:rFonts w:ascii="Times New Roman" w:hAnsi="Times New Roman" w:cs="Times New Roman"/>
          <w:sz w:val="28"/>
          <w:szCs w:val="28"/>
        </w:rPr>
        <w:t>и</w:t>
      </w:r>
      <w:r w:rsidR="002164C3" w:rsidRPr="002A3731">
        <w:rPr>
          <w:rFonts w:ascii="Times New Roman" w:hAnsi="Times New Roman" w:cs="Times New Roman"/>
          <w:sz w:val="28"/>
          <w:szCs w:val="28"/>
        </w:rPr>
        <w:t xml:space="preserve"> 35</w:t>
      </w:r>
      <w:r w:rsidRPr="002A3731">
        <w:rPr>
          <w:rFonts w:ascii="Times New Roman" w:hAnsi="Times New Roman" w:cs="Times New Roman"/>
          <w:sz w:val="28"/>
          <w:szCs w:val="28"/>
        </w:rPr>
        <w:t xml:space="preserve"> и в пункте 3.1 статьи 38 </w:t>
      </w:r>
      <w:r w:rsidR="002164C3" w:rsidRPr="002A3731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заменить словами «Главы (Раиса) Республики Татарстан»;</w:t>
      </w:r>
    </w:p>
    <w:p w:rsidR="00060430" w:rsidRPr="002A3731" w:rsidRDefault="00060430" w:rsidP="00C764F1">
      <w:pPr>
        <w:pStyle w:val="ConsPlusNormal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31">
        <w:rPr>
          <w:rFonts w:ascii="Times New Roman" w:hAnsi="Times New Roman" w:cs="Times New Roman"/>
          <w:sz w:val="28"/>
          <w:szCs w:val="28"/>
        </w:rPr>
        <w:t>в п</w:t>
      </w:r>
      <w:r w:rsidR="009B4C4C" w:rsidRPr="002A3731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2A3731">
        <w:rPr>
          <w:rFonts w:ascii="Times New Roman" w:hAnsi="Times New Roman" w:cs="Times New Roman"/>
          <w:sz w:val="28"/>
          <w:szCs w:val="28"/>
        </w:rPr>
        <w:t>2 статьи 44 слова «Президентом Республики Татарстан» заменить словами «</w:t>
      </w:r>
      <w:r w:rsidR="009B4C4C" w:rsidRPr="002A3731">
        <w:rPr>
          <w:rFonts w:ascii="Times New Roman" w:hAnsi="Times New Roman" w:cs="Times New Roman"/>
          <w:sz w:val="28"/>
          <w:szCs w:val="28"/>
        </w:rPr>
        <w:t>Главой (</w:t>
      </w:r>
      <w:proofErr w:type="spellStart"/>
      <w:r w:rsidRPr="002A3731">
        <w:rPr>
          <w:rFonts w:ascii="Times New Roman" w:hAnsi="Times New Roman" w:cs="Times New Roman"/>
          <w:sz w:val="28"/>
          <w:szCs w:val="28"/>
        </w:rPr>
        <w:t>Раисом</w:t>
      </w:r>
      <w:proofErr w:type="spellEnd"/>
      <w:r w:rsidR="009B4C4C" w:rsidRPr="002A3731">
        <w:rPr>
          <w:rFonts w:ascii="Times New Roman" w:hAnsi="Times New Roman" w:cs="Times New Roman"/>
          <w:sz w:val="28"/>
          <w:szCs w:val="28"/>
        </w:rPr>
        <w:t>)</w:t>
      </w:r>
      <w:r w:rsidRPr="002A3731">
        <w:rPr>
          <w:rFonts w:ascii="Times New Roman" w:hAnsi="Times New Roman" w:cs="Times New Roman"/>
          <w:sz w:val="28"/>
          <w:szCs w:val="28"/>
        </w:rPr>
        <w:t xml:space="preserve"> Республики Татарстан»;</w:t>
      </w:r>
    </w:p>
    <w:p w:rsidR="00085449" w:rsidRPr="002A3731" w:rsidRDefault="00060430" w:rsidP="00C764F1">
      <w:pPr>
        <w:pStyle w:val="ConsPlusNormal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31">
        <w:rPr>
          <w:rFonts w:ascii="Times New Roman" w:hAnsi="Times New Roman" w:cs="Times New Roman"/>
          <w:sz w:val="28"/>
          <w:szCs w:val="28"/>
        </w:rPr>
        <w:t>в п</w:t>
      </w:r>
      <w:r w:rsidR="009B4C4C" w:rsidRPr="002A3731">
        <w:rPr>
          <w:rFonts w:ascii="Times New Roman" w:hAnsi="Times New Roman" w:cs="Times New Roman"/>
          <w:sz w:val="28"/>
          <w:szCs w:val="28"/>
        </w:rPr>
        <w:t>одпункте</w:t>
      </w:r>
      <w:r w:rsidRPr="002A3731">
        <w:rPr>
          <w:rFonts w:ascii="Times New Roman" w:hAnsi="Times New Roman" w:cs="Times New Roman"/>
          <w:sz w:val="28"/>
          <w:szCs w:val="28"/>
        </w:rPr>
        <w:t xml:space="preserve"> 2 п</w:t>
      </w:r>
      <w:r w:rsidR="009B4C4C" w:rsidRPr="002A3731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2A3731">
        <w:rPr>
          <w:rFonts w:ascii="Times New Roman" w:hAnsi="Times New Roman" w:cs="Times New Roman"/>
          <w:sz w:val="28"/>
          <w:szCs w:val="28"/>
        </w:rPr>
        <w:t>2 и в п</w:t>
      </w:r>
      <w:r w:rsidR="009B4C4C" w:rsidRPr="002A3731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2A3731">
        <w:rPr>
          <w:rFonts w:ascii="Times New Roman" w:hAnsi="Times New Roman" w:cs="Times New Roman"/>
          <w:sz w:val="28"/>
          <w:szCs w:val="28"/>
        </w:rPr>
        <w:t>3 статьи 47 слова «Президента Республики Татарстан» заменить словами «</w:t>
      </w:r>
      <w:r w:rsidR="009B4C4C" w:rsidRPr="002A3731">
        <w:rPr>
          <w:rFonts w:ascii="Times New Roman" w:hAnsi="Times New Roman" w:cs="Times New Roman"/>
          <w:sz w:val="28"/>
          <w:szCs w:val="28"/>
        </w:rPr>
        <w:t>Главы (Раиса)</w:t>
      </w:r>
      <w:r w:rsidRPr="002A3731"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="00085449" w:rsidRPr="002A3731">
        <w:rPr>
          <w:rFonts w:ascii="Times New Roman" w:hAnsi="Times New Roman" w:cs="Times New Roman"/>
          <w:sz w:val="28"/>
          <w:szCs w:val="28"/>
        </w:rPr>
        <w:t>;</w:t>
      </w:r>
    </w:p>
    <w:p w:rsidR="00060430" w:rsidRPr="002A3731" w:rsidRDefault="00085449" w:rsidP="00C764F1">
      <w:pPr>
        <w:pStyle w:val="ConsPlusNormal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31">
        <w:rPr>
          <w:rFonts w:ascii="Times New Roman" w:hAnsi="Times New Roman" w:cs="Times New Roman"/>
          <w:sz w:val="28"/>
          <w:szCs w:val="28"/>
        </w:rPr>
        <w:t>Главу VIII признать утратившим силу</w:t>
      </w:r>
      <w:r w:rsidR="00060430" w:rsidRPr="002A3731">
        <w:rPr>
          <w:rFonts w:ascii="Times New Roman" w:hAnsi="Times New Roman" w:cs="Times New Roman"/>
          <w:sz w:val="28"/>
          <w:szCs w:val="28"/>
        </w:rPr>
        <w:t>.</w:t>
      </w:r>
    </w:p>
    <w:p w:rsidR="009C1A73" w:rsidRPr="002A3731" w:rsidRDefault="009C1A73" w:rsidP="00C764F1">
      <w:pPr>
        <w:pStyle w:val="a3"/>
        <w:tabs>
          <w:tab w:val="left" w:pos="1134"/>
        </w:tabs>
        <w:ind w:firstLine="567"/>
        <w:rPr>
          <w:szCs w:val="28"/>
        </w:rPr>
      </w:pPr>
      <w:r w:rsidRPr="002A3731">
        <w:rPr>
          <w:szCs w:val="28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9C1A73" w:rsidRPr="002A3731" w:rsidRDefault="009C1A73" w:rsidP="00C764F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A3731">
        <w:rPr>
          <w:sz w:val="28"/>
          <w:szCs w:val="28"/>
        </w:rPr>
        <w:t>3. Опубликовать внесенные изменения и дополнения в Устав муниципального образования «Чистопольский муниципальный  район» Республики Татарстан в установленном порядке после государственной регистрации.</w:t>
      </w:r>
    </w:p>
    <w:p w:rsidR="000C561C" w:rsidRPr="002A3731" w:rsidRDefault="009C1A73" w:rsidP="00C764F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2A3731">
        <w:rPr>
          <w:sz w:val="28"/>
          <w:szCs w:val="28"/>
        </w:rPr>
        <w:t xml:space="preserve">4. Настоящее решение вступает в силу </w:t>
      </w:r>
      <w:r w:rsidR="00606889">
        <w:rPr>
          <w:sz w:val="28"/>
          <w:szCs w:val="28"/>
        </w:rPr>
        <w:t xml:space="preserve">со дня </w:t>
      </w:r>
      <w:r w:rsidRPr="002A3731">
        <w:rPr>
          <w:sz w:val="28"/>
          <w:szCs w:val="28"/>
        </w:rPr>
        <w:t>его официального опубликования</w:t>
      </w:r>
      <w:r w:rsidRPr="002A3731">
        <w:rPr>
          <w:sz w:val="28"/>
          <w:szCs w:val="28"/>
          <w:shd w:val="clear" w:color="auto" w:fill="FFFFFF"/>
        </w:rPr>
        <w:t>.</w:t>
      </w:r>
    </w:p>
    <w:p w:rsidR="009C1A73" w:rsidRPr="002A3731" w:rsidRDefault="007C6F83" w:rsidP="00C764F1">
      <w:pPr>
        <w:pStyle w:val="a3"/>
        <w:ind w:firstLine="567"/>
        <w:rPr>
          <w:szCs w:val="28"/>
        </w:rPr>
      </w:pPr>
      <w:r w:rsidRPr="002A3731">
        <w:rPr>
          <w:szCs w:val="28"/>
        </w:rPr>
        <w:t>5</w:t>
      </w:r>
      <w:r w:rsidR="009C1A73" w:rsidRPr="002A3731">
        <w:rPr>
          <w:szCs w:val="28"/>
        </w:rPr>
        <w:t xml:space="preserve">. </w:t>
      </w:r>
      <w:proofErr w:type="gramStart"/>
      <w:r w:rsidR="009C1A73" w:rsidRPr="002A3731">
        <w:rPr>
          <w:szCs w:val="28"/>
        </w:rPr>
        <w:t>Контроль за</w:t>
      </w:r>
      <w:proofErr w:type="gramEnd"/>
      <w:r w:rsidR="009C1A73" w:rsidRPr="002A3731">
        <w:rPr>
          <w:szCs w:val="28"/>
        </w:rPr>
        <w:t xml:space="preserve"> исполнением настоящего решения возложить на постоянную депутатскую комиссию по вопросам законности, правопорядка и </w:t>
      </w:r>
      <w:r w:rsidR="009C1A73" w:rsidRPr="002A3731">
        <w:rPr>
          <w:szCs w:val="28"/>
        </w:rPr>
        <w:lastRenderedPageBreak/>
        <w:t>депутатской деятельности Совета Чистопольского муниципального района</w:t>
      </w:r>
      <w:r w:rsidR="00A30233" w:rsidRPr="002A3731">
        <w:rPr>
          <w:szCs w:val="28"/>
        </w:rPr>
        <w:t xml:space="preserve"> Республики Татарстан</w:t>
      </w:r>
      <w:r w:rsidR="009C1A73" w:rsidRPr="002A3731">
        <w:rPr>
          <w:szCs w:val="28"/>
        </w:rPr>
        <w:t xml:space="preserve">. </w:t>
      </w:r>
    </w:p>
    <w:p w:rsidR="009C1A73" w:rsidRPr="002A3731" w:rsidRDefault="009C1A73" w:rsidP="00085449">
      <w:pPr>
        <w:pStyle w:val="3"/>
        <w:rPr>
          <w:b w:val="0"/>
          <w:szCs w:val="28"/>
        </w:rPr>
      </w:pPr>
    </w:p>
    <w:p w:rsidR="009C1A73" w:rsidRPr="002A3731" w:rsidRDefault="009C1A73" w:rsidP="00085449">
      <w:pPr>
        <w:rPr>
          <w:sz w:val="28"/>
          <w:szCs w:val="28"/>
        </w:rPr>
      </w:pPr>
    </w:p>
    <w:p w:rsidR="009C1A73" w:rsidRPr="002A3731" w:rsidRDefault="009C1A73" w:rsidP="00085449">
      <w:pPr>
        <w:pStyle w:val="3"/>
        <w:rPr>
          <w:b w:val="0"/>
          <w:szCs w:val="28"/>
        </w:rPr>
      </w:pPr>
      <w:r w:rsidRPr="002A3731">
        <w:rPr>
          <w:b w:val="0"/>
          <w:szCs w:val="28"/>
        </w:rPr>
        <w:t>Глава Чистопольского</w:t>
      </w:r>
    </w:p>
    <w:p w:rsidR="009C1A73" w:rsidRPr="002A3731" w:rsidRDefault="009C1A73" w:rsidP="00085449">
      <w:pPr>
        <w:jc w:val="both"/>
        <w:rPr>
          <w:sz w:val="28"/>
          <w:szCs w:val="28"/>
        </w:rPr>
      </w:pPr>
      <w:r w:rsidRPr="002A3731">
        <w:rPr>
          <w:bCs/>
          <w:sz w:val="28"/>
          <w:szCs w:val="28"/>
        </w:rPr>
        <w:t xml:space="preserve">муниципального района </w:t>
      </w:r>
      <w:r w:rsidRPr="002A3731">
        <w:rPr>
          <w:bCs/>
          <w:sz w:val="28"/>
          <w:szCs w:val="28"/>
        </w:rPr>
        <w:tab/>
      </w:r>
      <w:r w:rsidRPr="002A3731">
        <w:rPr>
          <w:bCs/>
          <w:sz w:val="28"/>
          <w:szCs w:val="28"/>
        </w:rPr>
        <w:tab/>
      </w:r>
      <w:r w:rsidRPr="002A3731">
        <w:rPr>
          <w:bCs/>
          <w:sz w:val="28"/>
          <w:szCs w:val="28"/>
        </w:rPr>
        <w:tab/>
      </w:r>
      <w:r w:rsidRPr="002A3731">
        <w:rPr>
          <w:sz w:val="28"/>
          <w:szCs w:val="28"/>
        </w:rPr>
        <w:t xml:space="preserve">                                            Д.А. Иванов</w:t>
      </w:r>
    </w:p>
    <w:p w:rsidR="009C1A73" w:rsidRPr="002A3731" w:rsidRDefault="009C1A73" w:rsidP="00085449">
      <w:pPr>
        <w:pStyle w:val="2"/>
        <w:ind w:left="0"/>
        <w:jc w:val="right"/>
        <w:rPr>
          <w:b w:val="0"/>
          <w:i w:val="0"/>
          <w:szCs w:val="28"/>
        </w:rPr>
      </w:pPr>
    </w:p>
    <w:sectPr w:rsidR="009C1A73" w:rsidRPr="002A3731" w:rsidSect="005158A0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8E" w:rsidRDefault="0038478E" w:rsidP="00B82418">
      <w:r>
        <w:separator/>
      </w:r>
    </w:p>
  </w:endnote>
  <w:endnote w:type="continuationSeparator" w:id="0">
    <w:p w:rsidR="0038478E" w:rsidRDefault="0038478E" w:rsidP="00B8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8E" w:rsidRDefault="0038478E" w:rsidP="00B82418">
      <w:r>
        <w:separator/>
      </w:r>
    </w:p>
  </w:footnote>
  <w:footnote w:type="continuationSeparator" w:id="0">
    <w:p w:rsidR="0038478E" w:rsidRDefault="0038478E" w:rsidP="00B8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65A"/>
    <w:multiLevelType w:val="hybridMultilevel"/>
    <w:tmpl w:val="4B12776C"/>
    <w:lvl w:ilvl="0" w:tplc="DCA8950A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8B122A4"/>
    <w:multiLevelType w:val="hybridMultilevel"/>
    <w:tmpl w:val="BEEC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0414D"/>
    <w:multiLevelType w:val="hybridMultilevel"/>
    <w:tmpl w:val="356E3C80"/>
    <w:lvl w:ilvl="0" w:tplc="19623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3A0D13"/>
    <w:multiLevelType w:val="hybridMultilevel"/>
    <w:tmpl w:val="90988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603A"/>
    <w:multiLevelType w:val="multilevel"/>
    <w:tmpl w:val="ABF428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E57843"/>
    <w:multiLevelType w:val="hybridMultilevel"/>
    <w:tmpl w:val="0600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55072"/>
    <w:multiLevelType w:val="multilevel"/>
    <w:tmpl w:val="BB7E6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2E812D3"/>
    <w:multiLevelType w:val="hybridMultilevel"/>
    <w:tmpl w:val="812E2E6E"/>
    <w:lvl w:ilvl="0" w:tplc="1848D2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7BC3F8F"/>
    <w:multiLevelType w:val="multilevel"/>
    <w:tmpl w:val="17B02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BDD041D"/>
    <w:multiLevelType w:val="hybridMultilevel"/>
    <w:tmpl w:val="54C8DE00"/>
    <w:lvl w:ilvl="0" w:tplc="7D4073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55A63A1C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A618E6"/>
    <w:multiLevelType w:val="hybridMultilevel"/>
    <w:tmpl w:val="4BB82128"/>
    <w:lvl w:ilvl="0" w:tplc="4CB2C8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950A45"/>
    <w:multiLevelType w:val="multilevel"/>
    <w:tmpl w:val="4CD641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AB2BEE"/>
    <w:multiLevelType w:val="hybridMultilevel"/>
    <w:tmpl w:val="E0AEF2E2"/>
    <w:lvl w:ilvl="0" w:tplc="AE8CAB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F105EF"/>
    <w:multiLevelType w:val="hybridMultilevel"/>
    <w:tmpl w:val="D58E2B0A"/>
    <w:lvl w:ilvl="0" w:tplc="CB1A3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CC4052"/>
    <w:multiLevelType w:val="multilevel"/>
    <w:tmpl w:val="B4E08C9C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12B71A9"/>
    <w:multiLevelType w:val="hybridMultilevel"/>
    <w:tmpl w:val="4C6C2B28"/>
    <w:lvl w:ilvl="0" w:tplc="42840E5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C325084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62210B"/>
    <w:multiLevelType w:val="hybridMultilevel"/>
    <w:tmpl w:val="94F889EC"/>
    <w:lvl w:ilvl="0" w:tplc="DCA8950A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51DDF"/>
    <w:multiLevelType w:val="multilevel"/>
    <w:tmpl w:val="6C86D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565EFA"/>
    <w:multiLevelType w:val="hybridMultilevel"/>
    <w:tmpl w:val="EE585F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F1A6CB0"/>
    <w:multiLevelType w:val="multilevel"/>
    <w:tmpl w:val="B4E08C9C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7"/>
  </w:num>
  <w:num w:numId="5">
    <w:abstractNumId w:val="10"/>
  </w:num>
  <w:num w:numId="6">
    <w:abstractNumId w:val="19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15"/>
  </w:num>
  <w:num w:numId="12">
    <w:abstractNumId w:val="9"/>
  </w:num>
  <w:num w:numId="13">
    <w:abstractNumId w:val="0"/>
  </w:num>
  <w:num w:numId="14">
    <w:abstractNumId w:val="16"/>
  </w:num>
  <w:num w:numId="15">
    <w:abstractNumId w:val="13"/>
  </w:num>
  <w:num w:numId="16">
    <w:abstractNumId w:val="11"/>
  </w:num>
  <w:num w:numId="17">
    <w:abstractNumId w:val="6"/>
  </w:num>
  <w:num w:numId="18">
    <w:abstractNumId w:val="4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AE"/>
    <w:rsid w:val="0000249C"/>
    <w:rsid w:val="00002E83"/>
    <w:rsid w:val="000153FD"/>
    <w:rsid w:val="000168F7"/>
    <w:rsid w:val="0002644B"/>
    <w:rsid w:val="000270FD"/>
    <w:rsid w:val="00032915"/>
    <w:rsid w:val="00032E58"/>
    <w:rsid w:val="00033634"/>
    <w:rsid w:val="00033B3D"/>
    <w:rsid w:val="00045CD6"/>
    <w:rsid w:val="00045D8D"/>
    <w:rsid w:val="00051531"/>
    <w:rsid w:val="000536AA"/>
    <w:rsid w:val="00060430"/>
    <w:rsid w:val="00060454"/>
    <w:rsid w:val="000661AE"/>
    <w:rsid w:val="00067D28"/>
    <w:rsid w:val="00070F7A"/>
    <w:rsid w:val="000771B4"/>
    <w:rsid w:val="000772DB"/>
    <w:rsid w:val="00085449"/>
    <w:rsid w:val="00094922"/>
    <w:rsid w:val="000A62DA"/>
    <w:rsid w:val="000B22CA"/>
    <w:rsid w:val="000B430C"/>
    <w:rsid w:val="000B6039"/>
    <w:rsid w:val="000C1579"/>
    <w:rsid w:val="000C4E4B"/>
    <w:rsid w:val="000C561C"/>
    <w:rsid w:val="000C67B1"/>
    <w:rsid w:val="000E2DC1"/>
    <w:rsid w:val="000F4C4B"/>
    <w:rsid w:val="000F7BAF"/>
    <w:rsid w:val="00101BA8"/>
    <w:rsid w:val="001114BD"/>
    <w:rsid w:val="00114E9E"/>
    <w:rsid w:val="00115E67"/>
    <w:rsid w:val="00120857"/>
    <w:rsid w:val="0012641B"/>
    <w:rsid w:val="00126A43"/>
    <w:rsid w:val="00150FDB"/>
    <w:rsid w:val="0015548A"/>
    <w:rsid w:val="00161342"/>
    <w:rsid w:val="00173126"/>
    <w:rsid w:val="001734B3"/>
    <w:rsid w:val="00182EBC"/>
    <w:rsid w:val="00185700"/>
    <w:rsid w:val="00190DCB"/>
    <w:rsid w:val="001A761A"/>
    <w:rsid w:val="001C3E96"/>
    <w:rsid w:val="001D437C"/>
    <w:rsid w:val="001D4E53"/>
    <w:rsid w:val="001D5832"/>
    <w:rsid w:val="001E45B3"/>
    <w:rsid w:val="001F3557"/>
    <w:rsid w:val="002164C3"/>
    <w:rsid w:val="002356DC"/>
    <w:rsid w:val="00242471"/>
    <w:rsid w:val="00245FCC"/>
    <w:rsid w:val="002629E3"/>
    <w:rsid w:val="00267853"/>
    <w:rsid w:val="00276099"/>
    <w:rsid w:val="00282BE4"/>
    <w:rsid w:val="00283A77"/>
    <w:rsid w:val="002A24D3"/>
    <w:rsid w:val="002A370F"/>
    <w:rsid w:val="002A3731"/>
    <w:rsid w:val="002A429E"/>
    <w:rsid w:val="002A6526"/>
    <w:rsid w:val="002B6E2D"/>
    <w:rsid w:val="002C1195"/>
    <w:rsid w:val="002C2051"/>
    <w:rsid w:val="002C5848"/>
    <w:rsid w:val="002D4F56"/>
    <w:rsid w:val="002E1777"/>
    <w:rsid w:val="002E2B9D"/>
    <w:rsid w:val="002E535A"/>
    <w:rsid w:val="003030B8"/>
    <w:rsid w:val="00306864"/>
    <w:rsid w:val="00310824"/>
    <w:rsid w:val="003123C6"/>
    <w:rsid w:val="0033041B"/>
    <w:rsid w:val="003349F6"/>
    <w:rsid w:val="003368C2"/>
    <w:rsid w:val="003431EE"/>
    <w:rsid w:val="0034530A"/>
    <w:rsid w:val="00346747"/>
    <w:rsid w:val="00367CFB"/>
    <w:rsid w:val="00373D17"/>
    <w:rsid w:val="003761B1"/>
    <w:rsid w:val="00376581"/>
    <w:rsid w:val="0038107B"/>
    <w:rsid w:val="0038478E"/>
    <w:rsid w:val="003849B2"/>
    <w:rsid w:val="0039392F"/>
    <w:rsid w:val="003B4CAC"/>
    <w:rsid w:val="003C3CA6"/>
    <w:rsid w:val="003E67FD"/>
    <w:rsid w:val="003F56E3"/>
    <w:rsid w:val="0040090C"/>
    <w:rsid w:val="004013E8"/>
    <w:rsid w:val="0041799E"/>
    <w:rsid w:val="00425555"/>
    <w:rsid w:val="00427896"/>
    <w:rsid w:val="00435E9F"/>
    <w:rsid w:val="00446687"/>
    <w:rsid w:val="004554F4"/>
    <w:rsid w:val="004627CF"/>
    <w:rsid w:val="00462C13"/>
    <w:rsid w:val="004746D7"/>
    <w:rsid w:val="00476301"/>
    <w:rsid w:val="00496D22"/>
    <w:rsid w:val="004A1082"/>
    <w:rsid w:val="004A162A"/>
    <w:rsid w:val="004A3BEB"/>
    <w:rsid w:val="004A43BB"/>
    <w:rsid w:val="004A78C6"/>
    <w:rsid w:val="004B24E2"/>
    <w:rsid w:val="004B3053"/>
    <w:rsid w:val="004C72CA"/>
    <w:rsid w:val="004D1813"/>
    <w:rsid w:val="004D2703"/>
    <w:rsid w:val="004E2995"/>
    <w:rsid w:val="004E5DBC"/>
    <w:rsid w:val="004E7240"/>
    <w:rsid w:val="004F0733"/>
    <w:rsid w:val="004F2140"/>
    <w:rsid w:val="004F5AFD"/>
    <w:rsid w:val="0050705B"/>
    <w:rsid w:val="00510011"/>
    <w:rsid w:val="005158A0"/>
    <w:rsid w:val="00527C95"/>
    <w:rsid w:val="00536183"/>
    <w:rsid w:val="0055087A"/>
    <w:rsid w:val="00556CE2"/>
    <w:rsid w:val="005639D5"/>
    <w:rsid w:val="00565AEE"/>
    <w:rsid w:val="00574FEF"/>
    <w:rsid w:val="00576D3B"/>
    <w:rsid w:val="00581F35"/>
    <w:rsid w:val="00594E84"/>
    <w:rsid w:val="005A03CE"/>
    <w:rsid w:val="005A0473"/>
    <w:rsid w:val="005A0708"/>
    <w:rsid w:val="005A20B5"/>
    <w:rsid w:val="005A76CE"/>
    <w:rsid w:val="005B00C5"/>
    <w:rsid w:val="005C0052"/>
    <w:rsid w:val="005C1EBD"/>
    <w:rsid w:val="005C4777"/>
    <w:rsid w:val="005C549A"/>
    <w:rsid w:val="005D4C0E"/>
    <w:rsid w:val="005D6DC8"/>
    <w:rsid w:val="005E25B5"/>
    <w:rsid w:val="005E6A70"/>
    <w:rsid w:val="005E6B8C"/>
    <w:rsid w:val="005F1112"/>
    <w:rsid w:val="00601831"/>
    <w:rsid w:val="00606889"/>
    <w:rsid w:val="00607A2A"/>
    <w:rsid w:val="00613AE1"/>
    <w:rsid w:val="00621EC8"/>
    <w:rsid w:val="006227BA"/>
    <w:rsid w:val="00624BCC"/>
    <w:rsid w:val="0062744E"/>
    <w:rsid w:val="00631169"/>
    <w:rsid w:val="00642978"/>
    <w:rsid w:val="006604F7"/>
    <w:rsid w:val="00660CFB"/>
    <w:rsid w:val="00661468"/>
    <w:rsid w:val="006678E1"/>
    <w:rsid w:val="00673A79"/>
    <w:rsid w:val="00690AEA"/>
    <w:rsid w:val="00696C33"/>
    <w:rsid w:val="006A0D53"/>
    <w:rsid w:val="006B110D"/>
    <w:rsid w:val="006C3AEB"/>
    <w:rsid w:val="006C48C9"/>
    <w:rsid w:val="006C751A"/>
    <w:rsid w:val="006D1BF2"/>
    <w:rsid w:val="006D3D8B"/>
    <w:rsid w:val="006D6433"/>
    <w:rsid w:val="006E313B"/>
    <w:rsid w:val="006E58A2"/>
    <w:rsid w:val="00716C9C"/>
    <w:rsid w:val="00727A75"/>
    <w:rsid w:val="0073260A"/>
    <w:rsid w:val="007329F3"/>
    <w:rsid w:val="00736182"/>
    <w:rsid w:val="00750F00"/>
    <w:rsid w:val="007543E2"/>
    <w:rsid w:val="00757EFA"/>
    <w:rsid w:val="00767970"/>
    <w:rsid w:val="00775547"/>
    <w:rsid w:val="00777000"/>
    <w:rsid w:val="00782B70"/>
    <w:rsid w:val="00791114"/>
    <w:rsid w:val="00794605"/>
    <w:rsid w:val="00796E8E"/>
    <w:rsid w:val="007B2709"/>
    <w:rsid w:val="007B5901"/>
    <w:rsid w:val="007B659D"/>
    <w:rsid w:val="007C0512"/>
    <w:rsid w:val="007C6F83"/>
    <w:rsid w:val="007D0482"/>
    <w:rsid w:val="007D3E4B"/>
    <w:rsid w:val="007E0956"/>
    <w:rsid w:val="007E2FB7"/>
    <w:rsid w:val="007E4F6B"/>
    <w:rsid w:val="007F15C1"/>
    <w:rsid w:val="008163CA"/>
    <w:rsid w:val="00821E8B"/>
    <w:rsid w:val="008255D4"/>
    <w:rsid w:val="00830E42"/>
    <w:rsid w:val="00834122"/>
    <w:rsid w:val="00847837"/>
    <w:rsid w:val="00850859"/>
    <w:rsid w:val="00863348"/>
    <w:rsid w:val="00877761"/>
    <w:rsid w:val="0088113E"/>
    <w:rsid w:val="00882BC4"/>
    <w:rsid w:val="00896ED7"/>
    <w:rsid w:val="008B016E"/>
    <w:rsid w:val="008B4827"/>
    <w:rsid w:val="008B5D35"/>
    <w:rsid w:val="008B6E1E"/>
    <w:rsid w:val="008C63C8"/>
    <w:rsid w:val="008E1AD2"/>
    <w:rsid w:val="008F09DC"/>
    <w:rsid w:val="00900210"/>
    <w:rsid w:val="0090101E"/>
    <w:rsid w:val="00910CA0"/>
    <w:rsid w:val="00911BEA"/>
    <w:rsid w:val="00915039"/>
    <w:rsid w:val="00921EA8"/>
    <w:rsid w:val="0092227D"/>
    <w:rsid w:val="009272A5"/>
    <w:rsid w:val="00935A18"/>
    <w:rsid w:val="0094091A"/>
    <w:rsid w:val="00944070"/>
    <w:rsid w:val="009512EB"/>
    <w:rsid w:val="00956006"/>
    <w:rsid w:val="00961A27"/>
    <w:rsid w:val="009729BA"/>
    <w:rsid w:val="00974DA5"/>
    <w:rsid w:val="00974ED7"/>
    <w:rsid w:val="00976BCE"/>
    <w:rsid w:val="00983329"/>
    <w:rsid w:val="00984E2C"/>
    <w:rsid w:val="009877F5"/>
    <w:rsid w:val="009A7037"/>
    <w:rsid w:val="009B0164"/>
    <w:rsid w:val="009B4C4C"/>
    <w:rsid w:val="009B68D4"/>
    <w:rsid w:val="009C1A73"/>
    <w:rsid w:val="009C7C77"/>
    <w:rsid w:val="009D429A"/>
    <w:rsid w:val="009D7B8D"/>
    <w:rsid w:val="009E1FCE"/>
    <w:rsid w:val="009E5529"/>
    <w:rsid w:val="009F3D57"/>
    <w:rsid w:val="009F66BF"/>
    <w:rsid w:val="00A00ADE"/>
    <w:rsid w:val="00A137DC"/>
    <w:rsid w:val="00A140F1"/>
    <w:rsid w:val="00A141F5"/>
    <w:rsid w:val="00A14BB0"/>
    <w:rsid w:val="00A22297"/>
    <w:rsid w:val="00A24318"/>
    <w:rsid w:val="00A30233"/>
    <w:rsid w:val="00A30538"/>
    <w:rsid w:val="00A42187"/>
    <w:rsid w:val="00A6716E"/>
    <w:rsid w:val="00A7096E"/>
    <w:rsid w:val="00A73920"/>
    <w:rsid w:val="00A76284"/>
    <w:rsid w:val="00A8100C"/>
    <w:rsid w:val="00A90F34"/>
    <w:rsid w:val="00A919F9"/>
    <w:rsid w:val="00AA2857"/>
    <w:rsid w:val="00AC7248"/>
    <w:rsid w:val="00AD5300"/>
    <w:rsid w:val="00AE14F1"/>
    <w:rsid w:val="00AE1B48"/>
    <w:rsid w:val="00AF3407"/>
    <w:rsid w:val="00B04C4B"/>
    <w:rsid w:val="00B07347"/>
    <w:rsid w:val="00B07512"/>
    <w:rsid w:val="00B16DBB"/>
    <w:rsid w:val="00B20E79"/>
    <w:rsid w:val="00B24D8A"/>
    <w:rsid w:val="00B26EB7"/>
    <w:rsid w:val="00B27288"/>
    <w:rsid w:val="00B360C7"/>
    <w:rsid w:val="00B375A1"/>
    <w:rsid w:val="00B41664"/>
    <w:rsid w:val="00B422DB"/>
    <w:rsid w:val="00B43913"/>
    <w:rsid w:val="00B43C50"/>
    <w:rsid w:val="00B6418D"/>
    <w:rsid w:val="00B65CAF"/>
    <w:rsid w:val="00B75657"/>
    <w:rsid w:val="00B81FB0"/>
    <w:rsid w:val="00B82418"/>
    <w:rsid w:val="00B9306F"/>
    <w:rsid w:val="00BA1DAE"/>
    <w:rsid w:val="00BA3807"/>
    <w:rsid w:val="00BA4982"/>
    <w:rsid w:val="00BA4F21"/>
    <w:rsid w:val="00BA672E"/>
    <w:rsid w:val="00BC3C2D"/>
    <w:rsid w:val="00BD6498"/>
    <w:rsid w:val="00BD6C88"/>
    <w:rsid w:val="00BE6A38"/>
    <w:rsid w:val="00BF08D3"/>
    <w:rsid w:val="00C031E7"/>
    <w:rsid w:val="00C04B3F"/>
    <w:rsid w:val="00C04DE7"/>
    <w:rsid w:val="00C068CA"/>
    <w:rsid w:val="00C10BF4"/>
    <w:rsid w:val="00C15A42"/>
    <w:rsid w:val="00C21F68"/>
    <w:rsid w:val="00C510F8"/>
    <w:rsid w:val="00C66D3E"/>
    <w:rsid w:val="00C70DD7"/>
    <w:rsid w:val="00C764F1"/>
    <w:rsid w:val="00C7773D"/>
    <w:rsid w:val="00C77F83"/>
    <w:rsid w:val="00C80352"/>
    <w:rsid w:val="00CA3675"/>
    <w:rsid w:val="00CB2AC0"/>
    <w:rsid w:val="00CC4D3E"/>
    <w:rsid w:val="00CD621F"/>
    <w:rsid w:val="00CE1521"/>
    <w:rsid w:val="00CF36FA"/>
    <w:rsid w:val="00D01B01"/>
    <w:rsid w:val="00D029D6"/>
    <w:rsid w:val="00D2235C"/>
    <w:rsid w:val="00D2428F"/>
    <w:rsid w:val="00D2667F"/>
    <w:rsid w:val="00D60317"/>
    <w:rsid w:val="00D77B7D"/>
    <w:rsid w:val="00D8501B"/>
    <w:rsid w:val="00DA1EEC"/>
    <w:rsid w:val="00DB5379"/>
    <w:rsid w:val="00DB75F7"/>
    <w:rsid w:val="00DD75E9"/>
    <w:rsid w:val="00DF0F99"/>
    <w:rsid w:val="00E00461"/>
    <w:rsid w:val="00E078E9"/>
    <w:rsid w:val="00E31C80"/>
    <w:rsid w:val="00E31F0B"/>
    <w:rsid w:val="00E33901"/>
    <w:rsid w:val="00E421AD"/>
    <w:rsid w:val="00E4472D"/>
    <w:rsid w:val="00E44896"/>
    <w:rsid w:val="00E4721B"/>
    <w:rsid w:val="00E557D6"/>
    <w:rsid w:val="00E60519"/>
    <w:rsid w:val="00E85BEE"/>
    <w:rsid w:val="00EA46F0"/>
    <w:rsid w:val="00EB31D2"/>
    <w:rsid w:val="00EC20AE"/>
    <w:rsid w:val="00EC2396"/>
    <w:rsid w:val="00EC7316"/>
    <w:rsid w:val="00ED3429"/>
    <w:rsid w:val="00ED3948"/>
    <w:rsid w:val="00EE3733"/>
    <w:rsid w:val="00F02F79"/>
    <w:rsid w:val="00F0349B"/>
    <w:rsid w:val="00F06B68"/>
    <w:rsid w:val="00F1411D"/>
    <w:rsid w:val="00F3384E"/>
    <w:rsid w:val="00F44AF3"/>
    <w:rsid w:val="00F44C7C"/>
    <w:rsid w:val="00F46C1A"/>
    <w:rsid w:val="00F470AA"/>
    <w:rsid w:val="00F507D9"/>
    <w:rsid w:val="00F61A9D"/>
    <w:rsid w:val="00F65C8B"/>
    <w:rsid w:val="00F71B41"/>
    <w:rsid w:val="00F85531"/>
    <w:rsid w:val="00F87CF1"/>
    <w:rsid w:val="00F929BB"/>
    <w:rsid w:val="00F92E98"/>
    <w:rsid w:val="00FB0041"/>
    <w:rsid w:val="00FC1B65"/>
    <w:rsid w:val="00FC5D1F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7C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78E1"/>
    <w:pPr>
      <w:keepNext/>
      <w:ind w:left="570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6678E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78E1"/>
    <w:pPr>
      <w:ind w:firstLine="684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356D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356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24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241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824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82418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82418"/>
    <w:rPr>
      <w:sz w:val="28"/>
      <w:szCs w:val="24"/>
    </w:rPr>
  </w:style>
  <w:style w:type="paragraph" w:customStyle="1" w:styleId="ConsPlusNormal">
    <w:name w:val="ConsPlusNormal"/>
    <w:rsid w:val="00B82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24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7"/>
    <w:rsid w:val="00834122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b"/>
    <w:rsid w:val="00834122"/>
    <w:pPr>
      <w:shd w:val="clear" w:color="auto" w:fill="FFFFFF"/>
      <w:spacing w:line="298" w:lineRule="exact"/>
      <w:ind w:hanging="340"/>
    </w:pPr>
    <w:rPr>
      <w:sz w:val="27"/>
      <w:szCs w:val="27"/>
    </w:rPr>
  </w:style>
  <w:style w:type="character" w:customStyle="1" w:styleId="11">
    <w:name w:val="Основной текст11"/>
    <w:rsid w:val="00834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367C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basedOn w:val="a"/>
    <w:uiPriority w:val="1"/>
    <w:qFormat/>
    <w:rsid w:val="00367CFB"/>
    <w:pPr>
      <w:spacing w:after="200" w:line="276" w:lineRule="auto"/>
      <w:contextualSpacing/>
    </w:pPr>
    <w:rPr>
      <w:sz w:val="28"/>
      <w:szCs w:val="32"/>
      <w:lang w:val="en-US" w:eastAsia="en-US" w:bidi="en-US"/>
    </w:rPr>
  </w:style>
  <w:style w:type="character" w:customStyle="1" w:styleId="20">
    <w:name w:val="Заголовок 2 Знак"/>
    <w:link w:val="2"/>
    <w:rsid w:val="00782B70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782B70"/>
    <w:rPr>
      <w:b/>
      <w:bCs/>
      <w:sz w:val="28"/>
      <w:szCs w:val="24"/>
    </w:rPr>
  </w:style>
  <w:style w:type="character" w:styleId="ad">
    <w:name w:val="Hyperlink"/>
    <w:uiPriority w:val="99"/>
    <w:unhideWhenUsed/>
    <w:rsid w:val="006C751A"/>
    <w:rPr>
      <w:color w:val="0000FF"/>
      <w:u w:val="single"/>
    </w:rPr>
  </w:style>
  <w:style w:type="paragraph" w:customStyle="1" w:styleId="formattext">
    <w:name w:val="formattext"/>
    <w:basedOn w:val="a"/>
    <w:rsid w:val="006C751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76581"/>
    <w:pPr>
      <w:spacing w:before="100" w:beforeAutospacing="1" w:after="100" w:afterAutospacing="1"/>
    </w:pPr>
  </w:style>
  <w:style w:type="character" w:customStyle="1" w:styleId="namedoc">
    <w:name w:val="namedoc"/>
    <w:rsid w:val="00B07512"/>
  </w:style>
  <w:style w:type="paragraph" w:styleId="ae">
    <w:name w:val="List Paragraph"/>
    <w:basedOn w:val="a"/>
    <w:uiPriority w:val="34"/>
    <w:qFormat/>
    <w:rsid w:val="00B07512"/>
    <w:pPr>
      <w:ind w:left="720"/>
      <w:contextualSpacing/>
    </w:pPr>
  </w:style>
  <w:style w:type="table" w:styleId="af">
    <w:name w:val="Table Grid"/>
    <w:basedOn w:val="a1"/>
    <w:uiPriority w:val="59"/>
    <w:rsid w:val="00E07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7C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78E1"/>
    <w:pPr>
      <w:keepNext/>
      <w:ind w:left="570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6678E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78E1"/>
    <w:pPr>
      <w:ind w:firstLine="684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356D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356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24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241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824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82418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82418"/>
    <w:rPr>
      <w:sz w:val="28"/>
      <w:szCs w:val="24"/>
    </w:rPr>
  </w:style>
  <w:style w:type="paragraph" w:customStyle="1" w:styleId="ConsPlusNormal">
    <w:name w:val="ConsPlusNormal"/>
    <w:rsid w:val="00B82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24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7"/>
    <w:rsid w:val="00834122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b"/>
    <w:rsid w:val="00834122"/>
    <w:pPr>
      <w:shd w:val="clear" w:color="auto" w:fill="FFFFFF"/>
      <w:spacing w:line="298" w:lineRule="exact"/>
      <w:ind w:hanging="340"/>
    </w:pPr>
    <w:rPr>
      <w:sz w:val="27"/>
      <w:szCs w:val="27"/>
    </w:rPr>
  </w:style>
  <w:style w:type="character" w:customStyle="1" w:styleId="11">
    <w:name w:val="Основной текст11"/>
    <w:rsid w:val="00834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367C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basedOn w:val="a"/>
    <w:uiPriority w:val="1"/>
    <w:qFormat/>
    <w:rsid w:val="00367CFB"/>
    <w:pPr>
      <w:spacing w:after="200" w:line="276" w:lineRule="auto"/>
      <w:contextualSpacing/>
    </w:pPr>
    <w:rPr>
      <w:sz w:val="28"/>
      <w:szCs w:val="32"/>
      <w:lang w:val="en-US" w:eastAsia="en-US" w:bidi="en-US"/>
    </w:rPr>
  </w:style>
  <w:style w:type="character" w:customStyle="1" w:styleId="20">
    <w:name w:val="Заголовок 2 Знак"/>
    <w:link w:val="2"/>
    <w:rsid w:val="00782B70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782B70"/>
    <w:rPr>
      <w:b/>
      <w:bCs/>
      <w:sz w:val="28"/>
      <w:szCs w:val="24"/>
    </w:rPr>
  </w:style>
  <w:style w:type="character" w:styleId="ad">
    <w:name w:val="Hyperlink"/>
    <w:uiPriority w:val="99"/>
    <w:unhideWhenUsed/>
    <w:rsid w:val="006C751A"/>
    <w:rPr>
      <w:color w:val="0000FF"/>
      <w:u w:val="single"/>
    </w:rPr>
  </w:style>
  <w:style w:type="paragraph" w:customStyle="1" w:styleId="formattext">
    <w:name w:val="formattext"/>
    <w:basedOn w:val="a"/>
    <w:rsid w:val="006C751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76581"/>
    <w:pPr>
      <w:spacing w:before="100" w:beforeAutospacing="1" w:after="100" w:afterAutospacing="1"/>
    </w:pPr>
  </w:style>
  <w:style w:type="character" w:customStyle="1" w:styleId="namedoc">
    <w:name w:val="namedoc"/>
    <w:rsid w:val="00B07512"/>
  </w:style>
  <w:style w:type="paragraph" w:styleId="ae">
    <w:name w:val="List Paragraph"/>
    <w:basedOn w:val="a"/>
    <w:uiPriority w:val="34"/>
    <w:qFormat/>
    <w:rsid w:val="00B07512"/>
    <w:pPr>
      <w:ind w:left="720"/>
      <w:contextualSpacing/>
    </w:pPr>
  </w:style>
  <w:style w:type="table" w:styleId="af">
    <w:name w:val="Table Grid"/>
    <w:basedOn w:val="a1"/>
    <w:uiPriority w:val="59"/>
    <w:rsid w:val="00E07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62631291156407778D3E89ED8E99D2640B6EEE682BDEFA07E0B4074BD6ED652FC190F5784E99A6D412E52CE65B23B9D01EF9660A85F7506E7a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757A-A1DC-47AF-8832-218D22D9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изменений и дополнений</vt:lpstr>
    </vt:vector>
  </TitlesOfParts>
  <Company/>
  <LinksUpToDate>false</LinksUpToDate>
  <CharactersWithSpaces>4846</CharactersWithSpaces>
  <SharedDoc>false</SharedDoc>
  <HLinks>
    <vt:vector size="24" baseType="variant"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4259921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consultantplus://offline/ref=0F3A7514CA02D0B596B29B292F65EB5565F76A0DA5FE2394FE2AA36F6561AB3B2557D87E8221E31D2C2F60ACAA7E05EE5AE31B636ADDn1O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consultantplus://offline/ref=E9DA377185013B1215A8290CBDD04FAE779112C97F89D5D97122406C1DC056A88B6F18722D972D14B4DA7E729AA9E4345E862EB1A238c6O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 изменений и дополнений</dc:title>
  <dc:creator>xcopy</dc:creator>
  <cp:lastModifiedBy>ilsiar</cp:lastModifiedBy>
  <cp:revision>3</cp:revision>
  <cp:lastPrinted>2023-04-28T11:44:00Z</cp:lastPrinted>
  <dcterms:created xsi:type="dcterms:W3CDTF">2023-04-28T11:45:00Z</dcterms:created>
  <dcterms:modified xsi:type="dcterms:W3CDTF">2023-04-28T12:01:00Z</dcterms:modified>
</cp:coreProperties>
</file>