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C2B82" w:rsidRPr="003C2B82" w:rsidRDefault="003C2B82" w:rsidP="003C2B82">
      <w:pPr>
        <w:keepNext/>
        <w:tabs>
          <w:tab w:val="left" w:pos="5895"/>
        </w:tabs>
        <w:autoSpaceDN w:val="0"/>
        <w:spacing w:after="0" w:line="240" w:lineRule="auto"/>
        <w:jc w:val="right"/>
        <w:outlineLvl w:val="1"/>
        <w:rPr>
          <w:rFonts w:ascii="Times New Roman" w:eastAsia="Times New Roman" w:hAnsi="Times New Roman"/>
          <w:b/>
          <w:bCs/>
          <w:i/>
          <w:iCs/>
          <w:sz w:val="28"/>
          <w:szCs w:val="28"/>
          <w:lang w:val="x-none" w:eastAsia="x-none"/>
        </w:rPr>
      </w:pPr>
      <w:r w:rsidRPr="003C2B82">
        <w:rPr>
          <w:rFonts w:ascii="Times New Roman" w:eastAsia="Times New Roman" w:hAnsi="Times New Roman"/>
          <w:b/>
          <w:i/>
          <w:noProof/>
          <w:sz w:val="28"/>
          <w:szCs w:val="28"/>
          <w:lang w:eastAsia="ru-RU"/>
        </w:rPr>
        <w:drawing>
          <wp:inline distT="0" distB="0" distL="0" distR="0" wp14:anchorId="1E4026D4" wp14:editId="1E1E60F2">
            <wp:extent cx="6124575" cy="126682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4575" cy="1266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W w:w="11340" w:type="dxa"/>
        <w:tblLayout w:type="fixed"/>
        <w:tblLook w:val="04A0" w:firstRow="1" w:lastRow="0" w:firstColumn="1" w:lastColumn="0" w:noHBand="0" w:noVBand="1"/>
      </w:tblPr>
      <w:tblGrid>
        <w:gridCol w:w="170"/>
        <w:gridCol w:w="3599"/>
        <w:gridCol w:w="2294"/>
        <w:gridCol w:w="45"/>
        <w:gridCol w:w="5232"/>
      </w:tblGrid>
      <w:tr w:rsidR="003C2B82" w:rsidRPr="003C2B82" w:rsidTr="003C2B82">
        <w:trPr>
          <w:gridBefore w:val="1"/>
          <w:wBefore w:w="169" w:type="dxa"/>
        </w:trPr>
        <w:tc>
          <w:tcPr>
            <w:tcW w:w="3599" w:type="dxa"/>
            <w:hideMark/>
          </w:tcPr>
          <w:p w:rsidR="003C2B82" w:rsidRPr="003C2B82" w:rsidRDefault="003C2B82" w:rsidP="003C2B82">
            <w:pPr>
              <w:autoSpaceDN w:val="0"/>
              <w:spacing w:after="0" w:line="240" w:lineRule="auto"/>
              <w:rPr>
                <w:rFonts w:ascii="Times New Roman" w:hAnsi="Times New Roman"/>
                <w:b/>
                <w:i/>
                <w:sz w:val="32"/>
              </w:rPr>
            </w:pPr>
            <w:r w:rsidRPr="003C2B82">
              <w:rPr>
                <w:rFonts w:ascii="Times New Roman" w:hAnsi="Times New Roman"/>
                <w:b/>
                <w:i/>
                <w:sz w:val="32"/>
              </w:rPr>
              <w:t xml:space="preserve">              Решение</w:t>
            </w:r>
          </w:p>
        </w:tc>
        <w:tc>
          <w:tcPr>
            <w:tcW w:w="2339" w:type="dxa"/>
            <w:gridSpan w:val="2"/>
            <w:hideMark/>
          </w:tcPr>
          <w:p w:rsidR="003C2B82" w:rsidRPr="003C2B82" w:rsidRDefault="003C2B82" w:rsidP="003C2B82">
            <w:pPr>
              <w:autoSpaceDN w:val="0"/>
              <w:spacing w:after="0" w:line="240" w:lineRule="auto"/>
              <w:rPr>
                <w:rFonts w:ascii="Times New Roman" w:hAnsi="Times New Roman"/>
                <w:b/>
                <w:i/>
                <w:sz w:val="32"/>
              </w:rPr>
            </w:pPr>
            <w:r w:rsidRPr="003C2B82">
              <w:rPr>
                <w:rFonts w:ascii="Times New Roman" w:hAnsi="Times New Roman"/>
                <w:b/>
                <w:i/>
                <w:sz w:val="32"/>
              </w:rPr>
              <w:t xml:space="preserve">       </w:t>
            </w:r>
          </w:p>
        </w:tc>
        <w:tc>
          <w:tcPr>
            <w:tcW w:w="5232" w:type="dxa"/>
          </w:tcPr>
          <w:p w:rsidR="003C2B82" w:rsidRPr="003C2B82" w:rsidRDefault="003C2B82" w:rsidP="003C2B82">
            <w:pPr>
              <w:autoSpaceDN w:val="0"/>
              <w:spacing w:after="0" w:line="240" w:lineRule="auto"/>
              <w:rPr>
                <w:rFonts w:ascii="Times New Roman" w:hAnsi="Times New Roman"/>
                <w:b/>
                <w:bCs/>
                <w:i/>
                <w:sz w:val="32"/>
              </w:rPr>
            </w:pPr>
            <w:r w:rsidRPr="003C2B82">
              <w:rPr>
                <w:rFonts w:ascii="Times New Roman" w:hAnsi="Times New Roman"/>
                <w:b/>
                <w:bCs/>
                <w:i/>
                <w:sz w:val="32"/>
              </w:rPr>
              <w:t xml:space="preserve">             </w:t>
            </w:r>
            <w:proofErr w:type="spellStart"/>
            <w:r w:rsidRPr="003C2B82">
              <w:rPr>
                <w:rFonts w:ascii="Times New Roman" w:hAnsi="Times New Roman"/>
                <w:b/>
                <w:bCs/>
                <w:i/>
                <w:sz w:val="32"/>
              </w:rPr>
              <w:t>Карар</w:t>
            </w:r>
            <w:proofErr w:type="spellEnd"/>
          </w:p>
          <w:p w:rsidR="003C2B82" w:rsidRPr="003C2B82" w:rsidRDefault="003C2B82" w:rsidP="003C2B82">
            <w:pPr>
              <w:autoSpaceDN w:val="0"/>
              <w:spacing w:after="0" w:line="240" w:lineRule="auto"/>
              <w:rPr>
                <w:rFonts w:ascii="Times New Roman" w:hAnsi="Times New Roman"/>
                <w:b/>
                <w:i/>
                <w:iCs/>
                <w:sz w:val="32"/>
              </w:rPr>
            </w:pPr>
          </w:p>
        </w:tc>
      </w:tr>
      <w:tr w:rsidR="003C2B82" w:rsidRPr="003C2B82" w:rsidTr="003C2B82">
        <w:trPr>
          <w:trHeight w:val="295"/>
        </w:trPr>
        <w:tc>
          <w:tcPr>
            <w:tcW w:w="6062" w:type="dxa"/>
            <w:gridSpan w:val="3"/>
            <w:hideMark/>
          </w:tcPr>
          <w:p w:rsidR="003C2B82" w:rsidRPr="003C2B82" w:rsidRDefault="003C2B82" w:rsidP="003C2B82">
            <w:pPr>
              <w:autoSpaceDN w:val="0"/>
              <w:spacing w:after="0" w:line="240" w:lineRule="auto"/>
              <w:rPr>
                <w:rFonts w:ascii="Times New Roman" w:hAnsi="Times New Roman"/>
                <w:b/>
                <w:sz w:val="24"/>
              </w:rPr>
            </w:pPr>
            <w:r w:rsidRPr="003C2B82">
              <w:rPr>
                <w:rFonts w:ascii="Times New Roman" w:hAnsi="Times New Roman"/>
                <w:b/>
                <w:sz w:val="24"/>
              </w:rPr>
              <w:t xml:space="preserve">           </w:t>
            </w:r>
            <w:r w:rsidRPr="003C2B82">
              <w:rPr>
                <w:rFonts w:ascii="Times New Roman" w:hAnsi="Times New Roman"/>
                <w:b/>
                <w:sz w:val="24"/>
                <w:u w:val="single"/>
              </w:rPr>
              <w:t xml:space="preserve"> 14 апреля 2023 года</w:t>
            </w:r>
            <w:r w:rsidRPr="003C2B82">
              <w:rPr>
                <w:rFonts w:ascii="Times New Roman" w:hAnsi="Times New Roman"/>
                <w:b/>
                <w:sz w:val="24"/>
              </w:rPr>
              <w:t xml:space="preserve">                     </w:t>
            </w:r>
            <w:proofErr w:type="spellStart"/>
            <w:r w:rsidRPr="003C2B82">
              <w:rPr>
                <w:rFonts w:ascii="Times New Roman" w:hAnsi="Times New Roman"/>
                <w:b/>
                <w:sz w:val="24"/>
              </w:rPr>
              <w:t>г</w:t>
            </w:r>
            <w:proofErr w:type="gramStart"/>
            <w:r w:rsidRPr="003C2B82">
              <w:rPr>
                <w:rFonts w:ascii="Times New Roman" w:hAnsi="Times New Roman"/>
                <w:b/>
                <w:sz w:val="24"/>
              </w:rPr>
              <w:t>.Ч</w:t>
            </w:r>
            <w:proofErr w:type="gramEnd"/>
            <w:r w:rsidRPr="003C2B82">
              <w:rPr>
                <w:rFonts w:ascii="Times New Roman" w:hAnsi="Times New Roman"/>
                <w:b/>
                <w:sz w:val="24"/>
              </w:rPr>
              <w:t>истополь</w:t>
            </w:r>
            <w:proofErr w:type="spellEnd"/>
            <w:r w:rsidRPr="003C2B82">
              <w:rPr>
                <w:rFonts w:ascii="Times New Roman" w:hAnsi="Times New Roman"/>
                <w:b/>
                <w:sz w:val="24"/>
              </w:rPr>
              <w:t xml:space="preserve">               </w:t>
            </w:r>
          </w:p>
        </w:tc>
        <w:tc>
          <w:tcPr>
            <w:tcW w:w="5277" w:type="dxa"/>
            <w:gridSpan w:val="2"/>
            <w:hideMark/>
          </w:tcPr>
          <w:p w:rsidR="003C2B82" w:rsidRPr="003C2B82" w:rsidRDefault="003C2B82" w:rsidP="003C2B82">
            <w:pPr>
              <w:autoSpaceDN w:val="0"/>
              <w:spacing w:after="0" w:line="240" w:lineRule="auto"/>
              <w:rPr>
                <w:rFonts w:ascii="Times New Roman" w:hAnsi="Times New Roman"/>
                <w:b/>
                <w:sz w:val="24"/>
              </w:rPr>
            </w:pPr>
            <w:r w:rsidRPr="003C2B82">
              <w:rPr>
                <w:rFonts w:ascii="Times New Roman" w:hAnsi="Times New Roman"/>
                <w:b/>
                <w:sz w:val="24"/>
              </w:rPr>
              <w:t xml:space="preserve">                    № </w:t>
            </w:r>
            <w:r w:rsidRPr="003C2B82">
              <w:rPr>
                <w:rFonts w:ascii="Times New Roman" w:hAnsi="Times New Roman"/>
                <w:b/>
                <w:sz w:val="24"/>
                <w:u w:val="single"/>
              </w:rPr>
              <w:t>22/</w:t>
            </w:r>
            <w:r>
              <w:rPr>
                <w:rFonts w:ascii="Times New Roman" w:hAnsi="Times New Roman"/>
                <w:b/>
                <w:sz w:val="24"/>
                <w:u w:val="single"/>
              </w:rPr>
              <w:t>6</w:t>
            </w:r>
          </w:p>
        </w:tc>
      </w:tr>
    </w:tbl>
    <w:p w:rsidR="00934720" w:rsidRDefault="00934720" w:rsidP="00934720">
      <w:pPr>
        <w:pStyle w:val="a3"/>
        <w:ind w:firstLine="567"/>
        <w:jc w:val="right"/>
        <w:rPr>
          <w:rFonts w:ascii="Times New Roman" w:hAnsi="Times New Roman"/>
          <w:bCs/>
          <w:iCs/>
          <w:sz w:val="28"/>
          <w:szCs w:val="28"/>
        </w:rPr>
      </w:pPr>
    </w:p>
    <w:p w:rsidR="003C2B82" w:rsidRDefault="003C2B82" w:rsidP="00934720">
      <w:pPr>
        <w:pStyle w:val="a3"/>
        <w:ind w:firstLine="567"/>
        <w:jc w:val="right"/>
        <w:rPr>
          <w:rFonts w:ascii="Times New Roman" w:hAnsi="Times New Roman"/>
          <w:bCs/>
          <w:iCs/>
          <w:sz w:val="28"/>
          <w:szCs w:val="28"/>
        </w:rPr>
      </w:pPr>
    </w:p>
    <w:p w:rsidR="008D5521" w:rsidRDefault="008D5521" w:rsidP="008D5521">
      <w:pPr>
        <w:pStyle w:val="a3"/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 внесении изменений в решение </w:t>
      </w:r>
    </w:p>
    <w:p w:rsidR="008D5521" w:rsidRDefault="008D5521" w:rsidP="008D5521">
      <w:pPr>
        <w:pStyle w:val="a3"/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Совета Чистопольского муниципального </w:t>
      </w:r>
    </w:p>
    <w:p w:rsidR="008D5521" w:rsidRDefault="008D5521" w:rsidP="008D5521">
      <w:pPr>
        <w:pStyle w:val="a3"/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района РТ от 26.09.2019 № 47/5</w:t>
      </w:r>
    </w:p>
    <w:p w:rsidR="008D5521" w:rsidRPr="00CB37A2" w:rsidRDefault="008D5521" w:rsidP="008D5521">
      <w:pPr>
        <w:pStyle w:val="a3"/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Pr="00CB37A2">
        <w:rPr>
          <w:rFonts w:ascii="Times New Roman" w:hAnsi="Times New Roman" w:cs="Times New Roman"/>
          <w:sz w:val="28"/>
          <w:szCs w:val="28"/>
        </w:rPr>
        <w:t>Об утверждении Порядка</w:t>
      </w:r>
    </w:p>
    <w:p w:rsidR="008D5521" w:rsidRPr="00CB37A2" w:rsidRDefault="008D5521" w:rsidP="008D5521">
      <w:pPr>
        <w:pStyle w:val="a3"/>
        <w:ind w:firstLine="0"/>
        <w:rPr>
          <w:rFonts w:ascii="Times New Roman" w:hAnsi="Times New Roman" w:cs="Times New Roman"/>
          <w:sz w:val="28"/>
          <w:szCs w:val="28"/>
        </w:rPr>
      </w:pPr>
      <w:r w:rsidRPr="00CB37A2">
        <w:rPr>
          <w:rFonts w:ascii="Times New Roman" w:hAnsi="Times New Roman" w:cs="Times New Roman"/>
          <w:sz w:val="28"/>
          <w:szCs w:val="28"/>
        </w:rPr>
        <w:t xml:space="preserve">приватизации </w:t>
      </w:r>
      <w:proofErr w:type="gramStart"/>
      <w:r w:rsidRPr="00CB37A2">
        <w:rPr>
          <w:rFonts w:ascii="Times New Roman" w:hAnsi="Times New Roman" w:cs="Times New Roman"/>
          <w:sz w:val="28"/>
          <w:szCs w:val="28"/>
        </w:rPr>
        <w:t>муниципального</w:t>
      </w:r>
      <w:proofErr w:type="gramEnd"/>
      <w:r w:rsidRPr="00CB37A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D5521" w:rsidRPr="00CB37A2" w:rsidRDefault="008D5521" w:rsidP="008D5521">
      <w:pPr>
        <w:pStyle w:val="a3"/>
        <w:ind w:firstLine="0"/>
        <w:rPr>
          <w:rFonts w:ascii="Times New Roman" w:hAnsi="Times New Roman" w:cs="Times New Roman"/>
          <w:sz w:val="28"/>
          <w:szCs w:val="28"/>
        </w:rPr>
      </w:pPr>
      <w:r w:rsidRPr="00CB37A2">
        <w:rPr>
          <w:rFonts w:ascii="Times New Roman" w:hAnsi="Times New Roman" w:cs="Times New Roman"/>
          <w:sz w:val="28"/>
          <w:szCs w:val="28"/>
        </w:rPr>
        <w:t xml:space="preserve">имущества, находящегося в собственности </w:t>
      </w:r>
    </w:p>
    <w:p w:rsidR="008D5521" w:rsidRPr="00CB37A2" w:rsidRDefault="008D5521" w:rsidP="008D5521">
      <w:pPr>
        <w:pStyle w:val="a3"/>
        <w:ind w:firstLine="0"/>
        <w:rPr>
          <w:rFonts w:ascii="Times New Roman" w:hAnsi="Times New Roman" w:cs="Times New Roman"/>
          <w:sz w:val="28"/>
          <w:szCs w:val="28"/>
        </w:rPr>
      </w:pPr>
      <w:r w:rsidRPr="00CB37A2">
        <w:rPr>
          <w:rFonts w:ascii="Times New Roman" w:hAnsi="Times New Roman" w:cs="Times New Roman"/>
          <w:sz w:val="28"/>
          <w:szCs w:val="28"/>
        </w:rPr>
        <w:t xml:space="preserve">муниципального образования </w:t>
      </w:r>
    </w:p>
    <w:p w:rsidR="008D5521" w:rsidRPr="00CB37A2" w:rsidRDefault="008D5521" w:rsidP="008D5521">
      <w:pPr>
        <w:pStyle w:val="a3"/>
        <w:ind w:firstLine="0"/>
        <w:rPr>
          <w:rFonts w:ascii="Times New Roman" w:hAnsi="Times New Roman" w:cs="Times New Roman"/>
          <w:sz w:val="28"/>
          <w:szCs w:val="28"/>
        </w:rPr>
      </w:pPr>
      <w:r w:rsidRPr="00CB37A2">
        <w:rPr>
          <w:rFonts w:ascii="Times New Roman" w:hAnsi="Times New Roman" w:cs="Times New Roman"/>
          <w:sz w:val="28"/>
          <w:szCs w:val="28"/>
        </w:rPr>
        <w:t>«Чистопольский муниципальный район»</w:t>
      </w:r>
    </w:p>
    <w:p w:rsidR="008D5521" w:rsidRPr="00CB37A2" w:rsidRDefault="008D5521" w:rsidP="008D5521">
      <w:pPr>
        <w:pStyle w:val="a3"/>
        <w:ind w:firstLine="0"/>
        <w:rPr>
          <w:rFonts w:ascii="Times New Roman" w:hAnsi="Times New Roman" w:cs="Times New Roman"/>
          <w:sz w:val="28"/>
          <w:szCs w:val="28"/>
        </w:rPr>
      </w:pPr>
      <w:r w:rsidRPr="00CB37A2">
        <w:rPr>
          <w:rFonts w:ascii="Times New Roman" w:hAnsi="Times New Roman" w:cs="Times New Roman"/>
          <w:sz w:val="28"/>
          <w:szCs w:val="28"/>
        </w:rPr>
        <w:t>Республики Татарстан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CB37A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D5521" w:rsidRDefault="008D5521" w:rsidP="008D5521">
      <w:pPr>
        <w:pStyle w:val="a3"/>
        <w:ind w:firstLine="567"/>
        <w:rPr>
          <w:rFonts w:ascii="Times New Roman" w:hAnsi="Times New Roman" w:cs="Times New Roman"/>
          <w:sz w:val="28"/>
          <w:szCs w:val="28"/>
        </w:rPr>
      </w:pPr>
    </w:p>
    <w:p w:rsidR="003C2B82" w:rsidRPr="00CB37A2" w:rsidRDefault="003C2B82" w:rsidP="008D5521">
      <w:pPr>
        <w:pStyle w:val="a3"/>
        <w:ind w:firstLine="567"/>
        <w:rPr>
          <w:rFonts w:ascii="Times New Roman" w:hAnsi="Times New Roman" w:cs="Times New Roman"/>
          <w:sz w:val="28"/>
          <w:szCs w:val="28"/>
        </w:rPr>
      </w:pPr>
    </w:p>
    <w:p w:rsidR="009062F5" w:rsidRDefault="009062F5" w:rsidP="009062F5">
      <w:pPr>
        <w:pStyle w:val="a3"/>
        <w:ind w:firstLine="567"/>
        <w:rPr>
          <w:rFonts w:ascii="Times New Roman" w:hAnsi="Times New Roman" w:cs="Times New Roman"/>
          <w:sz w:val="28"/>
          <w:szCs w:val="28"/>
        </w:rPr>
      </w:pPr>
      <w:r w:rsidRPr="00876DA3">
        <w:rPr>
          <w:rFonts w:ascii="Times New Roman" w:hAnsi="Times New Roman" w:cs="Times New Roman"/>
          <w:sz w:val="28"/>
          <w:szCs w:val="28"/>
        </w:rPr>
        <w:t xml:space="preserve">В целях упорядочения процесса отчуждения муниципального имущества муниципального образования </w:t>
      </w:r>
      <w:r w:rsidR="0096184E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Pr="00876DA3">
        <w:rPr>
          <w:rFonts w:ascii="Times New Roman" w:hAnsi="Times New Roman" w:cs="Times New Roman"/>
          <w:sz w:val="28"/>
          <w:szCs w:val="28"/>
        </w:rPr>
        <w:t>Чи</w:t>
      </w:r>
      <w:r w:rsidR="0096184E">
        <w:rPr>
          <w:rFonts w:ascii="Times New Roman" w:hAnsi="Times New Roman" w:cs="Times New Roman"/>
          <w:sz w:val="28"/>
          <w:szCs w:val="28"/>
        </w:rPr>
        <w:t>стопольский</w:t>
      </w:r>
      <w:proofErr w:type="spellEnd"/>
      <w:r w:rsidR="0096184E">
        <w:rPr>
          <w:rFonts w:ascii="Times New Roman" w:hAnsi="Times New Roman" w:cs="Times New Roman"/>
          <w:sz w:val="28"/>
          <w:szCs w:val="28"/>
        </w:rPr>
        <w:t xml:space="preserve"> муниципальный район»</w:t>
      </w:r>
      <w:r w:rsidRPr="00876DA3">
        <w:rPr>
          <w:rFonts w:ascii="Times New Roman" w:hAnsi="Times New Roman" w:cs="Times New Roman"/>
          <w:sz w:val="28"/>
          <w:szCs w:val="28"/>
        </w:rPr>
        <w:t xml:space="preserve"> Республики Татарстан субъектам малого и среднего предпринимательства</w:t>
      </w:r>
      <w:r>
        <w:rPr>
          <w:rFonts w:ascii="Times New Roman" w:hAnsi="Times New Roman" w:cs="Times New Roman"/>
          <w:sz w:val="28"/>
          <w:szCs w:val="28"/>
        </w:rPr>
        <w:t>, на основании Федерального</w:t>
      </w:r>
      <w:r w:rsidRPr="00876DA3">
        <w:rPr>
          <w:rFonts w:ascii="Times New Roman" w:hAnsi="Times New Roman" w:cs="Times New Roman"/>
          <w:sz w:val="28"/>
          <w:szCs w:val="28"/>
        </w:rPr>
        <w:t xml:space="preserve"> закон</w:t>
      </w:r>
      <w:r>
        <w:rPr>
          <w:rFonts w:ascii="Times New Roman" w:hAnsi="Times New Roman" w:cs="Times New Roman"/>
          <w:sz w:val="28"/>
          <w:szCs w:val="28"/>
        </w:rPr>
        <w:t>а от 29</w:t>
      </w:r>
      <w:r w:rsidR="0096184E">
        <w:rPr>
          <w:rFonts w:ascii="Times New Roman" w:hAnsi="Times New Roman" w:cs="Times New Roman"/>
          <w:sz w:val="28"/>
          <w:szCs w:val="28"/>
        </w:rPr>
        <w:t xml:space="preserve"> декабря </w:t>
      </w:r>
      <w:r>
        <w:rPr>
          <w:rFonts w:ascii="Times New Roman" w:hAnsi="Times New Roman" w:cs="Times New Roman"/>
          <w:sz w:val="28"/>
          <w:szCs w:val="28"/>
        </w:rPr>
        <w:t>2022</w:t>
      </w:r>
      <w:r w:rsidR="0096184E">
        <w:rPr>
          <w:rFonts w:ascii="Times New Roman" w:hAnsi="Times New Roman" w:cs="Times New Roman"/>
          <w:sz w:val="28"/>
          <w:szCs w:val="28"/>
        </w:rPr>
        <w:t xml:space="preserve"> года</w:t>
      </w:r>
      <w:r>
        <w:rPr>
          <w:rFonts w:ascii="Times New Roman" w:hAnsi="Times New Roman" w:cs="Times New Roman"/>
          <w:sz w:val="28"/>
          <w:szCs w:val="28"/>
        </w:rPr>
        <w:t xml:space="preserve"> №</w:t>
      </w:r>
      <w:r w:rsidRPr="00876DA3">
        <w:rPr>
          <w:rFonts w:ascii="Times New Roman" w:hAnsi="Times New Roman" w:cs="Times New Roman"/>
          <w:sz w:val="28"/>
          <w:szCs w:val="28"/>
        </w:rPr>
        <w:t>605-ФЗ</w:t>
      </w:r>
      <w:r w:rsidRPr="00876DA3">
        <w:t xml:space="preserve"> </w:t>
      </w:r>
      <w:r w:rsidR="0096184E">
        <w:t>«</w:t>
      </w:r>
      <w:r w:rsidRPr="00876DA3">
        <w:rPr>
          <w:rFonts w:ascii="Times New Roman" w:hAnsi="Times New Roman" w:cs="Times New Roman"/>
          <w:sz w:val="28"/>
          <w:szCs w:val="28"/>
        </w:rPr>
        <w:t>О внесении изменений в отдельные законодательные акты Российской Федерации</w:t>
      </w:r>
      <w:r w:rsidR="0096184E">
        <w:rPr>
          <w:rFonts w:ascii="Times New Roman" w:hAnsi="Times New Roman" w:cs="Times New Roman"/>
          <w:sz w:val="28"/>
          <w:szCs w:val="28"/>
        </w:rPr>
        <w:t>»</w:t>
      </w:r>
      <w:r w:rsidR="008F3488">
        <w:rPr>
          <w:rFonts w:ascii="Times New Roman" w:hAnsi="Times New Roman" w:cs="Times New Roman"/>
          <w:sz w:val="28"/>
          <w:szCs w:val="28"/>
        </w:rPr>
        <w:t xml:space="preserve">, Совет Чистопольского муниципального района </w:t>
      </w:r>
    </w:p>
    <w:p w:rsidR="009062F5" w:rsidRDefault="009062F5" w:rsidP="008D5521">
      <w:pPr>
        <w:pStyle w:val="a3"/>
        <w:ind w:firstLine="567"/>
        <w:jc w:val="center"/>
        <w:rPr>
          <w:rFonts w:ascii="Times New Roman" w:hAnsi="Times New Roman" w:cs="Times New Roman"/>
          <w:sz w:val="28"/>
          <w:szCs w:val="28"/>
        </w:rPr>
      </w:pPr>
    </w:p>
    <w:p w:rsidR="008D5521" w:rsidRPr="00D934B9" w:rsidRDefault="008D5521" w:rsidP="008D5521">
      <w:pPr>
        <w:pStyle w:val="a3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934B9">
        <w:rPr>
          <w:rFonts w:ascii="Times New Roman" w:hAnsi="Times New Roman" w:cs="Times New Roman"/>
          <w:b/>
          <w:sz w:val="28"/>
          <w:szCs w:val="28"/>
        </w:rPr>
        <w:t>РЕШ</w:t>
      </w:r>
      <w:r w:rsidR="00D256DB">
        <w:rPr>
          <w:rFonts w:ascii="Times New Roman" w:hAnsi="Times New Roman" w:cs="Times New Roman"/>
          <w:b/>
          <w:sz w:val="28"/>
          <w:szCs w:val="28"/>
        </w:rPr>
        <w:t>ИЛ</w:t>
      </w:r>
      <w:r w:rsidRPr="00D934B9">
        <w:rPr>
          <w:rFonts w:ascii="Times New Roman" w:hAnsi="Times New Roman" w:cs="Times New Roman"/>
          <w:b/>
          <w:sz w:val="28"/>
          <w:szCs w:val="28"/>
        </w:rPr>
        <w:t>:</w:t>
      </w:r>
    </w:p>
    <w:p w:rsidR="008D5521" w:rsidRPr="00CB37A2" w:rsidRDefault="008D5521" w:rsidP="008D5521">
      <w:pPr>
        <w:pStyle w:val="a3"/>
        <w:ind w:firstLine="567"/>
        <w:rPr>
          <w:rFonts w:ascii="Times New Roman" w:hAnsi="Times New Roman" w:cs="Times New Roman"/>
          <w:sz w:val="28"/>
          <w:szCs w:val="28"/>
        </w:rPr>
      </w:pPr>
    </w:p>
    <w:p w:rsidR="00A00E9F" w:rsidRDefault="008D5521" w:rsidP="009062F5">
      <w:pPr>
        <w:pStyle w:val="a3"/>
        <w:ind w:firstLine="0"/>
        <w:rPr>
          <w:rFonts w:ascii="Times New Roman" w:hAnsi="Times New Roman" w:cs="Times New Roman"/>
          <w:sz w:val="28"/>
          <w:szCs w:val="28"/>
        </w:rPr>
      </w:pPr>
      <w:bookmarkStart w:id="0" w:name="sub_1"/>
      <w:r w:rsidRPr="00CB37A2">
        <w:rPr>
          <w:rFonts w:ascii="Times New Roman" w:eastAsiaTheme="minorEastAsia" w:hAnsi="Times New Roman" w:cs="Times New Roman"/>
          <w:sz w:val="28"/>
          <w:szCs w:val="28"/>
        </w:rPr>
        <w:tab/>
        <w:t>1.</w:t>
      </w:r>
      <w:r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eastAsiaTheme="minorEastAsia" w:hAnsi="Times New Roman" w:cs="Times New Roman"/>
          <w:sz w:val="28"/>
          <w:szCs w:val="28"/>
        </w:rPr>
        <w:t xml:space="preserve">Внести изменения </w:t>
      </w:r>
      <w:r w:rsidR="0096184E">
        <w:rPr>
          <w:rFonts w:ascii="Times New Roman" w:eastAsiaTheme="minorEastAsia" w:hAnsi="Times New Roman" w:cs="Times New Roman"/>
          <w:sz w:val="28"/>
          <w:szCs w:val="28"/>
        </w:rPr>
        <w:t xml:space="preserve">в </w:t>
      </w:r>
      <w:r w:rsidR="0096184E">
        <w:rPr>
          <w:rFonts w:ascii="Times New Roman" w:eastAsiaTheme="minorEastAsia" w:hAnsi="Times New Roman" w:cs="Times New Roman"/>
          <w:sz w:val="28"/>
          <w:szCs w:val="28"/>
        </w:rPr>
        <w:t>Поряд</w:t>
      </w:r>
      <w:r w:rsidR="0096184E">
        <w:rPr>
          <w:rFonts w:ascii="Times New Roman" w:eastAsiaTheme="minorEastAsia" w:hAnsi="Times New Roman" w:cs="Times New Roman"/>
          <w:sz w:val="28"/>
          <w:szCs w:val="28"/>
        </w:rPr>
        <w:t>о</w:t>
      </w:r>
      <w:r w:rsidR="0096184E">
        <w:rPr>
          <w:rFonts w:ascii="Times New Roman" w:eastAsiaTheme="minorEastAsia" w:hAnsi="Times New Roman" w:cs="Times New Roman"/>
          <w:sz w:val="28"/>
          <w:szCs w:val="28"/>
        </w:rPr>
        <w:t xml:space="preserve">к приватизации муниципального </w:t>
      </w:r>
      <w:r w:rsidR="0096184E" w:rsidRPr="004D5257">
        <w:rPr>
          <w:rFonts w:ascii="Times New Roman" w:eastAsiaTheme="minorEastAsia" w:hAnsi="Times New Roman" w:cs="Times New Roman"/>
          <w:sz w:val="28"/>
          <w:szCs w:val="28"/>
        </w:rPr>
        <w:t>имущества</w:t>
      </w:r>
      <w:r w:rsidR="0096184E">
        <w:rPr>
          <w:rFonts w:ascii="Times New Roman" w:eastAsiaTheme="minorEastAsia" w:hAnsi="Times New Roman" w:cs="Times New Roman"/>
          <w:sz w:val="28"/>
          <w:szCs w:val="28"/>
        </w:rPr>
        <w:t xml:space="preserve">, находящегося в собственности муниципального образования </w:t>
      </w:r>
      <w:r w:rsidR="0096184E" w:rsidRPr="004D5257">
        <w:rPr>
          <w:rFonts w:ascii="Times New Roman" w:eastAsiaTheme="minorEastAsia" w:hAnsi="Times New Roman" w:cs="Times New Roman"/>
          <w:sz w:val="28"/>
          <w:szCs w:val="28"/>
        </w:rPr>
        <w:t>«</w:t>
      </w:r>
      <w:proofErr w:type="spellStart"/>
      <w:r w:rsidR="0096184E" w:rsidRPr="004D5257">
        <w:rPr>
          <w:rFonts w:ascii="Times New Roman" w:eastAsiaTheme="minorEastAsia" w:hAnsi="Times New Roman" w:cs="Times New Roman"/>
          <w:sz w:val="28"/>
          <w:szCs w:val="28"/>
        </w:rPr>
        <w:t>Чис</w:t>
      </w:r>
      <w:r w:rsidR="0096184E">
        <w:rPr>
          <w:rFonts w:ascii="Times New Roman" w:eastAsiaTheme="minorEastAsia" w:hAnsi="Times New Roman" w:cs="Times New Roman"/>
          <w:sz w:val="28"/>
          <w:szCs w:val="28"/>
        </w:rPr>
        <w:t>топольский</w:t>
      </w:r>
      <w:proofErr w:type="spellEnd"/>
      <w:r w:rsidR="0096184E">
        <w:rPr>
          <w:rFonts w:ascii="Times New Roman" w:eastAsiaTheme="minorEastAsia" w:hAnsi="Times New Roman" w:cs="Times New Roman"/>
          <w:sz w:val="28"/>
          <w:szCs w:val="28"/>
        </w:rPr>
        <w:t xml:space="preserve"> муниципальный район» </w:t>
      </w:r>
      <w:r w:rsidR="0096184E" w:rsidRPr="004D5257">
        <w:rPr>
          <w:rFonts w:ascii="Times New Roman" w:eastAsiaTheme="minorEastAsia" w:hAnsi="Times New Roman" w:cs="Times New Roman"/>
          <w:sz w:val="28"/>
          <w:szCs w:val="28"/>
        </w:rPr>
        <w:t>Республики Татарстан</w:t>
      </w:r>
      <w:r w:rsidR="0096184E">
        <w:rPr>
          <w:rFonts w:ascii="Times New Roman" w:eastAsiaTheme="minorEastAsia" w:hAnsi="Times New Roman" w:cs="Times New Roman"/>
          <w:sz w:val="28"/>
          <w:szCs w:val="28"/>
        </w:rPr>
        <w:t xml:space="preserve">, утвержденный </w:t>
      </w:r>
      <w:r w:rsidR="00C6200B">
        <w:rPr>
          <w:rFonts w:ascii="Times New Roman" w:eastAsiaTheme="minorEastAsia" w:hAnsi="Times New Roman" w:cs="Times New Roman"/>
          <w:sz w:val="28"/>
          <w:szCs w:val="28"/>
        </w:rPr>
        <w:t>решение</w:t>
      </w:r>
      <w:r w:rsidR="0096184E">
        <w:rPr>
          <w:rFonts w:ascii="Times New Roman" w:eastAsiaTheme="minorEastAsia" w:hAnsi="Times New Roman" w:cs="Times New Roman"/>
          <w:sz w:val="28"/>
          <w:szCs w:val="28"/>
        </w:rPr>
        <w:t>м</w:t>
      </w:r>
      <w:r w:rsidR="00C6200B">
        <w:rPr>
          <w:rFonts w:ascii="Times New Roman" w:eastAsiaTheme="minorEastAsia" w:hAnsi="Times New Roman" w:cs="Times New Roman"/>
          <w:sz w:val="28"/>
          <w:szCs w:val="28"/>
        </w:rPr>
        <w:t xml:space="preserve"> Совета </w:t>
      </w:r>
      <w:proofErr w:type="spellStart"/>
      <w:r w:rsidR="00C6200B">
        <w:rPr>
          <w:rFonts w:ascii="Times New Roman" w:eastAsiaTheme="minorEastAsia" w:hAnsi="Times New Roman" w:cs="Times New Roman"/>
          <w:sz w:val="28"/>
          <w:szCs w:val="28"/>
        </w:rPr>
        <w:t>Чистопольского</w:t>
      </w:r>
      <w:proofErr w:type="spellEnd"/>
      <w:r w:rsidR="00C6200B">
        <w:rPr>
          <w:rFonts w:ascii="Times New Roman" w:eastAsiaTheme="minorEastAsia" w:hAnsi="Times New Roman" w:cs="Times New Roman"/>
          <w:sz w:val="28"/>
          <w:szCs w:val="28"/>
        </w:rPr>
        <w:t xml:space="preserve"> муниципального района</w:t>
      </w:r>
      <w:r w:rsidR="00C6200B" w:rsidRPr="004D5257">
        <w:t xml:space="preserve"> </w:t>
      </w:r>
      <w:r w:rsidR="00C6200B">
        <w:rPr>
          <w:rFonts w:ascii="Times New Roman" w:eastAsiaTheme="minorEastAsia" w:hAnsi="Times New Roman" w:cs="Times New Roman"/>
          <w:sz w:val="28"/>
          <w:szCs w:val="28"/>
        </w:rPr>
        <w:t xml:space="preserve">от 26.09.2019 № 47/5 «Об утверждении Порядка приватизации муниципального </w:t>
      </w:r>
      <w:r w:rsidR="00C6200B" w:rsidRPr="004D5257">
        <w:rPr>
          <w:rFonts w:ascii="Times New Roman" w:eastAsiaTheme="minorEastAsia" w:hAnsi="Times New Roman" w:cs="Times New Roman"/>
          <w:sz w:val="28"/>
          <w:szCs w:val="28"/>
        </w:rPr>
        <w:t>имущества</w:t>
      </w:r>
      <w:r w:rsidR="00C6200B">
        <w:rPr>
          <w:rFonts w:ascii="Times New Roman" w:eastAsiaTheme="minorEastAsia" w:hAnsi="Times New Roman" w:cs="Times New Roman"/>
          <w:sz w:val="28"/>
          <w:szCs w:val="28"/>
        </w:rPr>
        <w:t xml:space="preserve">, находящегося в собственности муниципального образования </w:t>
      </w:r>
      <w:r w:rsidR="00C6200B" w:rsidRPr="004D5257">
        <w:rPr>
          <w:rFonts w:ascii="Times New Roman" w:eastAsiaTheme="minorEastAsia" w:hAnsi="Times New Roman" w:cs="Times New Roman"/>
          <w:sz w:val="28"/>
          <w:szCs w:val="28"/>
        </w:rPr>
        <w:t>«Чис</w:t>
      </w:r>
      <w:r w:rsidR="00C6200B">
        <w:rPr>
          <w:rFonts w:ascii="Times New Roman" w:eastAsiaTheme="minorEastAsia" w:hAnsi="Times New Roman" w:cs="Times New Roman"/>
          <w:sz w:val="28"/>
          <w:szCs w:val="28"/>
        </w:rPr>
        <w:t xml:space="preserve">топольский муниципальный район» </w:t>
      </w:r>
      <w:r w:rsidR="00C6200B" w:rsidRPr="004D5257">
        <w:rPr>
          <w:rFonts w:ascii="Times New Roman" w:eastAsiaTheme="minorEastAsia" w:hAnsi="Times New Roman" w:cs="Times New Roman"/>
          <w:sz w:val="28"/>
          <w:szCs w:val="28"/>
        </w:rPr>
        <w:t>Республики Татарстан»</w:t>
      </w:r>
      <w:r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r w:rsidR="00B83178" w:rsidRPr="00C33636">
        <w:rPr>
          <w:rFonts w:ascii="Times New Roman" w:hAnsi="Times New Roman" w:cs="Times New Roman"/>
          <w:sz w:val="28"/>
          <w:szCs w:val="28"/>
        </w:rPr>
        <w:t>(с изменениями, внесёнными решен</w:t>
      </w:r>
      <w:r w:rsidR="00B83178">
        <w:rPr>
          <w:rFonts w:ascii="Times New Roman" w:hAnsi="Times New Roman" w:cs="Times New Roman"/>
          <w:sz w:val="28"/>
          <w:szCs w:val="28"/>
        </w:rPr>
        <w:t>и</w:t>
      </w:r>
      <w:r w:rsidR="0096184E">
        <w:rPr>
          <w:rFonts w:ascii="Times New Roman" w:hAnsi="Times New Roman" w:cs="Times New Roman"/>
          <w:sz w:val="28"/>
          <w:szCs w:val="28"/>
        </w:rPr>
        <w:t>ями</w:t>
      </w:r>
      <w:r w:rsidR="00B83178" w:rsidRPr="00C33636">
        <w:rPr>
          <w:rFonts w:ascii="Times New Roman" w:hAnsi="Times New Roman" w:cs="Times New Roman"/>
          <w:sz w:val="28"/>
          <w:szCs w:val="28"/>
        </w:rPr>
        <w:t xml:space="preserve"> Совета </w:t>
      </w:r>
      <w:proofErr w:type="spellStart"/>
      <w:r w:rsidR="00B83178" w:rsidRPr="00C33636">
        <w:rPr>
          <w:rFonts w:ascii="Times New Roman" w:hAnsi="Times New Roman" w:cs="Times New Roman"/>
          <w:sz w:val="28"/>
          <w:szCs w:val="28"/>
        </w:rPr>
        <w:t>Чистопольского</w:t>
      </w:r>
      <w:proofErr w:type="spellEnd"/>
      <w:r w:rsidR="00B83178" w:rsidRPr="00C33636">
        <w:rPr>
          <w:rFonts w:ascii="Times New Roman" w:hAnsi="Times New Roman" w:cs="Times New Roman"/>
          <w:sz w:val="28"/>
          <w:szCs w:val="28"/>
        </w:rPr>
        <w:t xml:space="preserve"> муници</w:t>
      </w:r>
      <w:r w:rsidR="00B83178">
        <w:rPr>
          <w:rFonts w:ascii="Times New Roman" w:hAnsi="Times New Roman" w:cs="Times New Roman"/>
          <w:sz w:val="28"/>
          <w:szCs w:val="28"/>
        </w:rPr>
        <w:t>пального района от 02.09.2020 №57</w:t>
      </w:r>
      <w:r w:rsidR="00B83178" w:rsidRPr="00C33636">
        <w:rPr>
          <w:rFonts w:ascii="Times New Roman" w:hAnsi="Times New Roman" w:cs="Times New Roman"/>
          <w:sz w:val="28"/>
          <w:szCs w:val="28"/>
        </w:rPr>
        <w:t>/4</w:t>
      </w:r>
      <w:r w:rsidR="009062F5">
        <w:rPr>
          <w:rFonts w:ascii="Times New Roman" w:hAnsi="Times New Roman" w:cs="Times New Roman"/>
          <w:sz w:val="28"/>
          <w:szCs w:val="28"/>
        </w:rPr>
        <w:t xml:space="preserve">, </w:t>
      </w:r>
      <w:r w:rsidR="00321036">
        <w:rPr>
          <w:rFonts w:ascii="Times New Roman" w:hAnsi="Times New Roman" w:cs="Times New Roman"/>
          <w:sz w:val="28"/>
          <w:szCs w:val="28"/>
        </w:rPr>
        <w:t>от 22.12.2022 №19/3), изложив</w:t>
      </w:r>
      <w:proofErr w:type="gramEnd"/>
      <w:r w:rsidR="00321036">
        <w:rPr>
          <w:rFonts w:ascii="Times New Roman" w:hAnsi="Times New Roman" w:cs="Times New Roman"/>
          <w:sz w:val="28"/>
          <w:szCs w:val="28"/>
        </w:rPr>
        <w:t xml:space="preserve"> пункт </w:t>
      </w:r>
      <w:r w:rsidR="00C6200B">
        <w:rPr>
          <w:rFonts w:ascii="Times New Roman" w:hAnsi="Times New Roman" w:cs="Times New Roman"/>
          <w:sz w:val="28"/>
          <w:szCs w:val="28"/>
        </w:rPr>
        <w:t xml:space="preserve">1.9 </w:t>
      </w:r>
      <w:r w:rsidR="00321036">
        <w:rPr>
          <w:rFonts w:ascii="Times New Roman" w:hAnsi="Times New Roman" w:cs="Times New Roman"/>
          <w:sz w:val="28"/>
          <w:szCs w:val="28"/>
        </w:rPr>
        <w:t xml:space="preserve">в </w:t>
      </w:r>
      <w:r w:rsidR="0096184E">
        <w:rPr>
          <w:rFonts w:ascii="Times New Roman" w:hAnsi="Times New Roman" w:cs="Times New Roman"/>
          <w:sz w:val="28"/>
          <w:szCs w:val="28"/>
        </w:rPr>
        <w:t>следующей</w:t>
      </w:r>
      <w:r w:rsidR="00321036">
        <w:rPr>
          <w:rFonts w:ascii="Times New Roman" w:hAnsi="Times New Roman" w:cs="Times New Roman"/>
          <w:sz w:val="28"/>
          <w:szCs w:val="28"/>
        </w:rPr>
        <w:t xml:space="preserve"> редакции:</w:t>
      </w:r>
    </w:p>
    <w:p w:rsidR="003C2B82" w:rsidRPr="009679D9" w:rsidRDefault="00A00E9F" w:rsidP="009062F5">
      <w:pPr>
        <w:pStyle w:val="a3"/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«</w:t>
      </w:r>
      <w:r w:rsidRPr="00A00E9F">
        <w:rPr>
          <w:rFonts w:ascii="Times New Roman" w:hAnsi="Times New Roman" w:cs="Times New Roman"/>
          <w:sz w:val="28"/>
          <w:szCs w:val="28"/>
        </w:rPr>
        <w:t xml:space="preserve">1.9. Особенности участия субъектов малого и среднего предпринимательства в приватизации арендуемого муниципального имущества </w:t>
      </w:r>
      <w:r>
        <w:rPr>
          <w:rFonts w:ascii="Times New Roman" w:hAnsi="Times New Roman" w:cs="Times New Roman"/>
          <w:sz w:val="28"/>
          <w:szCs w:val="28"/>
        </w:rPr>
        <w:t xml:space="preserve">могут быть установлены </w:t>
      </w:r>
      <w:r w:rsidRPr="00A00E9F">
        <w:rPr>
          <w:rFonts w:ascii="Times New Roman" w:hAnsi="Times New Roman" w:cs="Times New Roman"/>
          <w:sz w:val="28"/>
          <w:szCs w:val="28"/>
        </w:rPr>
        <w:t>федеральным законом</w:t>
      </w:r>
      <w:r>
        <w:rPr>
          <w:rFonts w:ascii="Times New Roman" w:hAnsi="Times New Roman" w:cs="Times New Roman"/>
          <w:sz w:val="28"/>
          <w:szCs w:val="28"/>
        </w:rPr>
        <w:t xml:space="preserve"> и муниципальными нормативн</w:t>
      </w:r>
      <w:r w:rsidR="00485E4C">
        <w:rPr>
          <w:rFonts w:ascii="Times New Roman" w:hAnsi="Times New Roman" w:cs="Times New Roman"/>
          <w:sz w:val="28"/>
          <w:szCs w:val="28"/>
        </w:rPr>
        <w:t xml:space="preserve">ыми </w:t>
      </w:r>
      <w:r>
        <w:rPr>
          <w:rFonts w:ascii="Times New Roman" w:hAnsi="Times New Roman" w:cs="Times New Roman"/>
          <w:sz w:val="28"/>
          <w:szCs w:val="28"/>
        </w:rPr>
        <w:t>правовыми актами</w:t>
      </w:r>
      <w:proofErr w:type="gramStart"/>
      <w:r w:rsidR="00CF6A59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».</w:t>
      </w:r>
      <w:proofErr w:type="gramEnd"/>
    </w:p>
    <w:bookmarkEnd w:id="0"/>
    <w:p w:rsidR="008D5521" w:rsidRPr="00CB37A2" w:rsidRDefault="008D5521" w:rsidP="008D5521">
      <w:pPr>
        <w:pStyle w:val="a3"/>
        <w:ind w:firstLine="567"/>
        <w:rPr>
          <w:rFonts w:ascii="Times New Roman" w:hAnsi="Times New Roman" w:cs="Times New Roman"/>
          <w:sz w:val="28"/>
          <w:szCs w:val="28"/>
        </w:rPr>
      </w:pPr>
      <w:r w:rsidRPr="00CB37A2">
        <w:rPr>
          <w:rFonts w:ascii="Times New Roman" w:hAnsi="Times New Roman" w:cs="Times New Roman"/>
          <w:sz w:val="28"/>
          <w:szCs w:val="28"/>
        </w:rPr>
        <w:t xml:space="preserve">2. </w:t>
      </w:r>
      <w:hyperlink r:id="rId8" w:history="1">
        <w:r w:rsidRPr="00CB37A2">
          <w:rPr>
            <w:rStyle w:val="a5"/>
            <w:color w:val="auto"/>
            <w:sz w:val="28"/>
            <w:szCs w:val="28"/>
          </w:rPr>
          <w:t>Опубликовать</w:t>
        </w:r>
      </w:hyperlink>
      <w:r w:rsidRPr="00CB37A2">
        <w:rPr>
          <w:rFonts w:ascii="Times New Roman" w:hAnsi="Times New Roman" w:cs="Times New Roman"/>
          <w:sz w:val="28"/>
          <w:szCs w:val="28"/>
        </w:rPr>
        <w:t xml:space="preserve"> настоящее решение </w:t>
      </w:r>
      <w:bookmarkStart w:id="1" w:name="_GoBack"/>
      <w:bookmarkEnd w:id="1"/>
      <w:r w:rsidRPr="00CB37A2">
        <w:rPr>
          <w:rFonts w:ascii="Times New Roman" w:hAnsi="Times New Roman" w:cs="Times New Roman"/>
          <w:sz w:val="28"/>
          <w:szCs w:val="28"/>
        </w:rPr>
        <w:t>в газете «</w:t>
      </w:r>
      <w:proofErr w:type="spellStart"/>
      <w:r w:rsidRPr="00CB37A2">
        <w:rPr>
          <w:rFonts w:ascii="Times New Roman" w:hAnsi="Times New Roman" w:cs="Times New Roman"/>
          <w:sz w:val="28"/>
          <w:szCs w:val="28"/>
        </w:rPr>
        <w:t>Чистопольские</w:t>
      </w:r>
      <w:proofErr w:type="spellEnd"/>
      <w:r w:rsidRPr="00CB37A2">
        <w:rPr>
          <w:rFonts w:ascii="Times New Roman" w:hAnsi="Times New Roman" w:cs="Times New Roman"/>
          <w:sz w:val="28"/>
          <w:szCs w:val="28"/>
        </w:rPr>
        <w:t xml:space="preserve"> известия» </w:t>
      </w:r>
      <w:r w:rsidRPr="00CB37A2">
        <w:rPr>
          <w:rFonts w:ascii="Times New Roman" w:hAnsi="Times New Roman" w:cs="Times New Roman"/>
          <w:sz w:val="28"/>
          <w:szCs w:val="28"/>
          <w:lang w:eastAsia="en-US"/>
        </w:rPr>
        <w:lastRenderedPageBreak/>
        <w:t xml:space="preserve">или на Официальном портале правовой информации Республики Татарстан (pravo.tatarstan.ru) </w:t>
      </w:r>
      <w:r w:rsidRPr="00CB37A2">
        <w:rPr>
          <w:rFonts w:ascii="Times New Roman" w:hAnsi="Times New Roman" w:cs="Times New Roman"/>
          <w:sz w:val="28"/>
          <w:szCs w:val="28"/>
        </w:rPr>
        <w:t xml:space="preserve">и </w:t>
      </w:r>
      <w:hyperlink r:id="rId9" w:history="1">
        <w:r w:rsidRPr="00CB37A2">
          <w:rPr>
            <w:rStyle w:val="a5"/>
            <w:color w:val="auto"/>
            <w:sz w:val="28"/>
            <w:szCs w:val="28"/>
          </w:rPr>
          <w:t>разместить</w:t>
        </w:r>
      </w:hyperlink>
      <w:r w:rsidRPr="00CB37A2">
        <w:rPr>
          <w:rFonts w:ascii="Times New Roman" w:hAnsi="Times New Roman" w:cs="Times New Roman"/>
          <w:sz w:val="28"/>
          <w:szCs w:val="28"/>
        </w:rPr>
        <w:t xml:space="preserve"> на официальном сайте Чистопольского муниципального района www.chistopol.tatarstan.ru.</w:t>
      </w:r>
    </w:p>
    <w:p w:rsidR="008D5521" w:rsidRPr="00CB37A2" w:rsidRDefault="008D5521" w:rsidP="00934720">
      <w:pPr>
        <w:pStyle w:val="a3"/>
        <w:ind w:firstLine="567"/>
        <w:rPr>
          <w:rFonts w:ascii="Times New Roman" w:hAnsi="Times New Roman" w:cs="Times New Roman"/>
          <w:sz w:val="28"/>
          <w:szCs w:val="28"/>
        </w:rPr>
      </w:pPr>
      <w:bookmarkStart w:id="2" w:name="sub_5"/>
      <w:r w:rsidRPr="00CB37A2">
        <w:rPr>
          <w:rFonts w:ascii="Times New Roman" w:hAnsi="Times New Roman" w:cs="Times New Roman"/>
          <w:sz w:val="28"/>
          <w:szCs w:val="28"/>
        </w:rPr>
        <w:t xml:space="preserve">3. </w:t>
      </w:r>
      <w:proofErr w:type="gramStart"/>
      <w:r w:rsidRPr="00CB37A2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CB37A2">
        <w:rPr>
          <w:rFonts w:ascii="Times New Roman" w:hAnsi="Times New Roman" w:cs="Times New Roman"/>
          <w:sz w:val="28"/>
          <w:szCs w:val="28"/>
        </w:rPr>
        <w:t xml:space="preserve"> исполнением настоящего решения возложить на постоянную депутатскую комиссию по вопросам законности, правопорядка и депутатской деятельности.</w:t>
      </w:r>
      <w:bookmarkEnd w:id="2"/>
    </w:p>
    <w:p w:rsidR="008D5521" w:rsidRDefault="008D5521" w:rsidP="008D5521">
      <w:pPr>
        <w:pStyle w:val="a3"/>
        <w:ind w:firstLine="567"/>
        <w:rPr>
          <w:rFonts w:ascii="Times New Roman" w:hAnsi="Times New Roman" w:cs="Times New Roman"/>
          <w:sz w:val="28"/>
          <w:szCs w:val="28"/>
        </w:rPr>
      </w:pPr>
    </w:p>
    <w:p w:rsidR="003C2B82" w:rsidRPr="00CB37A2" w:rsidRDefault="003C2B82" w:rsidP="008D5521">
      <w:pPr>
        <w:pStyle w:val="a3"/>
        <w:ind w:firstLine="567"/>
        <w:rPr>
          <w:rFonts w:ascii="Times New Roman" w:hAnsi="Times New Roman" w:cs="Times New Roman"/>
          <w:sz w:val="28"/>
          <w:szCs w:val="28"/>
        </w:rPr>
      </w:pPr>
    </w:p>
    <w:p w:rsidR="008D5521" w:rsidRPr="00CB37A2" w:rsidRDefault="008D5521" w:rsidP="008D5521">
      <w:pPr>
        <w:pStyle w:val="a3"/>
        <w:ind w:firstLine="0"/>
        <w:rPr>
          <w:rFonts w:ascii="Times New Roman" w:hAnsi="Times New Roman" w:cs="Times New Roman"/>
          <w:sz w:val="28"/>
          <w:szCs w:val="28"/>
        </w:rPr>
      </w:pPr>
      <w:r w:rsidRPr="00CB37A2">
        <w:rPr>
          <w:rFonts w:ascii="Times New Roman" w:hAnsi="Times New Roman" w:cs="Times New Roman"/>
          <w:sz w:val="28"/>
          <w:szCs w:val="28"/>
        </w:rPr>
        <w:t>Глава Чистопольского</w:t>
      </w:r>
    </w:p>
    <w:p w:rsidR="008D5521" w:rsidRPr="00CB37A2" w:rsidRDefault="008D5521" w:rsidP="008D5521">
      <w:pPr>
        <w:pStyle w:val="a3"/>
        <w:ind w:firstLine="0"/>
        <w:rPr>
          <w:rFonts w:ascii="Times New Roman" w:hAnsi="Times New Roman" w:cs="Times New Roman"/>
          <w:sz w:val="28"/>
          <w:szCs w:val="28"/>
        </w:rPr>
      </w:pPr>
      <w:r w:rsidRPr="00CB37A2">
        <w:rPr>
          <w:rFonts w:ascii="Times New Roman" w:hAnsi="Times New Roman" w:cs="Times New Roman"/>
          <w:sz w:val="28"/>
          <w:szCs w:val="28"/>
        </w:rPr>
        <w:t xml:space="preserve">муниципального района                                               </w:t>
      </w:r>
      <w:r w:rsidR="004C19A5">
        <w:rPr>
          <w:rFonts w:ascii="Times New Roman" w:hAnsi="Times New Roman" w:cs="Times New Roman"/>
          <w:sz w:val="28"/>
          <w:szCs w:val="28"/>
        </w:rPr>
        <w:t xml:space="preserve">                           </w:t>
      </w:r>
      <w:r w:rsidRPr="00CB37A2">
        <w:rPr>
          <w:rFonts w:ascii="Times New Roman" w:hAnsi="Times New Roman" w:cs="Times New Roman"/>
          <w:sz w:val="28"/>
          <w:szCs w:val="28"/>
        </w:rPr>
        <w:t>Д.А. Иванов</w:t>
      </w:r>
    </w:p>
    <w:sectPr w:rsidR="008D5521" w:rsidRPr="00CB37A2" w:rsidSect="003C2B82">
      <w:pgSz w:w="11906" w:h="16838"/>
      <w:pgMar w:top="1134" w:right="567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E399F" w:rsidRDefault="001E399F" w:rsidP="00B90860">
      <w:pPr>
        <w:spacing w:after="0" w:line="240" w:lineRule="auto"/>
      </w:pPr>
      <w:r>
        <w:separator/>
      </w:r>
    </w:p>
  </w:endnote>
  <w:endnote w:type="continuationSeparator" w:id="0">
    <w:p w:rsidR="001E399F" w:rsidRDefault="001E399F" w:rsidP="00B9086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E399F" w:rsidRDefault="001E399F" w:rsidP="00B90860">
      <w:pPr>
        <w:spacing w:after="0" w:line="240" w:lineRule="auto"/>
      </w:pPr>
      <w:r>
        <w:separator/>
      </w:r>
    </w:p>
  </w:footnote>
  <w:footnote w:type="continuationSeparator" w:id="0">
    <w:p w:rsidR="001E399F" w:rsidRDefault="001E399F" w:rsidP="00B9086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5521"/>
    <w:rsid w:val="001E399F"/>
    <w:rsid w:val="00321036"/>
    <w:rsid w:val="003421C9"/>
    <w:rsid w:val="003C2B82"/>
    <w:rsid w:val="00467F92"/>
    <w:rsid w:val="00485E4C"/>
    <w:rsid w:val="004C19A5"/>
    <w:rsid w:val="005169DC"/>
    <w:rsid w:val="005471D5"/>
    <w:rsid w:val="00622E06"/>
    <w:rsid w:val="006D3C38"/>
    <w:rsid w:val="00831F26"/>
    <w:rsid w:val="008D5521"/>
    <w:rsid w:val="008F3488"/>
    <w:rsid w:val="009062F5"/>
    <w:rsid w:val="00934720"/>
    <w:rsid w:val="0096184E"/>
    <w:rsid w:val="00A00E9F"/>
    <w:rsid w:val="00B83178"/>
    <w:rsid w:val="00B90860"/>
    <w:rsid w:val="00BB029C"/>
    <w:rsid w:val="00C6200B"/>
    <w:rsid w:val="00CF6A59"/>
    <w:rsid w:val="00D256DB"/>
    <w:rsid w:val="00F110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4720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D5521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character" w:customStyle="1" w:styleId="a4">
    <w:name w:val="Цветовое выделение"/>
    <w:uiPriority w:val="99"/>
    <w:rsid w:val="008D5521"/>
    <w:rPr>
      <w:b/>
      <w:bCs w:val="0"/>
      <w:color w:val="000000"/>
    </w:rPr>
  </w:style>
  <w:style w:type="character" w:customStyle="1" w:styleId="a5">
    <w:name w:val="Гипертекстовая ссылка"/>
    <w:basedOn w:val="a4"/>
    <w:uiPriority w:val="99"/>
    <w:rsid w:val="008D5521"/>
    <w:rPr>
      <w:rFonts w:ascii="Times New Roman" w:hAnsi="Times New Roman" w:cs="Times New Roman" w:hint="default"/>
      <w:b w:val="0"/>
      <w:bCs w:val="0"/>
      <w:color w:val="000000"/>
    </w:rPr>
  </w:style>
  <w:style w:type="paragraph" w:customStyle="1" w:styleId="FORMATTEXT">
    <w:name w:val=".FORMATTEXT"/>
    <w:uiPriority w:val="99"/>
    <w:rsid w:val="00B8317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styleId="a6">
    <w:name w:val="header"/>
    <w:basedOn w:val="a"/>
    <w:link w:val="a7"/>
    <w:uiPriority w:val="99"/>
    <w:unhideWhenUsed/>
    <w:rsid w:val="00B90860"/>
    <w:pPr>
      <w:tabs>
        <w:tab w:val="center" w:pos="4677"/>
        <w:tab w:val="right" w:pos="9355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a7">
    <w:name w:val="Верхний колонтитул Знак"/>
    <w:basedOn w:val="a0"/>
    <w:link w:val="a6"/>
    <w:uiPriority w:val="99"/>
    <w:rsid w:val="00B90860"/>
  </w:style>
  <w:style w:type="paragraph" w:styleId="a8">
    <w:name w:val="footer"/>
    <w:basedOn w:val="a"/>
    <w:link w:val="a9"/>
    <w:uiPriority w:val="99"/>
    <w:unhideWhenUsed/>
    <w:rsid w:val="00B9086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B90860"/>
  </w:style>
  <w:style w:type="paragraph" w:styleId="aa">
    <w:name w:val="Balloon Text"/>
    <w:basedOn w:val="a"/>
    <w:link w:val="ab"/>
    <w:uiPriority w:val="99"/>
    <w:semiHidden/>
    <w:unhideWhenUsed/>
    <w:rsid w:val="003C2B8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3C2B82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4720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D5521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character" w:customStyle="1" w:styleId="a4">
    <w:name w:val="Цветовое выделение"/>
    <w:uiPriority w:val="99"/>
    <w:rsid w:val="008D5521"/>
    <w:rPr>
      <w:b/>
      <w:bCs w:val="0"/>
      <w:color w:val="000000"/>
    </w:rPr>
  </w:style>
  <w:style w:type="character" w:customStyle="1" w:styleId="a5">
    <w:name w:val="Гипертекстовая ссылка"/>
    <w:basedOn w:val="a4"/>
    <w:uiPriority w:val="99"/>
    <w:rsid w:val="008D5521"/>
    <w:rPr>
      <w:rFonts w:ascii="Times New Roman" w:hAnsi="Times New Roman" w:cs="Times New Roman" w:hint="default"/>
      <w:b w:val="0"/>
      <w:bCs w:val="0"/>
      <w:color w:val="000000"/>
    </w:rPr>
  </w:style>
  <w:style w:type="paragraph" w:customStyle="1" w:styleId="FORMATTEXT">
    <w:name w:val=".FORMATTEXT"/>
    <w:uiPriority w:val="99"/>
    <w:rsid w:val="00B8317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styleId="a6">
    <w:name w:val="header"/>
    <w:basedOn w:val="a"/>
    <w:link w:val="a7"/>
    <w:uiPriority w:val="99"/>
    <w:unhideWhenUsed/>
    <w:rsid w:val="00B90860"/>
    <w:pPr>
      <w:tabs>
        <w:tab w:val="center" w:pos="4677"/>
        <w:tab w:val="right" w:pos="9355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a7">
    <w:name w:val="Верхний колонтитул Знак"/>
    <w:basedOn w:val="a0"/>
    <w:link w:val="a6"/>
    <w:uiPriority w:val="99"/>
    <w:rsid w:val="00B90860"/>
  </w:style>
  <w:style w:type="paragraph" w:styleId="a8">
    <w:name w:val="footer"/>
    <w:basedOn w:val="a"/>
    <w:link w:val="a9"/>
    <w:uiPriority w:val="99"/>
    <w:unhideWhenUsed/>
    <w:rsid w:val="00B9086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B90860"/>
  </w:style>
  <w:style w:type="paragraph" w:styleId="aa">
    <w:name w:val="Balloon Text"/>
    <w:basedOn w:val="a"/>
    <w:link w:val="ab"/>
    <w:uiPriority w:val="99"/>
    <w:semiHidden/>
    <w:unhideWhenUsed/>
    <w:rsid w:val="003C2B8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3C2B82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0202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0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garantf1://22532441.0/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garantf1://22532441.0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342</Words>
  <Characters>1951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ilsiar</cp:lastModifiedBy>
  <cp:revision>12</cp:revision>
  <cp:lastPrinted>2020-08-29T05:09:00Z</cp:lastPrinted>
  <dcterms:created xsi:type="dcterms:W3CDTF">2023-04-06T10:51:00Z</dcterms:created>
  <dcterms:modified xsi:type="dcterms:W3CDTF">2023-04-18T13:44:00Z</dcterms:modified>
</cp:coreProperties>
</file>