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E8" w:rsidRPr="006930E8" w:rsidRDefault="006930E8" w:rsidP="006930E8">
      <w:pPr>
        <w:pStyle w:val="Default"/>
        <w:jc w:val="both"/>
      </w:pPr>
    </w:p>
    <w:p w:rsidR="006930E8" w:rsidRPr="006930E8" w:rsidRDefault="006930E8" w:rsidP="006930E8">
      <w:pPr>
        <w:pStyle w:val="Default"/>
        <w:jc w:val="both"/>
        <w:rPr>
          <w:sz w:val="28"/>
          <w:szCs w:val="28"/>
        </w:rPr>
      </w:pPr>
      <w:r w:rsidRPr="006930E8">
        <w:t xml:space="preserve"> </w:t>
      </w:r>
      <w:r w:rsidRPr="006930E8">
        <w:tab/>
      </w:r>
      <w:r w:rsidRPr="006930E8">
        <w:rPr>
          <w:sz w:val="28"/>
          <w:szCs w:val="28"/>
        </w:rPr>
        <w:t xml:space="preserve">В адрес Государственного комитета Республики Татарстан по тарифам (далее – Госкомитет) письмом ФАС России от 10.03.2023 года № ВК/17340/23 поступил запрос о представлении информации о регулируемых организациях, в отношении которых утверждена плата за подключение к системам теплоснабжения, горячего и холодного водоснабжения, а также водоотведения на 2022 (в формате шаблонов ФГИС ЕИАС – JKH.INF.PODKL.JKH.2022) и 2023 год (в формате шаблонов ФГИС ЕИАС – JKH.INF.PODKL.JKH.2023). </w:t>
      </w:r>
    </w:p>
    <w:p w:rsidR="00FE3D92" w:rsidRPr="006930E8" w:rsidRDefault="006930E8" w:rsidP="006930E8">
      <w:pPr>
        <w:jc w:val="both"/>
        <w:rPr>
          <w:rFonts w:ascii="Times New Roman" w:hAnsi="Times New Roman" w:cs="Times New Roman"/>
          <w:sz w:val="28"/>
          <w:szCs w:val="28"/>
        </w:rPr>
      </w:pPr>
      <w:r w:rsidRPr="006930E8">
        <w:rPr>
          <w:rFonts w:ascii="Times New Roman" w:hAnsi="Times New Roman" w:cs="Times New Roman"/>
          <w:sz w:val="28"/>
          <w:szCs w:val="28"/>
        </w:rPr>
        <w:t xml:space="preserve">Данные шаблоны направлены по системе Единой информационно- аналитической системы прогнозирования и анализа тарифов организаций топливно-энергетического комплекса и жилищно-коммунального хозяйства в Республике Татарстан (далее – ЕИАС РТ) и размещены на сайте Госкомитета </w:t>
      </w:r>
      <w:r w:rsidRPr="006930E8">
        <w:rPr>
          <w:rFonts w:ascii="Times New Roman" w:hAnsi="Times New Roman" w:cs="Times New Roman"/>
          <w:color w:val="0000FF"/>
          <w:sz w:val="28"/>
          <w:szCs w:val="28"/>
        </w:rPr>
        <w:t xml:space="preserve">http://kt.tatarstan.ru/ </w:t>
      </w:r>
      <w:r w:rsidRPr="006930E8">
        <w:rPr>
          <w:rFonts w:ascii="Times New Roman" w:hAnsi="Times New Roman" w:cs="Times New Roman"/>
          <w:sz w:val="28"/>
          <w:szCs w:val="28"/>
        </w:rPr>
        <w:t>в разделе «Документы» - «Регулируемым организациям» - «Технологическое присоединение» - «Отчетные формы».</w:t>
      </w:r>
    </w:p>
    <w:p w:rsidR="006930E8" w:rsidRPr="006930E8" w:rsidRDefault="006930E8" w:rsidP="006930E8">
      <w:pPr>
        <w:pStyle w:val="Default"/>
        <w:jc w:val="both"/>
      </w:pPr>
    </w:p>
    <w:p w:rsidR="006930E8" w:rsidRPr="006930E8" w:rsidRDefault="006930E8" w:rsidP="006930E8">
      <w:pPr>
        <w:pStyle w:val="Default"/>
        <w:ind w:firstLine="708"/>
        <w:jc w:val="both"/>
        <w:rPr>
          <w:sz w:val="28"/>
          <w:szCs w:val="28"/>
        </w:rPr>
      </w:pPr>
      <w:r w:rsidRPr="006930E8">
        <w:t xml:space="preserve"> </w:t>
      </w:r>
      <w:r w:rsidRPr="006930E8">
        <w:rPr>
          <w:sz w:val="28"/>
          <w:szCs w:val="28"/>
        </w:rPr>
        <w:t xml:space="preserve">Необходимо </w:t>
      </w:r>
      <w:r w:rsidRPr="006930E8">
        <w:rPr>
          <w:b/>
          <w:bCs/>
          <w:sz w:val="28"/>
          <w:szCs w:val="28"/>
        </w:rPr>
        <w:t xml:space="preserve">в срок до 24.03.2023 г. </w:t>
      </w:r>
      <w:r w:rsidRPr="006930E8">
        <w:rPr>
          <w:sz w:val="28"/>
          <w:szCs w:val="28"/>
        </w:rPr>
        <w:t xml:space="preserve">представить заполненные шаблоны в адрес Госкомитета по системе ЕИАС РТ по тем сферам, по которым организации установлена плата за подключение. </w:t>
      </w:r>
    </w:p>
    <w:p w:rsidR="006930E8" w:rsidRPr="006930E8" w:rsidRDefault="006930E8" w:rsidP="006930E8">
      <w:pPr>
        <w:pStyle w:val="Default"/>
        <w:jc w:val="both"/>
        <w:rPr>
          <w:sz w:val="28"/>
          <w:szCs w:val="28"/>
        </w:rPr>
      </w:pPr>
      <w:r w:rsidRPr="006930E8">
        <w:rPr>
          <w:sz w:val="28"/>
          <w:szCs w:val="28"/>
        </w:rPr>
        <w:t xml:space="preserve">Заполненные шаблоны организациями могут быть направлены на электронную почту </w:t>
      </w:r>
      <w:r w:rsidRPr="006930E8">
        <w:rPr>
          <w:color w:val="0000FF"/>
          <w:sz w:val="28"/>
          <w:szCs w:val="28"/>
        </w:rPr>
        <w:t xml:space="preserve">Lyaylya.Nizamova@tatar.ru </w:t>
      </w:r>
      <w:r w:rsidRPr="006930E8">
        <w:rPr>
          <w:sz w:val="28"/>
          <w:szCs w:val="28"/>
        </w:rPr>
        <w:t>(</w:t>
      </w:r>
      <w:proofErr w:type="spellStart"/>
      <w:r w:rsidRPr="006930E8">
        <w:rPr>
          <w:sz w:val="28"/>
          <w:szCs w:val="28"/>
        </w:rPr>
        <w:t>Низамова</w:t>
      </w:r>
      <w:proofErr w:type="spellEnd"/>
      <w:r w:rsidRPr="006930E8">
        <w:rPr>
          <w:sz w:val="28"/>
          <w:szCs w:val="28"/>
        </w:rPr>
        <w:t xml:space="preserve"> </w:t>
      </w:r>
      <w:proofErr w:type="spellStart"/>
      <w:r w:rsidRPr="006930E8">
        <w:rPr>
          <w:sz w:val="28"/>
          <w:szCs w:val="28"/>
        </w:rPr>
        <w:t>Ляйля</w:t>
      </w:r>
      <w:proofErr w:type="spellEnd"/>
      <w:r w:rsidRPr="006930E8">
        <w:rPr>
          <w:sz w:val="28"/>
          <w:szCs w:val="28"/>
        </w:rPr>
        <w:t xml:space="preserve"> </w:t>
      </w:r>
      <w:proofErr w:type="spellStart"/>
      <w:r w:rsidRPr="006930E8">
        <w:rPr>
          <w:sz w:val="28"/>
          <w:szCs w:val="28"/>
        </w:rPr>
        <w:t>Накиповна</w:t>
      </w:r>
      <w:proofErr w:type="spellEnd"/>
      <w:r w:rsidRPr="006930E8">
        <w:rPr>
          <w:sz w:val="28"/>
          <w:szCs w:val="28"/>
        </w:rPr>
        <w:t xml:space="preserve">). </w:t>
      </w:r>
    </w:p>
    <w:p w:rsidR="006930E8" w:rsidRPr="006930E8" w:rsidRDefault="006930E8" w:rsidP="006930E8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930E8">
        <w:rPr>
          <w:rFonts w:ascii="Times New Roman" w:hAnsi="Times New Roman" w:cs="Times New Roman"/>
          <w:sz w:val="28"/>
          <w:szCs w:val="28"/>
        </w:rPr>
        <w:t>Согласно части 5 статьи 19.8 КоАП непредставление или несвоевременное представление в федеральный антимонопольный орган, его территориальный орган сведений (информации), предусмотренных антимонопольным законодательством Российской Федерации, в том числе непредставление сведений (информации) по требованию указанных органов, за исключением случаев, предусмотренных частями 3, 4 и 7 настоящей статьи, а равно представление в федеральный антимонопольный орган, его территориальный орган заведомо недостоверных сведений (информации), за исключением случаев, предусмотренных частью 8 настоящей статьи - влечет наложение административного штрафа на граждан в размере от одной тысячи пятисот до двух тысяч пятисот рублей; на должностных лиц - от десяти тысяч</w:t>
      </w:r>
      <w:r w:rsidRPr="006930E8">
        <w:rPr>
          <w:rFonts w:ascii="Times New Roman" w:hAnsi="Times New Roman" w:cs="Times New Roman"/>
          <w:sz w:val="28"/>
          <w:szCs w:val="28"/>
        </w:rPr>
        <w:t xml:space="preserve"> </w:t>
      </w:r>
      <w:r w:rsidRPr="006930E8">
        <w:rPr>
          <w:rFonts w:ascii="Times New Roman" w:hAnsi="Times New Roman" w:cs="Times New Roman"/>
          <w:sz w:val="28"/>
          <w:szCs w:val="28"/>
        </w:rPr>
        <w:t>до пятнадцати тысяч рублей; на юридических лиц - от пятидесяти тысяч до пятисот тысяч рублей.</w:t>
      </w:r>
    </w:p>
    <w:sectPr w:rsidR="006930E8" w:rsidRPr="0069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E8"/>
    <w:rsid w:val="006930E8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40BA"/>
  <w15:chartTrackingRefBased/>
  <w15:docId w15:val="{707F70B5-64A7-4374-A5EE-C6CEC30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3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kabX</dc:creator>
  <cp:keywords/>
  <dc:description/>
  <cp:lastModifiedBy>kabX</cp:lastModifiedBy>
  <cp:revision>1</cp:revision>
  <dcterms:created xsi:type="dcterms:W3CDTF">2023-03-20T11:03:00Z</dcterms:created>
  <dcterms:modified xsi:type="dcterms:W3CDTF">2023-03-20T11:05:00Z</dcterms:modified>
</cp:coreProperties>
</file>