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1C" w:rsidRPr="00FA2308" w:rsidRDefault="004C361C" w:rsidP="00B6344B">
      <w:pPr>
        <w:keepNext/>
        <w:keepLines/>
        <w:spacing w:after="266"/>
        <w:ind w:right="6"/>
        <w:jc w:val="right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ПРОЕКТ</w:t>
      </w:r>
    </w:p>
    <w:p w:rsidR="00C15077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Исполнительного комитета </w:t>
      </w:r>
      <w:proofErr w:type="spellStart"/>
      <w:r w:rsidR="003B7B73">
        <w:rPr>
          <w:rFonts w:ascii="Times New Roman" w:eastAsia="Times New Roman" w:hAnsi="Times New Roman" w:cs="Times New Roman"/>
          <w:sz w:val="28"/>
          <w:lang w:eastAsia="ru-RU"/>
        </w:rPr>
        <w:t>Кубасского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</w:t>
      </w:r>
    </w:p>
    <w:p w:rsidR="004C361C" w:rsidRPr="00FA2308" w:rsidRDefault="00EF4C84" w:rsidP="00C15077">
      <w:pPr>
        <w:spacing w:after="4" w:line="253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</w:t>
      </w:r>
    </w:p>
    <w:p w:rsidR="004C361C" w:rsidRPr="00FA2308" w:rsidRDefault="004C361C" w:rsidP="00B6344B">
      <w:pPr>
        <w:spacing w:after="29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1C" w:rsidRPr="00FA2308" w:rsidRDefault="004C361C" w:rsidP="00B6344B">
      <w:pPr>
        <w:spacing w:after="588"/>
        <w:ind w:right="6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от ___________ года                                                                        </w:t>
      </w:r>
      <w:r w:rsidR="00EF4C84" w:rsidRPr="00FA23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_______ </w:t>
      </w:r>
    </w:p>
    <w:p w:rsidR="004C361C" w:rsidRPr="00FA2308" w:rsidRDefault="004C361C" w:rsidP="00C15077">
      <w:pPr>
        <w:spacing w:after="4" w:line="253" w:lineRule="auto"/>
        <w:ind w:right="467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 создании места накопления отработанных ртутьсодержащих ламп на территории муниципального </w:t>
      </w:r>
      <w:r w:rsidR="00C15077" w:rsidRPr="00FA2308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бразования  «</w:t>
      </w:r>
      <w:proofErr w:type="spellStart"/>
      <w:r w:rsidR="003B7B73">
        <w:rPr>
          <w:rFonts w:ascii="Times New Roman" w:eastAsia="Times New Roman" w:hAnsi="Times New Roman" w:cs="Times New Roman"/>
          <w:sz w:val="28"/>
          <w:lang w:eastAsia="ru-RU"/>
        </w:rPr>
        <w:t>Кубасское</w:t>
      </w:r>
      <w:proofErr w:type="spellEnd"/>
      <w:r w:rsidR="003B7B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сельское поселение»</w:t>
      </w:r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3329E4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Республики Татарстан, информировании потребителей о его (их) расположении</w:t>
      </w:r>
      <w:bookmarkEnd w:id="0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4C361C" w:rsidRPr="00FA2308" w:rsidRDefault="004C361C" w:rsidP="00B6344B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4687C" w:rsidRPr="00FA2308" w:rsidRDefault="004C361C" w:rsidP="00C15077">
      <w:pPr>
        <w:spacing w:after="4" w:line="253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Федеральными законами от 24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июня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1998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89-ФЗ </w:t>
      </w:r>
      <w:proofErr w:type="gram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«Об отходах производства и потребления», от 10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января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2002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7-ФЗ «Об охране окружающей среды»,  от 23</w:t>
      </w:r>
      <w:r w:rsidR="00FA230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ноября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2009  № 261-ФЗ «Об энергосбережении и о повышении энергетической эффективности и о внесении изменений в отдельные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законодательные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акты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Федерации», от 06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октября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2003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131-ФЗ «Об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общих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принципах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организации 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местного самоуправления в Российской Федерации», Законом Республики Татарстан от 28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июля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2004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№ 45</w:t>
      </w:r>
      <w:r w:rsidR="005260D8" w:rsidRPr="00FA2308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ЗРТ «О местном самоуправлении в Республике Татарстан», постановлением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>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и окружающей среде»,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Исполнительный комитет </w:t>
      </w:r>
      <w:proofErr w:type="spellStart"/>
      <w:r w:rsidR="003B7B73">
        <w:rPr>
          <w:rFonts w:ascii="Times New Roman" w:eastAsia="Times New Roman" w:hAnsi="Times New Roman" w:cs="Times New Roman"/>
          <w:sz w:val="28"/>
          <w:lang w:eastAsia="ru-RU"/>
        </w:rPr>
        <w:t>Кубасского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 </w:t>
      </w:r>
    </w:p>
    <w:p w:rsidR="0084687C" w:rsidRPr="00FA2308" w:rsidRDefault="0084687C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61C" w:rsidRPr="00FA2308" w:rsidRDefault="0084687C" w:rsidP="00C150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>ПОСТАНОВЛЯЕТ: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 место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 «</w:t>
      </w:r>
      <w:proofErr w:type="spellStart"/>
      <w:r w:rsidR="003B7B73">
        <w:rPr>
          <w:rFonts w:ascii="Times New Roman" w:eastAsia="Times New Roman" w:hAnsi="Times New Roman" w:cs="Times New Roman"/>
          <w:sz w:val="28"/>
          <w:lang w:eastAsia="ru-RU"/>
        </w:rPr>
        <w:t>Кубасское</w:t>
      </w:r>
      <w:proofErr w:type="spellEnd"/>
      <w:r w:rsidR="003B7B7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сельское поселение»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>Чистопольского</w:t>
      </w:r>
      <w:proofErr w:type="spellEnd"/>
      <w:r w:rsidR="0084687C"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района Республики Татарстан (далее – муниципальное образование)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</w:p>
    <w:p w:rsidR="004C361C" w:rsidRPr="003B7B73" w:rsidRDefault="000C392B" w:rsidP="00FA230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lastRenderedPageBreak/>
        <w:t>здание СДК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, расположенное по адресу: </w:t>
      </w:r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Республика Татарстан, </w:t>
      </w:r>
      <w:proofErr w:type="spellStart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>Чистопольский</w:t>
      </w:r>
      <w:proofErr w:type="spellEnd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район, с. </w:t>
      </w:r>
      <w:proofErr w:type="spellStart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>Кубассы</w:t>
      </w:r>
      <w:proofErr w:type="spellEnd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, ул. </w:t>
      </w:r>
      <w:proofErr w:type="spellStart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Ценральная</w:t>
      </w:r>
      <w:proofErr w:type="spellEnd"/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>, д. 3 (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комната для показа </w:t>
      </w:r>
      <w:r w:rsidR="003B7B73">
        <w:rPr>
          <w:rFonts w:ascii="Times New Roman" w:eastAsia="Times New Roman" w:hAnsi="Times New Roman" w:cs="Times New Roman"/>
          <w:sz w:val="28"/>
          <w:u w:val="single"/>
          <w:lang w:eastAsia="ru-RU"/>
        </w:rPr>
        <w:t>кино)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>.</w:t>
      </w:r>
    </w:p>
    <w:p w:rsidR="004C361C" w:rsidRPr="00FA2308" w:rsidRDefault="004C361C" w:rsidP="00C150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308">
        <w:rPr>
          <w:rFonts w:ascii="Times New Roman" w:eastAsia="Times New Roman" w:hAnsi="Times New Roman" w:cs="Times New Roman"/>
          <w:sz w:val="28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proofErr w:type="gram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28.12.2020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2314.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61C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мест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накопления отработанных ртутьсодержащих ламп, указанны</w:t>
      </w:r>
      <w:r w:rsidR="00522C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постановления, </w:t>
      </w:r>
      <w:proofErr w:type="gramStart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="00DE7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5260D8" w:rsidRPr="00FA2308" w:rsidRDefault="004C361C" w:rsidP="00C1507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на информационных стендах в помещениях органов местного самоуправления </w:t>
      </w:r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60D8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61C" w:rsidRPr="00FA2308" w:rsidRDefault="005260D8" w:rsidP="00C1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портале правовой информации Республики Татарстан и обнародовать путем размещения на официальном сайте </w:t>
      </w:r>
      <w:proofErr w:type="spellStart"/>
      <w:r w:rsidR="0084687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</w:t>
      </w:r>
      <w:r w:rsidR="0084687C" w:rsidRPr="00FA2308">
        <w:rPr>
          <w:rFonts w:ascii="Times New Roman" w:hAnsi="Times New Roman" w:cs="Times New Roman"/>
          <w:sz w:val="28"/>
          <w:szCs w:val="28"/>
        </w:rPr>
        <w:t>на специальных информационных стендах на территории населенных пунктов муниципального образования</w:t>
      </w:r>
      <w:r w:rsidR="004C361C"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1C" w:rsidRPr="00FA2308" w:rsidRDefault="004C361C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B7B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Кубасского</w:t>
      </w:r>
      <w:proofErr w:type="spellEnd"/>
    </w:p>
    <w:p w:rsidR="00C15077" w:rsidRPr="00FA2308" w:rsidRDefault="00C15077" w:rsidP="00B6344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FA2308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                                              </w:t>
      </w:r>
      <w:r w:rsidR="003B7B7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Логинова Н.С.</w:t>
      </w:r>
    </w:p>
    <w:sectPr w:rsidR="00C15077" w:rsidRPr="00FA2308" w:rsidSect="00C150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EDF"/>
    <w:multiLevelType w:val="hybridMultilevel"/>
    <w:tmpl w:val="DC985C58"/>
    <w:lvl w:ilvl="0" w:tplc="09BCB3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A5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32C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83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6C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4EE9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6EA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45E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062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09"/>
    <w:rsid w:val="000C392B"/>
    <w:rsid w:val="003329E4"/>
    <w:rsid w:val="003B7B73"/>
    <w:rsid w:val="004654A1"/>
    <w:rsid w:val="004C361C"/>
    <w:rsid w:val="00522C4A"/>
    <w:rsid w:val="005260D8"/>
    <w:rsid w:val="007E59D6"/>
    <w:rsid w:val="00843D09"/>
    <w:rsid w:val="0084687C"/>
    <w:rsid w:val="008D3A45"/>
    <w:rsid w:val="00B600CF"/>
    <w:rsid w:val="00B6344B"/>
    <w:rsid w:val="00C15077"/>
    <w:rsid w:val="00DE773D"/>
    <w:rsid w:val="00E5567C"/>
    <w:rsid w:val="00EF4C84"/>
    <w:rsid w:val="00F62DF4"/>
    <w:rsid w:val="00F7660B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16F5-140D-4526-8B9D-26B85DF0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 Радик Рафаилович</dc:creator>
  <cp:lastModifiedBy>Логинова Наталья</cp:lastModifiedBy>
  <cp:revision>13</cp:revision>
  <cp:lastPrinted>2023-03-16T10:07:00Z</cp:lastPrinted>
  <dcterms:created xsi:type="dcterms:W3CDTF">2023-03-13T05:16:00Z</dcterms:created>
  <dcterms:modified xsi:type="dcterms:W3CDTF">2023-03-16T10:16:00Z</dcterms:modified>
</cp:coreProperties>
</file>