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38" w:rsidRPr="00796038" w:rsidRDefault="00796038" w:rsidP="00796038">
      <w:pPr>
        <w:ind w:firstLine="0"/>
        <w:jc w:val="right"/>
        <w:outlineLvl w:val="0"/>
        <w:rPr>
          <w:rStyle w:val="FontStyle12"/>
          <w:b w:val="0"/>
          <w:sz w:val="24"/>
          <w:szCs w:val="24"/>
        </w:rPr>
      </w:pPr>
    </w:p>
    <w:p w:rsidR="00796038" w:rsidRDefault="00796038" w:rsidP="00796038">
      <w:pPr>
        <w:ind w:firstLine="0"/>
        <w:jc w:val="right"/>
        <w:outlineLvl w:val="0"/>
        <w:rPr>
          <w:rStyle w:val="FontStyle12"/>
          <w:b w:val="0"/>
          <w:sz w:val="28"/>
          <w:szCs w:val="28"/>
        </w:rPr>
      </w:pPr>
    </w:p>
    <w:p w:rsidR="00796038" w:rsidRDefault="00796038" w:rsidP="00796038">
      <w:pPr>
        <w:ind w:firstLine="0"/>
        <w:jc w:val="right"/>
        <w:outlineLvl w:val="0"/>
        <w:rPr>
          <w:rStyle w:val="FontStyle12"/>
          <w:b w:val="0"/>
          <w:sz w:val="28"/>
          <w:szCs w:val="28"/>
        </w:rPr>
      </w:pPr>
    </w:p>
    <w:p w:rsidR="00796038" w:rsidRDefault="00796038" w:rsidP="00796038">
      <w:pPr>
        <w:ind w:firstLine="0"/>
        <w:jc w:val="center"/>
        <w:outlineLvl w:val="0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Решение </w:t>
      </w:r>
    </w:p>
    <w:p w:rsidR="00796038" w:rsidRDefault="00D720EB" w:rsidP="00796038">
      <w:pPr>
        <w:ind w:firstLine="0"/>
        <w:jc w:val="center"/>
        <w:outlineLvl w:val="0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Совета </w:t>
      </w:r>
      <w:proofErr w:type="spellStart"/>
      <w:r>
        <w:rPr>
          <w:rStyle w:val="FontStyle12"/>
          <w:b w:val="0"/>
          <w:sz w:val="28"/>
          <w:szCs w:val="28"/>
        </w:rPr>
        <w:t>Кубасского</w:t>
      </w:r>
      <w:proofErr w:type="spellEnd"/>
      <w:r>
        <w:rPr>
          <w:rStyle w:val="FontStyle12"/>
          <w:b w:val="0"/>
          <w:sz w:val="28"/>
          <w:szCs w:val="28"/>
        </w:rPr>
        <w:t xml:space="preserve"> сельского поселения</w:t>
      </w:r>
    </w:p>
    <w:p w:rsidR="00D720EB" w:rsidRDefault="00D720EB" w:rsidP="00796038">
      <w:pPr>
        <w:ind w:firstLine="0"/>
        <w:jc w:val="center"/>
        <w:outlineLvl w:val="0"/>
        <w:rPr>
          <w:rStyle w:val="FontStyle12"/>
          <w:b w:val="0"/>
          <w:sz w:val="28"/>
          <w:szCs w:val="28"/>
        </w:rPr>
      </w:pPr>
      <w:proofErr w:type="spellStart"/>
      <w:r>
        <w:rPr>
          <w:rStyle w:val="FontStyle12"/>
          <w:b w:val="0"/>
          <w:sz w:val="28"/>
          <w:szCs w:val="28"/>
        </w:rPr>
        <w:t>Чистопольского</w:t>
      </w:r>
      <w:proofErr w:type="spellEnd"/>
      <w:r>
        <w:rPr>
          <w:rStyle w:val="FontStyle12"/>
          <w:b w:val="0"/>
          <w:sz w:val="28"/>
          <w:szCs w:val="28"/>
        </w:rPr>
        <w:t xml:space="preserve"> муниципального района РТ</w:t>
      </w:r>
    </w:p>
    <w:p w:rsidR="00D720EB" w:rsidRDefault="00D720EB" w:rsidP="00D720EB">
      <w:pPr>
        <w:ind w:firstLine="0"/>
        <w:jc w:val="left"/>
        <w:outlineLvl w:val="0"/>
        <w:rPr>
          <w:rStyle w:val="FontStyle12"/>
          <w:b w:val="0"/>
          <w:sz w:val="28"/>
          <w:szCs w:val="28"/>
        </w:rPr>
      </w:pPr>
    </w:p>
    <w:p w:rsidR="00D720EB" w:rsidRDefault="00D720EB" w:rsidP="00D720EB">
      <w:pPr>
        <w:ind w:firstLine="0"/>
        <w:jc w:val="left"/>
        <w:outlineLvl w:val="0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№ 11/2                                                                                      от 15 июня 2015 года</w:t>
      </w:r>
    </w:p>
    <w:p w:rsidR="002E7542" w:rsidRDefault="002E7542" w:rsidP="00796038">
      <w:pPr>
        <w:ind w:firstLine="0"/>
        <w:jc w:val="center"/>
        <w:outlineLvl w:val="0"/>
        <w:rPr>
          <w:rStyle w:val="FontStyle12"/>
          <w:b w:val="0"/>
          <w:sz w:val="28"/>
          <w:szCs w:val="28"/>
        </w:rPr>
      </w:pPr>
    </w:p>
    <w:p w:rsidR="00796038" w:rsidRDefault="00796038" w:rsidP="00796038">
      <w:pPr>
        <w:ind w:firstLine="0"/>
        <w:jc w:val="left"/>
        <w:outlineLvl w:val="0"/>
        <w:rPr>
          <w:rStyle w:val="FontStyle12"/>
          <w:b w:val="0"/>
          <w:sz w:val="28"/>
          <w:szCs w:val="28"/>
        </w:rPr>
      </w:pPr>
    </w:p>
    <w:p w:rsidR="00796038" w:rsidRDefault="00796038" w:rsidP="00796038">
      <w:pPr>
        <w:ind w:firstLine="0"/>
        <w:jc w:val="left"/>
        <w:outlineLvl w:val="0"/>
      </w:pPr>
      <w:r>
        <w:rPr>
          <w:rStyle w:val="FontStyle12"/>
          <w:b w:val="0"/>
          <w:sz w:val="28"/>
          <w:szCs w:val="28"/>
        </w:rPr>
        <w:t xml:space="preserve">О взаимодействии </w:t>
      </w:r>
      <w:r>
        <w:rPr>
          <w:rFonts w:ascii="Times New Roman" w:hAnsi="Times New Roman" w:cs="Times New Roman"/>
          <w:sz w:val="28"/>
          <w:szCs w:val="28"/>
        </w:rPr>
        <w:t>по вопросам управления</w:t>
      </w:r>
    </w:p>
    <w:p w:rsidR="00796038" w:rsidRDefault="00796038" w:rsidP="00796038">
      <w:pPr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земельными участками,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038" w:rsidRDefault="00796038" w:rsidP="00796038">
      <w:pPr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</w:t>
      </w:r>
    </w:p>
    <w:p w:rsidR="00796038" w:rsidRDefault="00796038" w:rsidP="00796038">
      <w:pPr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которые расположены на территории </w:t>
      </w:r>
      <w:proofErr w:type="gramEnd"/>
    </w:p>
    <w:p w:rsidR="002E7542" w:rsidRDefault="00796038" w:rsidP="00796038">
      <w:pPr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720E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</w:p>
    <w:p w:rsidR="002E7542" w:rsidRDefault="002E7542" w:rsidP="00796038">
      <w:pPr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960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92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66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038" w:rsidRDefault="00C66924" w:rsidP="00796038">
      <w:pPr>
        <w:ind w:firstLine="0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796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038" w:rsidRDefault="00796038" w:rsidP="00796038">
      <w:pPr>
        <w:spacing w:line="240" w:lineRule="atLeast"/>
        <w:rPr>
          <w:rFonts w:ascii="Times New Roman" w:hAnsi="Times New Roman" w:cs="Times New Roman"/>
          <w:sz w:val="28"/>
        </w:rPr>
      </w:pPr>
    </w:p>
    <w:p w:rsidR="00B85DA0" w:rsidRDefault="00796038" w:rsidP="002E7542">
      <w:pPr>
        <w:ind w:firstLine="708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 124, 125 и 421 Гражданского кодекса Российской Федерации, с частью 4 статьи 15 Федерального закона от 6 октября 2003 года № 131-ФЗ «Об общих принципах организации местного самоуправления в Российской Федерации», статьей 3</w:t>
      </w:r>
      <w:r w:rsidR="002E75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Устава муниципального образования </w:t>
      </w:r>
      <w:r w:rsidR="00D720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20E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E754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Татарстан, </w:t>
      </w:r>
      <w:r w:rsidR="00351F12"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proofErr w:type="spellStart"/>
      <w:r w:rsidR="00351F12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51F1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от 10.06.2015 №</w:t>
      </w:r>
      <w:r w:rsidR="00D72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1F12">
        <w:rPr>
          <w:rFonts w:ascii="Times New Roman" w:hAnsi="Times New Roman" w:cs="Times New Roman"/>
          <w:bCs/>
          <w:sz w:val="28"/>
          <w:szCs w:val="28"/>
        </w:rPr>
        <w:t xml:space="preserve">46/1 </w:t>
      </w:r>
      <w:r w:rsidR="00D720EB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="00D720EB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D72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754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proofErr w:type="gramEnd"/>
      <w:r w:rsidR="002E754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B85DA0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B85DA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796038" w:rsidRDefault="00796038" w:rsidP="002E7542">
      <w:pPr>
        <w:ind w:firstLine="708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6038" w:rsidRDefault="00796038" w:rsidP="00796038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РЕШАЕТ:</w:t>
      </w:r>
    </w:p>
    <w:p w:rsidR="00796038" w:rsidRDefault="00796038" w:rsidP="00796038">
      <w:pPr>
        <w:spacing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796038" w:rsidRDefault="00796038" w:rsidP="00796038">
      <w:pPr>
        <w:spacing w:line="240" w:lineRule="atLeast"/>
        <w:ind w:firstLine="567"/>
        <w:rPr>
          <w:rFonts w:ascii="Times New Roman" w:hAnsi="Times New Roman" w:cs="Times New Roman"/>
          <w:sz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D720EB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="00D720EB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D72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DA0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</w:t>
      </w:r>
      <w:proofErr w:type="spellStart"/>
      <w:r w:rsidR="00B85DA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B85DA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523801">
        <w:rPr>
          <w:rFonts w:ascii="Times New Roman" w:hAnsi="Times New Roman" w:cs="Times New Roman"/>
          <w:sz w:val="28"/>
        </w:rPr>
        <w:t xml:space="preserve"> от 04.03.2015г № </w:t>
      </w:r>
      <w:bookmarkStart w:id="1" w:name="_GoBack"/>
      <w:bookmarkEnd w:id="1"/>
      <w:r w:rsidR="00D720EB">
        <w:rPr>
          <w:rFonts w:ascii="Times New Roman" w:hAnsi="Times New Roman" w:cs="Times New Roman"/>
          <w:sz w:val="28"/>
        </w:rPr>
        <w:t>4</w:t>
      </w:r>
      <w:r w:rsidR="00CF61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bCs/>
          <w:sz w:val="28"/>
        </w:rPr>
        <w:t xml:space="preserve">О передаче полномочий по решению отдельных вопросов  местного значения </w:t>
      </w:r>
      <w:proofErr w:type="spellStart"/>
      <w:r w:rsidR="00D720EB">
        <w:rPr>
          <w:rFonts w:ascii="Times New Roman" w:hAnsi="Times New Roman" w:cs="Times New Roman"/>
          <w:bCs/>
          <w:sz w:val="28"/>
        </w:rPr>
        <w:t>Кубасского</w:t>
      </w:r>
      <w:proofErr w:type="spellEnd"/>
      <w:r w:rsidR="00D720EB">
        <w:rPr>
          <w:rFonts w:ascii="Times New Roman" w:hAnsi="Times New Roman" w:cs="Times New Roman"/>
          <w:bCs/>
          <w:sz w:val="28"/>
        </w:rPr>
        <w:t xml:space="preserve"> </w:t>
      </w:r>
      <w:r w:rsidR="00B85DA0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proofErr w:type="spellStart"/>
      <w:r w:rsidR="00C66924">
        <w:rPr>
          <w:rFonts w:ascii="Times New Roman" w:hAnsi="Times New Roman" w:cs="Times New Roman"/>
          <w:bCs/>
          <w:sz w:val="28"/>
        </w:rPr>
        <w:t>Чистопольского</w:t>
      </w:r>
      <w:proofErr w:type="spellEnd"/>
      <w:r w:rsidR="00C66924">
        <w:rPr>
          <w:rFonts w:ascii="Times New Roman" w:hAnsi="Times New Roman" w:cs="Times New Roman"/>
          <w:bCs/>
          <w:sz w:val="28"/>
        </w:rPr>
        <w:t xml:space="preserve"> муниципального района»  </w:t>
      </w:r>
      <w:r>
        <w:rPr>
          <w:rFonts w:ascii="Times New Roman" w:hAnsi="Times New Roman" w:cs="Times New Roman"/>
          <w:bCs/>
          <w:sz w:val="28"/>
        </w:rPr>
        <w:t>изменени</w:t>
      </w:r>
      <w:r w:rsidR="00C66924">
        <w:rPr>
          <w:rFonts w:ascii="Times New Roman" w:hAnsi="Times New Roman" w:cs="Times New Roman"/>
          <w:bCs/>
          <w:sz w:val="28"/>
        </w:rPr>
        <w:t>е</w:t>
      </w:r>
      <w:r>
        <w:rPr>
          <w:rFonts w:ascii="Times New Roman" w:hAnsi="Times New Roman" w:cs="Times New Roman"/>
          <w:bCs/>
          <w:sz w:val="28"/>
        </w:rPr>
        <w:t>, изложив а</w:t>
      </w:r>
      <w:r>
        <w:rPr>
          <w:rFonts w:ascii="Times New Roman" w:hAnsi="Times New Roman" w:cs="Times New Roman"/>
          <w:sz w:val="28"/>
          <w:szCs w:val="28"/>
        </w:rPr>
        <w:t xml:space="preserve">бзац 2 пункта 1 </w:t>
      </w:r>
      <w:r>
        <w:rPr>
          <w:rFonts w:ascii="Times New Roman" w:hAnsi="Times New Roman" w:cs="Times New Roman"/>
          <w:bCs/>
          <w:sz w:val="28"/>
        </w:rPr>
        <w:t>в следующей редакции</w:t>
      </w:r>
      <w:r>
        <w:rPr>
          <w:rFonts w:ascii="Times New Roman" w:hAnsi="Times New Roman" w:cs="Times New Roman"/>
          <w:sz w:val="28"/>
        </w:rPr>
        <w:t xml:space="preserve">: </w:t>
      </w:r>
    </w:p>
    <w:p w:rsidR="00796038" w:rsidRDefault="00796038" w:rsidP="00796038">
      <w:pPr>
        <w:spacing w:line="240" w:lineRule="atLeast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«- распоряжению земельными участками, находящимися в собственности поселения;».</w:t>
      </w:r>
    </w:p>
    <w:p w:rsidR="00796038" w:rsidRDefault="00C66924" w:rsidP="00796038">
      <w:pPr>
        <w:pStyle w:val="a3"/>
        <w:spacing w:line="24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2" w:name="sub_12"/>
      <w:r>
        <w:rPr>
          <w:rFonts w:ascii="Times New Roman" w:hAnsi="Times New Roman" w:cs="Times New Roman"/>
          <w:sz w:val="28"/>
          <w:szCs w:val="28"/>
        </w:rPr>
        <w:t>2</w:t>
      </w:r>
      <w:r w:rsidR="00796038">
        <w:rPr>
          <w:rFonts w:ascii="Times New Roman" w:hAnsi="Times New Roman" w:cs="Times New Roman"/>
          <w:sz w:val="28"/>
          <w:szCs w:val="28"/>
        </w:rPr>
        <w:t>. 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 w:rsidR="0079603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720EB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D72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2C2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</w:t>
      </w:r>
      <w:proofErr w:type="spellStart"/>
      <w:r w:rsidR="00796038">
        <w:rPr>
          <w:rFonts w:ascii="Times New Roman" w:hAnsi="Times New Roman" w:cs="Times New Roman"/>
          <w:sz w:val="28"/>
        </w:rPr>
        <w:t>Чистопольского</w:t>
      </w:r>
      <w:proofErr w:type="spellEnd"/>
      <w:r w:rsidR="00796038">
        <w:rPr>
          <w:rFonts w:ascii="Times New Roman" w:hAnsi="Times New Roman" w:cs="Times New Roman"/>
          <w:sz w:val="28"/>
        </w:rPr>
        <w:t xml:space="preserve"> муниципального района Республики Татарстан, заключить с</w:t>
      </w:r>
      <w:r w:rsidR="00796038">
        <w:rPr>
          <w:rFonts w:ascii="Times New Roman" w:hAnsi="Times New Roman" w:cs="Times New Roman"/>
          <w:sz w:val="28"/>
          <w:szCs w:val="28"/>
        </w:rPr>
        <w:t>оглашени</w:t>
      </w:r>
      <w:r w:rsidR="00952C23">
        <w:rPr>
          <w:rFonts w:ascii="Times New Roman" w:hAnsi="Times New Roman" w:cs="Times New Roman"/>
          <w:sz w:val="28"/>
          <w:szCs w:val="28"/>
        </w:rPr>
        <w:t>е</w:t>
      </w:r>
      <w:r w:rsidR="00796038">
        <w:rPr>
          <w:rFonts w:ascii="Times New Roman" w:hAnsi="Times New Roman" w:cs="Times New Roman"/>
          <w:sz w:val="28"/>
          <w:szCs w:val="28"/>
        </w:rPr>
        <w:t xml:space="preserve"> с Палатой земельных и имущественных отношений </w:t>
      </w:r>
      <w:proofErr w:type="spellStart"/>
      <w:r w:rsidR="007960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960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взаимодействии по вопросам управления земельными участками, государственная собственность на которые не разграничена и которые расположены на территории </w:t>
      </w:r>
      <w:r w:rsidR="003D522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720EB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D72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2C23">
        <w:rPr>
          <w:rFonts w:ascii="Times New Roman" w:hAnsi="Times New Roman" w:cs="Times New Roman"/>
          <w:bCs/>
          <w:sz w:val="28"/>
          <w:szCs w:val="28"/>
        </w:rPr>
        <w:t>сельское поселение</w:t>
      </w:r>
      <w:r w:rsidR="003D52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D52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D52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796038">
        <w:rPr>
          <w:rFonts w:ascii="Times New Roman" w:hAnsi="Times New Roman" w:cs="Times New Roman"/>
          <w:sz w:val="28"/>
          <w:szCs w:val="28"/>
        </w:rPr>
        <w:t xml:space="preserve"> при наличии утвержденных правил землепользования и застройки </w:t>
      </w:r>
      <w:r w:rsidR="003D522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3D52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720EB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D72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2C23">
        <w:rPr>
          <w:rFonts w:ascii="Times New Roman" w:hAnsi="Times New Roman" w:cs="Times New Roman"/>
          <w:bCs/>
          <w:sz w:val="28"/>
          <w:szCs w:val="28"/>
        </w:rPr>
        <w:t>сельское поселение</w:t>
      </w:r>
      <w:r w:rsidR="003D52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D52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D52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96038">
        <w:rPr>
          <w:rFonts w:ascii="Times New Roman" w:hAnsi="Times New Roman" w:cs="Times New Roman"/>
          <w:sz w:val="28"/>
          <w:szCs w:val="28"/>
        </w:rPr>
        <w:t>.</w:t>
      </w:r>
    </w:p>
    <w:p w:rsidR="00796038" w:rsidRPr="00CA0B93" w:rsidRDefault="003D5225" w:rsidP="0079603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</w:t>
      </w:r>
      <w:r w:rsidR="007960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796038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прилагаем</w:t>
      </w:r>
      <w:r w:rsidR="00952C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ое </w:t>
      </w:r>
      <w:r w:rsidR="00796038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</w:t>
      </w:r>
      <w:r w:rsidR="00CA0B9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7960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96038">
        <w:rPr>
          <w:rFonts w:ascii="Times New Roman" w:hAnsi="Times New Roman" w:cs="Times New Roman"/>
          <w:b w:val="0"/>
          <w:sz w:val="28"/>
          <w:szCs w:val="28"/>
        </w:rPr>
        <w:t xml:space="preserve">о взаимодействии Палаты земельных и имущественных отношений </w:t>
      </w:r>
      <w:proofErr w:type="spellStart"/>
      <w:r w:rsidR="00796038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79603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и </w:t>
      </w:r>
      <w:r>
        <w:rPr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="007960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720EB">
        <w:rPr>
          <w:rFonts w:ascii="Times New Roman" w:hAnsi="Times New Roman" w:cs="Times New Roman"/>
          <w:b w:val="0"/>
          <w:bCs w:val="0"/>
          <w:sz w:val="28"/>
          <w:szCs w:val="28"/>
        </w:rPr>
        <w:t>Кубасского</w:t>
      </w:r>
      <w:proofErr w:type="spellEnd"/>
      <w:r w:rsidR="00D720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52C23" w:rsidRPr="00952C2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952C23">
        <w:rPr>
          <w:rFonts w:ascii="Times New Roman" w:hAnsi="Times New Roman" w:cs="Times New Roman"/>
          <w:bCs w:val="0"/>
          <w:sz w:val="28"/>
          <w:szCs w:val="28"/>
        </w:rPr>
        <w:t xml:space="preserve">  </w:t>
      </w:r>
      <w:proofErr w:type="spellStart"/>
      <w:r w:rsidR="00796038">
        <w:rPr>
          <w:rFonts w:ascii="Times New Roman" w:hAnsi="Times New Roman" w:cs="Times New Roman"/>
          <w:b w:val="0"/>
          <w:sz w:val="28"/>
        </w:rPr>
        <w:t>Чистопольского</w:t>
      </w:r>
      <w:proofErr w:type="spellEnd"/>
      <w:r w:rsidR="00796038">
        <w:rPr>
          <w:rFonts w:ascii="Times New Roman" w:hAnsi="Times New Roman" w:cs="Times New Roman"/>
          <w:b w:val="0"/>
          <w:sz w:val="28"/>
        </w:rPr>
        <w:t xml:space="preserve"> муниципального района Республики Татарстан</w:t>
      </w:r>
      <w:r w:rsidR="00796038">
        <w:rPr>
          <w:rFonts w:ascii="Times New Roman" w:hAnsi="Times New Roman" w:cs="Times New Roman"/>
          <w:b w:val="0"/>
          <w:sz w:val="28"/>
          <w:szCs w:val="28"/>
        </w:rPr>
        <w:t xml:space="preserve"> по вопросам управления земельными участками, государственная собственность на которые не разграничена и которые </w:t>
      </w:r>
      <w:r w:rsidR="00796038" w:rsidRPr="00CA0B93">
        <w:rPr>
          <w:rFonts w:ascii="Times New Roman" w:hAnsi="Times New Roman" w:cs="Times New Roman"/>
          <w:b w:val="0"/>
          <w:sz w:val="28"/>
          <w:szCs w:val="28"/>
        </w:rPr>
        <w:t xml:space="preserve">расположены на территории </w:t>
      </w:r>
      <w:r w:rsidRPr="00CA0B93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="00D720EB">
        <w:rPr>
          <w:rFonts w:ascii="Times New Roman" w:hAnsi="Times New Roman" w:cs="Times New Roman"/>
          <w:b w:val="0"/>
          <w:bCs w:val="0"/>
          <w:sz w:val="28"/>
          <w:szCs w:val="28"/>
        </w:rPr>
        <w:t>Кубасское</w:t>
      </w:r>
      <w:proofErr w:type="spellEnd"/>
      <w:r w:rsidR="00D720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52C23" w:rsidRPr="00CA0B93">
        <w:rPr>
          <w:rFonts w:ascii="Times New Roman" w:hAnsi="Times New Roman" w:cs="Times New Roman"/>
          <w:b w:val="0"/>
          <w:bCs w:val="0"/>
          <w:sz w:val="28"/>
          <w:szCs w:val="28"/>
        </w:rPr>
        <w:t>сельское поселение</w:t>
      </w:r>
      <w:r w:rsidRPr="00CA0B9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spellStart"/>
      <w:r w:rsidRPr="00CA0B93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CA0B9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 при наличии утвержденных правил землепользования и застройки муниципального</w:t>
      </w:r>
      <w:proofErr w:type="gramEnd"/>
      <w:r w:rsidRPr="00CA0B93">
        <w:rPr>
          <w:rFonts w:ascii="Times New Roman" w:hAnsi="Times New Roman" w:cs="Times New Roman"/>
          <w:b w:val="0"/>
          <w:sz w:val="28"/>
          <w:szCs w:val="28"/>
        </w:rPr>
        <w:t xml:space="preserve"> образования «</w:t>
      </w:r>
      <w:proofErr w:type="spellStart"/>
      <w:r w:rsidR="00D720EB">
        <w:rPr>
          <w:rFonts w:ascii="Times New Roman" w:hAnsi="Times New Roman" w:cs="Times New Roman"/>
          <w:b w:val="0"/>
          <w:bCs w:val="0"/>
          <w:sz w:val="28"/>
          <w:szCs w:val="28"/>
        </w:rPr>
        <w:t>Кубасское</w:t>
      </w:r>
      <w:proofErr w:type="spellEnd"/>
      <w:r w:rsidR="00D720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52C23" w:rsidRPr="00CA0B93">
        <w:rPr>
          <w:rFonts w:ascii="Times New Roman" w:hAnsi="Times New Roman" w:cs="Times New Roman"/>
          <w:b w:val="0"/>
          <w:bCs w:val="0"/>
          <w:sz w:val="28"/>
          <w:szCs w:val="28"/>
        </w:rPr>
        <w:t>сельское поселени</w:t>
      </w:r>
      <w:r w:rsidR="00CA0B93" w:rsidRPr="00CA0B9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A0B9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spellStart"/>
      <w:r w:rsidRPr="00CA0B93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CA0B9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Татарстан.</w:t>
      </w:r>
    </w:p>
    <w:p w:rsidR="00CA0B93" w:rsidRPr="00CA0B93" w:rsidRDefault="00CA0B93" w:rsidP="00CA0B9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CA0B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Настоящее решение обнародовать в установленном порядке, а также разместить на официальном сайте </w:t>
      </w:r>
      <w:proofErr w:type="spellStart"/>
      <w:r w:rsidRPr="00CA0B93">
        <w:rPr>
          <w:rFonts w:ascii="Times New Roman" w:hAnsi="Times New Roman" w:cs="Times New Roman"/>
          <w:b w:val="0"/>
          <w:bCs w:val="0"/>
          <w:sz w:val="28"/>
          <w:szCs w:val="28"/>
        </w:rPr>
        <w:t>Чистопольского</w:t>
      </w:r>
      <w:proofErr w:type="spellEnd"/>
      <w:r w:rsidRPr="00CA0B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в сети «Интернет». </w:t>
      </w:r>
    </w:p>
    <w:p w:rsidR="00796038" w:rsidRPr="00CA0B93" w:rsidRDefault="003D5225" w:rsidP="00796038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CA0B93">
        <w:rPr>
          <w:rFonts w:ascii="Times New Roman" w:hAnsi="Times New Roman" w:cs="Times New Roman"/>
          <w:sz w:val="28"/>
          <w:szCs w:val="28"/>
        </w:rPr>
        <w:t>5</w:t>
      </w:r>
      <w:r w:rsidR="00796038" w:rsidRPr="00CA0B93">
        <w:rPr>
          <w:rFonts w:ascii="Times New Roman" w:hAnsi="Times New Roman" w:cs="Times New Roman"/>
          <w:sz w:val="28"/>
          <w:szCs w:val="28"/>
        </w:rPr>
        <w:t>. </w:t>
      </w:r>
      <w:bookmarkStart w:id="3" w:name="sub_4"/>
      <w:proofErr w:type="gramStart"/>
      <w:r w:rsidR="00796038" w:rsidRPr="00CA0B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6038" w:rsidRPr="00CA0B9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bookmarkEnd w:id="3"/>
      <w:r w:rsidRPr="00CA0B9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368A4" w:rsidRPr="00CA0B93">
        <w:rPr>
          <w:rFonts w:ascii="Times New Roman" w:hAnsi="Times New Roman" w:cs="Times New Roman"/>
          <w:sz w:val="28"/>
          <w:szCs w:val="28"/>
        </w:rPr>
        <w:t>.</w:t>
      </w:r>
    </w:p>
    <w:p w:rsidR="00796038" w:rsidRPr="00CF6148" w:rsidRDefault="00796038" w:rsidP="00796038">
      <w:pPr>
        <w:spacing w:line="240" w:lineRule="atLeast"/>
        <w:rPr>
          <w:rFonts w:ascii="Times New Roman" w:hAnsi="Times New Roman" w:cs="Times New Roman"/>
          <w:sz w:val="32"/>
        </w:rPr>
      </w:pPr>
    </w:p>
    <w:bookmarkEnd w:id="0"/>
    <w:p w:rsidR="00796038" w:rsidRPr="00CF6148" w:rsidRDefault="00796038" w:rsidP="00796038">
      <w:pPr>
        <w:spacing w:line="240" w:lineRule="atLeast"/>
        <w:ind w:firstLine="0"/>
        <w:rPr>
          <w:rFonts w:ascii="Times New Roman" w:hAnsi="Times New Roman" w:cs="Times New Roman"/>
          <w:sz w:val="32"/>
        </w:rPr>
      </w:pPr>
    </w:p>
    <w:p w:rsidR="00D720EB" w:rsidRDefault="00D720EB" w:rsidP="00CA0B93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</w:rPr>
      </w:pPr>
    </w:p>
    <w:p w:rsidR="00D720EB" w:rsidRDefault="00D720EB" w:rsidP="00CA0B93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</w:rPr>
      </w:pPr>
    </w:p>
    <w:p w:rsidR="00D720EB" w:rsidRDefault="00D720EB" w:rsidP="00CA0B93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</w:rPr>
      </w:pPr>
    </w:p>
    <w:p w:rsidR="00D720EB" w:rsidRDefault="00D720EB" w:rsidP="00CA0B93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</w:rPr>
      </w:pPr>
    </w:p>
    <w:p w:rsidR="00CA0B93" w:rsidRPr="00CF6148" w:rsidRDefault="00D720EB" w:rsidP="00CA0B93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</w:rPr>
        <w:t>Кубасского</w:t>
      </w:r>
      <w:proofErr w:type="spellEnd"/>
      <w:r w:rsidR="00CA0B93" w:rsidRPr="00CF6148">
        <w:rPr>
          <w:rFonts w:ascii="Times New Roman" w:hAnsi="Times New Roman" w:cs="Times New Roman"/>
          <w:sz w:val="28"/>
        </w:rPr>
        <w:t xml:space="preserve"> </w:t>
      </w:r>
    </w:p>
    <w:p w:rsidR="00CA0B93" w:rsidRPr="00CF6148" w:rsidRDefault="00D720EB" w:rsidP="00CA0B93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</w:t>
      </w:r>
      <w:r w:rsidR="00CA0B93" w:rsidRPr="00CF6148">
        <w:rPr>
          <w:rFonts w:ascii="Times New Roman" w:hAnsi="Times New Roman" w:cs="Times New Roman"/>
          <w:sz w:val="28"/>
        </w:rPr>
        <w:t>_______________</w:t>
      </w: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Т.И.Кузина</w:t>
      </w:r>
      <w:proofErr w:type="spellEnd"/>
    </w:p>
    <w:p w:rsidR="00CA0B93" w:rsidRPr="00CF6148" w:rsidRDefault="00CA0B93" w:rsidP="00CA0B93">
      <w:pPr>
        <w:rPr>
          <w:sz w:val="28"/>
        </w:rPr>
      </w:pPr>
    </w:p>
    <w:p w:rsidR="00EB4501" w:rsidRPr="00CF6148" w:rsidRDefault="00EB4501" w:rsidP="00CA0B93">
      <w:pPr>
        <w:spacing w:line="240" w:lineRule="atLeast"/>
        <w:ind w:firstLine="0"/>
        <w:jc w:val="left"/>
        <w:rPr>
          <w:sz w:val="28"/>
        </w:rPr>
      </w:pPr>
    </w:p>
    <w:sectPr w:rsidR="00EB4501" w:rsidRPr="00CF6148" w:rsidSect="00D720EB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2D"/>
    <w:rsid w:val="00024648"/>
    <w:rsid w:val="000276A6"/>
    <w:rsid w:val="00052721"/>
    <w:rsid w:val="00052A99"/>
    <w:rsid w:val="000544C6"/>
    <w:rsid w:val="00057FDA"/>
    <w:rsid w:val="00062C5A"/>
    <w:rsid w:val="000A43FC"/>
    <w:rsid w:val="000A7E0B"/>
    <w:rsid w:val="000D246F"/>
    <w:rsid w:val="000D78BD"/>
    <w:rsid w:val="000F70DC"/>
    <w:rsid w:val="00111EA6"/>
    <w:rsid w:val="001140BD"/>
    <w:rsid w:val="00142B85"/>
    <w:rsid w:val="00216EB2"/>
    <w:rsid w:val="00254653"/>
    <w:rsid w:val="00263D1E"/>
    <w:rsid w:val="00280CD7"/>
    <w:rsid w:val="002934F8"/>
    <w:rsid w:val="002B16E7"/>
    <w:rsid w:val="002B754B"/>
    <w:rsid w:val="002D33CC"/>
    <w:rsid w:val="002E2284"/>
    <w:rsid w:val="002E7542"/>
    <w:rsid w:val="002F116A"/>
    <w:rsid w:val="00311CC5"/>
    <w:rsid w:val="00317C76"/>
    <w:rsid w:val="0032604A"/>
    <w:rsid w:val="00330265"/>
    <w:rsid w:val="00351F12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5225"/>
    <w:rsid w:val="003D79E6"/>
    <w:rsid w:val="00414813"/>
    <w:rsid w:val="004333C2"/>
    <w:rsid w:val="004368A4"/>
    <w:rsid w:val="00451C04"/>
    <w:rsid w:val="00455870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12188"/>
    <w:rsid w:val="0052143D"/>
    <w:rsid w:val="00523801"/>
    <w:rsid w:val="00587B46"/>
    <w:rsid w:val="00593B22"/>
    <w:rsid w:val="00595355"/>
    <w:rsid w:val="00596435"/>
    <w:rsid w:val="005A0BCF"/>
    <w:rsid w:val="005A1A58"/>
    <w:rsid w:val="005C1725"/>
    <w:rsid w:val="005D6788"/>
    <w:rsid w:val="005E587D"/>
    <w:rsid w:val="005E5B36"/>
    <w:rsid w:val="0060657D"/>
    <w:rsid w:val="00613819"/>
    <w:rsid w:val="0061585E"/>
    <w:rsid w:val="00626EB9"/>
    <w:rsid w:val="00636A44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96038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CB3"/>
    <w:rsid w:val="00904D54"/>
    <w:rsid w:val="00906A54"/>
    <w:rsid w:val="00925D89"/>
    <w:rsid w:val="00952C23"/>
    <w:rsid w:val="00990C3E"/>
    <w:rsid w:val="00997BAD"/>
    <w:rsid w:val="009C67C3"/>
    <w:rsid w:val="00A0577C"/>
    <w:rsid w:val="00A22800"/>
    <w:rsid w:val="00A35C96"/>
    <w:rsid w:val="00A902DA"/>
    <w:rsid w:val="00AF1D76"/>
    <w:rsid w:val="00AF62C2"/>
    <w:rsid w:val="00B3032F"/>
    <w:rsid w:val="00B3576A"/>
    <w:rsid w:val="00B62003"/>
    <w:rsid w:val="00B7424C"/>
    <w:rsid w:val="00B85DA0"/>
    <w:rsid w:val="00BA359B"/>
    <w:rsid w:val="00BA41F8"/>
    <w:rsid w:val="00C04526"/>
    <w:rsid w:val="00C06E19"/>
    <w:rsid w:val="00C274CC"/>
    <w:rsid w:val="00C27EE6"/>
    <w:rsid w:val="00C66924"/>
    <w:rsid w:val="00C92978"/>
    <w:rsid w:val="00CA0B93"/>
    <w:rsid w:val="00CB03C2"/>
    <w:rsid w:val="00CB6A00"/>
    <w:rsid w:val="00CF6148"/>
    <w:rsid w:val="00CF78CD"/>
    <w:rsid w:val="00D06D3D"/>
    <w:rsid w:val="00D27B53"/>
    <w:rsid w:val="00D335BE"/>
    <w:rsid w:val="00D441C7"/>
    <w:rsid w:val="00D720CA"/>
    <w:rsid w:val="00D720EB"/>
    <w:rsid w:val="00D95911"/>
    <w:rsid w:val="00DB3B7E"/>
    <w:rsid w:val="00DB73B2"/>
    <w:rsid w:val="00DC6937"/>
    <w:rsid w:val="00DE4EA4"/>
    <w:rsid w:val="00DE6423"/>
    <w:rsid w:val="00DF75F8"/>
    <w:rsid w:val="00E16CF1"/>
    <w:rsid w:val="00E35331"/>
    <w:rsid w:val="00E44E2D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E3101"/>
    <w:rsid w:val="00EE4054"/>
    <w:rsid w:val="00F0736A"/>
    <w:rsid w:val="00F10213"/>
    <w:rsid w:val="00F15280"/>
    <w:rsid w:val="00F25E6C"/>
    <w:rsid w:val="00F356FF"/>
    <w:rsid w:val="00F423C8"/>
    <w:rsid w:val="00F44E0D"/>
    <w:rsid w:val="00F568AF"/>
    <w:rsid w:val="00F67EBC"/>
    <w:rsid w:val="00F80888"/>
    <w:rsid w:val="00F820F0"/>
    <w:rsid w:val="00F837A1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38"/>
    <w:pPr>
      <w:ind w:left="720"/>
      <w:contextualSpacing/>
    </w:pPr>
  </w:style>
  <w:style w:type="paragraph" w:customStyle="1" w:styleId="ConsPlusTitle">
    <w:name w:val="ConsPlusTitle"/>
    <w:uiPriority w:val="99"/>
    <w:rsid w:val="00796038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960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796038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38"/>
    <w:pPr>
      <w:ind w:left="720"/>
      <w:contextualSpacing/>
    </w:pPr>
  </w:style>
  <w:style w:type="paragraph" w:customStyle="1" w:styleId="ConsPlusTitle">
    <w:name w:val="ConsPlusTitle"/>
    <w:uiPriority w:val="99"/>
    <w:rsid w:val="00796038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960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79603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7</cp:revision>
  <dcterms:created xsi:type="dcterms:W3CDTF">2015-06-09T10:32:00Z</dcterms:created>
  <dcterms:modified xsi:type="dcterms:W3CDTF">2015-06-15T07:03:00Z</dcterms:modified>
</cp:coreProperties>
</file>