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858" w:rsidRPr="00343E97" w:rsidRDefault="00F16858" w:rsidP="00F16858">
      <w:pPr>
        <w:rPr>
          <w:sz w:val="28"/>
          <w:szCs w:val="28"/>
        </w:rPr>
      </w:pPr>
      <w:r w:rsidRPr="00343E97">
        <w:rPr>
          <w:noProof/>
          <w:sz w:val="28"/>
          <w:szCs w:val="28"/>
        </w:rPr>
        <w:drawing>
          <wp:inline distT="0" distB="0" distL="0" distR="0" wp14:anchorId="5640BAD2" wp14:editId="0C4BF584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599"/>
        <w:gridCol w:w="2339"/>
        <w:gridCol w:w="698"/>
        <w:gridCol w:w="4534"/>
      </w:tblGrid>
      <w:tr w:rsidR="00F16858" w:rsidRPr="00343E97" w:rsidTr="007807B5">
        <w:trPr>
          <w:gridBefore w:val="1"/>
          <w:wBefore w:w="169" w:type="dxa"/>
        </w:trPr>
        <w:tc>
          <w:tcPr>
            <w:tcW w:w="3599" w:type="dxa"/>
            <w:hideMark/>
          </w:tcPr>
          <w:p w:rsidR="00F16858" w:rsidRPr="00343E97" w:rsidRDefault="00F16858" w:rsidP="007807B5">
            <w:pPr>
              <w:ind w:left="-57" w:firstLine="6"/>
              <w:jc w:val="center"/>
              <w:rPr>
                <w:rFonts w:eastAsia="Calibri"/>
                <w:b/>
                <w:i/>
                <w:sz w:val="32"/>
                <w:szCs w:val="28"/>
              </w:rPr>
            </w:pPr>
            <w:r w:rsidRPr="00343E97">
              <w:rPr>
                <w:rFonts w:eastAsia="Calibri"/>
                <w:b/>
                <w:i/>
                <w:sz w:val="32"/>
                <w:szCs w:val="28"/>
              </w:rPr>
              <w:t xml:space="preserve">    Решение</w:t>
            </w:r>
          </w:p>
        </w:tc>
        <w:tc>
          <w:tcPr>
            <w:tcW w:w="2339" w:type="dxa"/>
            <w:hideMark/>
          </w:tcPr>
          <w:p w:rsidR="00F16858" w:rsidRPr="00343E97" w:rsidRDefault="00F16858" w:rsidP="007807B5">
            <w:pPr>
              <w:ind w:left="-57" w:firstLine="709"/>
              <w:rPr>
                <w:rFonts w:eastAsia="Calibri"/>
                <w:b/>
                <w:i/>
                <w:sz w:val="32"/>
                <w:szCs w:val="28"/>
              </w:rPr>
            </w:pPr>
            <w:r w:rsidRPr="00343E97">
              <w:rPr>
                <w:rFonts w:eastAsia="Calibri"/>
                <w:b/>
                <w:i/>
                <w:sz w:val="32"/>
                <w:szCs w:val="28"/>
              </w:rPr>
              <w:t xml:space="preserve">       </w:t>
            </w:r>
          </w:p>
        </w:tc>
        <w:tc>
          <w:tcPr>
            <w:tcW w:w="5232" w:type="dxa"/>
            <w:gridSpan w:val="2"/>
          </w:tcPr>
          <w:p w:rsidR="00F16858" w:rsidRDefault="00F16858" w:rsidP="007807B5">
            <w:pPr>
              <w:ind w:left="-57" w:firstLine="21"/>
              <w:jc w:val="center"/>
              <w:rPr>
                <w:rFonts w:eastAsia="Calibri"/>
                <w:b/>
                <w:bCs/>
                <w:i/>
                <w:sz w:val="32"/>
                <w:szCs w:val="28"/>
              </w:rPr>
            </w:pPr>
            <w:proofErr w:type="spellStart"/>
            <w:r w:rsidRPr="00343E97">
              <w:rPr>
                <w:rFonts w:eastAsia="Calibri"/>
                <w:b/>
                <w:bCs/>
                <w:i/>
                <w:sz w:val="32"/>
                <w:szCs w:val="28"/>
              </w:rPr>
              <w:t>Карар</w:t>
            </w:r>
            <w:proofErr w:type="spellEnd"/>
          </w:p>
          <w:p w:rsidR="00F16858" w:rsidRPr="00343E97" w:rsidRDefault="00F16858" w:rsidP="007807B5">
            <w:pPr>
              <w:ind w:left="-57" w:firstLine="21"/>
              <w:jc w:val="center"/>
              <w:rPr>
                <w:rFonts w:eastAsia="Calibri"/>
                <w:b/>
                <w:i/>
                <w:iCs/>
                <w:sz w:val="32"/>
                <w:szCs w:val="28"/>
              </w:rPr>
            </w:pPr>
          </w:p>
        </w:tc>
      </w:tr>
      <w:tr w:rsidR="00F16858" w:rsidRPr="00343E97" w:rsidTr="007807B5">
        <w:trPr>
          <w:trHeight w:val="295"/>
        </w:trPr>
        <w:tc>
          <w:tcPr>
            <w:tcW w:w="6805" w:type="dxa"/>
            <w:gridSpan w:val="4"/>
            <w:hideMark/>
          </w:tcPr>
          <w:p w:rsidR="00F16858" w:rsidRPr="00343E97" w:rsidRDefault="00F16858" w:rsidP="00AA0572">
            <w:pPr>
              <w:ind w:left="-57" w:firstLine="709"/>
              <w:rPr>
                <w:rFonts w:eastAsia="Calibri"/>
                <w:b/>
                <w:sz w:val="28"/>
                <w:szCs w:val="28"/>
              </w:rPr>
            </w:pPr>
            <w:r w:rsidRPr="00343E97">
              <w:rPr>
                <w:rFonts w:eastAsia="Calibri"/>
                <w:b/>
                <w:sz w:val="28"/>
                <w:szCs w:val="28"/>
              </w:rPr>
              <w:t xml:space="preserve">   </w:t>
            </w:r>
            <w:r w:rsidR="00AA0572">
              <w:rPr>
                <w:rFonts w:eastAsia="Calibri"/>
                <w:b/>
                <w:sz w:val="28"/>
                <w:szCs w:val="28"/>
                <w:u w:val="single"/>
              </w:rPr>
              <w:t xml:space="preserve">11 </w:t>
            </w:r>
            <w:bookmarkStart w:id="0" w:name="_GoBack"/>
            <w:bookmarkEnd w:id="0"/>
            <w:r>
              <w:rPr>
                <w:rFonts w:eastAsia="Calibri"/>
                <w:b/>
                <w:sz w:val="28"/>
                <w:szCs w:val="28"/>
                <w:u w:val="single"/>
              </w:rPr>
              <w:t>февраля 2021</w:t>
            </w:r>
            <w:r w:rsidRPr="00343E97">
              <w:rPr>
                <w:rFonts w:eastAsia="Calibri"/>
                <w:b/>
                <w:sz w:val="28"/>
                <w:szCs w:val="28"/>
                <w:u w:val="single"/>
              </w:rPr>
              <w:t xml:space="preserve"> года</w:t>
            </w:r>
            <w:r w:rsidRPr="00343E97">
              <w:rPr>
                <w:rFonts w:eastAsia="Calibri"/>
                <w:b/>
                <w:sz w:val="28"/>
                <w:szCs w:val="28"/>
              </w:rPr>
              <w:t xml:space="preserve">               </w:t>
            </w:r>
            <w:proofErr w:type="spellStart"/>
            <w:r w:rsidRPr="00343E97">
              <w:rPr>
                <w:rFonts w:eastAsia="Calibri"/>
                <w:b/>
                <w:sz w:val="28"/>
                <w:szCs w:val="28"/>
              </w:rPr>
              <w:t>г</w:t>
            </w:r>
            <w:proofErr w:type="gramStart"/>
            <w:r w:rsidRPr="00343E97">
              <w:rPr>
                <w:rFonts w:eastAsia="Calibri"/>
                <w:b/>
                <w:sz w:val="28"/>
                <w:szCs w:val="28"/>
              </w:rPr>
              <w:t>.Ч</w:t>
            </w:r>
            <w:proofErr w:type="gramEnd"/>
            <w:r w:rsidRPr="00343E97">
              <w:rPr>
                <w:rFonts w:eastAsia="Calibri"/>
                <w:b/>
                <w:sz w:val="28"/>
                <w:szCs w:val="28"/>
              </w:rPr>
              <w:t>истополь</w:t>
            </w:r>
            <w:proofErr w:type="spellEnd"/>
            <w:r w:rsidRPr="00343E97">
              <w:rPr>
                <w:rFonts w:eastAsia="Calibri"/>
                <w:b/>
                <w:sz w:val="28"/>
                <w:szCs w:val="28"/>
              </w:rPr>
              <w:t xml:space="preserve">               </w:t>
            </w:r>
          </w:p>
        </w:tc>
        <w:tc>
          <w:tcPr>
            <w:tcW w:w="4534" w:type="dxa"/>
          </w:tcPr>
          <w:p w:rsidR="00F16858" w:rsidRPr="00343E97" w:rsidRDefault="00F16858" w:rsidP="00F16858">
            <w:pPr>
              <w:ind w:left="-57" w:firstLine="709"/>
              <w:rPr>
                <w:rFonts w:eastAsia="Calibri"/>
                <w:b/>
                <w:sz w:val="28"/>
                <w:szCs w:val="28"/>
              </w:rPr>
            </w:pPr>
            <w:r w:rsidRPr="00343E97">
              <w:rPr>
                <w:rFonts w:eastAsia="Calibri"/>
                <w:b/>
                <w:sz w:val="28"/>
                <w:szCs w:val="28"/>
              </w:rPr>
              <w:t xml:space="preserve">          № </w:t>
            </w:r>
            <w:r w:rsidRPr="00CE6693">
              <w:rPr>
                <w:rFonts w:eastAsia="Calibri"/>
                <w:b/>
                <w:sz w:val="28"/>
                <w:szCs w:val="28"/>
                <w:u w:val="single"/>
              </w:rPr>
              <w:t>6</w:t>
            </w:r>
            <w:r w:rsidRPr="00343E97">
              <w:rPr>
                <w:rFonts w:eastAsia="Calibri"/>
                <w:b/>
                <w:sz w:val="28"/>
                <w:szCs w:val="28"/>
                <w:u w:val="single"/>
              </w:rPr>
              <w:t>/1</w:t>
            </w:r>
          </w:p>
        </w:tc>
      </w:tr>
    </w:tbl>
    <w:p w:rsidR="00F16858" w:rsidRPr="00343E97" w:rsidRDefault="00F16858" w:rsidP="00F16858">
      <w:pPr>
        <w:pStyle w:val="a3"/>
        <w:rPr>
          <w:rFonts w:ascii="Times New Roman" w:hAnsi="Times New Roman"/>
          <w:sz w:val="28"/>
          <w:szCs w:val="28"/>
        </w:rPr>
      </w:pPr>
    </w:p>
    <w:p w:rsidR="00F16858" w:rsidRDefault="00F16858" w:rsidP="006E7A17">
      <w:pPr>
        <w:jc w:val="right"/>
        <w:rPr>
          <w:bCs/>
          <w:sz w:val="28"/>
          <w:szCs w:val="28"/>
        </w:rPr>
      </w:pPr>
    </w:p>
    <w:p w:rsidR="00F16858" w:rsidRDefault="00F16858" w:rsidP="006E7A17">
      <w:pPr>
        <w:jc w:val="right"/>
        <w:rPr>
          <w:bCs/>
          <w:sz w:val="28"/>
          <w:szCs w:val="28"/>
        </w:rPr>
      </w:pPr>
    </w:p>
    <w:p w:rsidR="00D7628A" w:rsidRDefault="00D7628A" w:rsidP="00D7628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итогах </w:t>
      </w:r>
      <w:proofErr w:type="gramStart"/>
      <w:r>
        <w:rPr>
          <w:bCs/>
          <w:sz w:val="28"/>
          <w:szCs w:val="28"/>
        </w:rPr>
        <w:t>социально</w:t>
      </w:r>
      <w:r w:rsidRPr="00D7628A"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>экономического</w:t>
      </w:r>
      <w:proofErr w:type="gramEnd"/>
      <w:r>
        <w:rPr>
          <w:bCs/>
          <w:sz w:val="28"/>
          <w:szCs w:val="28"/>
        </w:rPr>
        <w:t xml:space="preserve"> </w:t>
      </w:r>
    </w:p>
    <w:p w:rsidR="00D7628A" w:rsidRDefault="00D7628A" w:rsidP="00D7628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развития Чистопольского муниципального </w:t>
      </w:r>
    </w:p>
    <w:p w:rsidR="00D7628A" w:rsidRDefault="00D7628A" w:rsidP="00D7628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района за 2020 год и </w:t>
      </w:r>
      <w:proofErr w:type="gramStart"/>
      <w:r>
        <w:rPr>
          <w:bCs/>
          <w:sz w:val="28"/>
          <w:szCs w:val="28"/>
        </w:rPr>
        <w:t>задачах</w:t>
      </w:r>
      <w:proofErr w:type="gramEnd"/>
      <w:r>
        <w:rPr>
          <w:bCs/>
          <w:sz w:val="28"/>
          <w:szCs w:val="28"/>
        </w:rPr>
        <w:t xml:space="preserve"> на 2021 год</w:t>
      </w:r>
    </w:p>
    <w:p w:rsidR="00D7628A" w:rsidRDefault="00D7628A" w:rsidP="00D7628A">
      <w:pPr>
        <w:jc w:val="both"/>
        <w:rPr>
          <w:b/>
          <w:bCs/>
          <w:sz w:val="28"/>
          <w:szCs w:val="28"/>
        </w:rPr>
      </w:pPr>
    </w:p>
    <w:p w:rsidR="00D7628A" w:rsidRDefault="00D7628A" w:rsidP="00D7628A">
      <w:pPr>
        <w:jc w:val="both"/>
        <w:rPr>
          <w:b/>
          <w:bCs/>
          <w:sz w:val="28"/>
          <w:szCs w:val="28"/>
        </w:rPr>
      </w:pPr>
    </w:p>
    <w:p w:rsidR="00D7628A" w:rsidRPr="00944DD0" w:rsidRDefault="00D7628A" w:rsidP="00D762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Заслушав и обсудив отчет главы Чистопольского мун</w:t>
      </w:r>
      <w:r w:rsidR="00542CB7">
        <w:rPr>
          <w:bCs/>
          <w:sz w:val="28"/>
          <w:szCs w:val="28"/>
        </w:rPr>
        <w:t xml:space="preserve">иципального района         </w:t>
      </w:r>
      <w:proofErr w:type="spellStart"/>
      <w:r w:rsidR="00542CB7">
        <w:rPr>
          <w:bCs/>
          <w:sz w:val="28"/>
          <w:szCs w:val="28"/>
        </w:rPr>
        <w:t>Д.А.</w:t>
      </w:r>
      <w:r>
        <w:rPr>
          <w:bCs/>
          <w:sz w:val="28"/>
          <w:szCs w:val="28"/>
        </w:rPr>
        <w:t>Иванова</w:t>
      </w:r>
      <w:proofErr w:type="spellEnd"/>
      <w:r>
        <w:rPr>
          <w:bCs/>
          <w:sz w:val="28"/>
          <w:szCs w:val="28"/>
        </w:rPr>
        <w:t xml:space="preserve">, Совет Чистопольского муниципального района </w:t>
      </w:r>
      <w:r w:rsidRPr="00944DD0">
        <w:rPr>
          <w:bCs/>
          <w:sz w:val="28"/>
          <w:szCs w:val="28"/>
        </w:rPr>
        <w:t>отмечает последовательную работу по устойчивому развитию экономики и социальной сферы,  стабильное функционирование служб жизнеобеспечения города и района. В 2020 году возрос оборот производства малых и средних предпринимателей, объём розничного товарооборота. Продолжалась  реализация Федеральных и Республиканских социально-экономических программ.</w:t>
      </w:r>
    </w:p>
    <w:p w:rsidR="00D7628A" w:rsidRPr="00944DD0" w:rsidRDefault="00D7628A" w:rsidP="00D7628A">
      <w:pPr>
        <w:ind w:firstLine="567"/>
        <w:jc w:val="both"/>
        <w:rPr>
          <w:bCs/>
          <w:sz w:val="28"/>
          <w:szCs w:val="28"/>
        </w:rPr>
      </w:pPr>
      <w:r w:rsidRPr="00944DD0">
        <w:rPr>
          <w:bCs/>
          <w:sz w:val="28"/>
          <w:szCs w:val="28"/>
        </w:rPr>
        <w:t>За отчетный период органы местного самоуправления Чистопольского        муниципального района направляли свои действия и имеющиеся финансовые    ресурсы на решение социальных и экономических проблем. Планомерно проводилась работа по вопросам адресной социальной защиты населения, борьбы с преступностью, охраны здоровья населения и окружающей среды, развития  личных подсобных хозяйств и малых форм хозяйствования.</w:t>
      </w:r>
    </w:p>
    <w:p w:rsidR="00D7628A" w:rsidRDefault="00D7628A" w:rsidP="00D7628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Исходя из вышеизложенного, Совет Чистопольского муниципального района </w:t>
      </w:r>
    </w:p>
    <w:p w:rsidR="00D7628A" w:rsidRDefault="00D7628A" w:rsidP="00D7628A">
      <w:pPr>
        <w:ind w:firstLine="709"/>
        <w:jc w:val="both"/>
        <w:rPr>
          <w:bCs/>
          <w:sz w:val="16"/>
          <w:szCs w:val="28"/>
        </w:rPr>
      </w:pPr>
    </w:p>
    <w:p w:rsidR="00D7628A" w:rsidRDefault="00D7628A" w:rsidP="00D762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</w:t>
      </w:r>
      <w:r w:rsidR="00542CB7">
        <w:rPr>
          <w:b/>
          <w:bCs/>
          <w:sz w:val="28"/>
          <w:szCs w:val="28"/>
        </w:rPr>
        <w:t>ИЛ</w:t>
      </w:r>
      <w:r>
        <w:rPr>
          <w:b/>
          <w:bCs/>
          <w:sz w:val="28"/>
          <w:szCs w:val="28"/>
        </w:rPr>
        <w:t>:</w:t>
      </w:r>
    </w:p>
    <w:p w:rsidR="00D7628A" w:rsidRDefault="00D7628A" w:rsidP="00D7628A">
      <w:pPr>
        <w:jc w:val="center"/>
        <w:rPr>
          <w:b/>
          <w:bCs/>
          <w:sz w:val="18"/>
          <w:szCs w:val="28"/>
        </w:rPr>
      </w:pPr>
    </w:p>
    <w:p w:rsidR="00D7628A" w:rsidRDefault="00D7628A" w:rsidP="00D762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Отчет главы Чистопольского муниципального района об итогах            социально-экономического развития Чистопольского муниципального района за 2020 год и   задачах на 2021 год принять к сведению.</w:t>
      </w:r>
    </w:p>
    <w:p w:rsidR="00D7628A" w:rsidRPr="00944DD0" w:rsidRDefault="00D7628A" w:rsidP="00D7628A">
      <w:pPr>
        <w:ind w:firstLine="567"/>
        <w:jc w:val="both"/>
        <w:rPr>
          <w:bCs/>
          <w:sz w:val="28"/>
          <w:szCs w:val="28"/>
        </w:rPr>
      </w:pPr>
      <w:r w:rsidRPr="00944DD0">
        <w:rPr>
          <w:bCs/>
          <w:sz w:val="28"/>
          <w:szCs w:val="28"/>
        </w:rPr>
        <w:t>2. В 2021 году Исполнительному комитету Чистопольского муниципального района обеспечить:</w:t>
      </w:r>
    </w:p>
    <w:p w:rsidR="00D7628A" w:rsidRPr="00944DD0" w:rsidRDefault="00D7628A" w:rsidP="00D7628A">
      <w:pPr>
        <w:ind w:firstLine="567"/>
        <w:jc w:val="both"/>
        <w:rPr>
          <w:rFonts w:eastAsia="Calibri"/>
          <w:sz w:val="28"/>
          <w:szCs w:val="28"/>
        </w:rPr>
      </w:pPr>
      <w:r w:rsidRPr="00944DD0">
        <w:rPr>
          <w:rFonts w:eastAsia="Calibri"/>
          <w:sz w:val="28"/>
          <w:szCs w:val="28"/>
        </w:rPr>
        <w:t>- выполнение  Национальных проектов;</w:t>
      </w:r>
    </w:p>
    <w:p w:rsidR="00D7628A" w:rsidRPr="00944DD0" w:rsidRDefault="00D7628A" w:rsidP="00D7628A">
      <w:pPr>
        <w:widowControl/>
        <w:autoSpaceDE/>
        <w:adjustRightInd/>
        <w:ind w:firstLine="567"/>
        <w:jc w:val="both"/>
        <w:rPr>
          <w:rFonts w:eastAsia="Calibri"/>
          <w:sz w:val="28"/>
          <w:szCs w:val="28"/>
        </w:rPr>
      </w:pPr>
      <w:r w:rsidRPr="00944DD0">
        <w:rPr>
          <w:rFonts w:eastAsia="Calibri"/>
          <w:sz w:val="28"/>
          <w:szCs w:val="28"/>
        </w:rPr>
        <w:t>- реализацию мероприятий Стратегии социально-экономического развития муниципального района до 2030 года;</w:t>
      </w:r>
    </w:p>
    <w:p w:rsidR="00D7628A" w:rsidRPr="00944DD0" w:rsidRDefault="00D7628A" w:rsidP="00D7628A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944DD0">
        <w:rPr>
          <w:sz w:val="28"/>
          <w:szCs w:val="28"/>
        </w:rPr>
        <w:t>- увеличение роста валового территориального продукта района;</w:t>
      </w:r>
    </w:p>
    <w:p w:rsidR="00D7628A" w:rsidRPr="00944DD0" w:rsidRDefault="00D7628A" w:rsidP="00D7628A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944DD0">
        <w:rPr>
          <w:sz w:val="28"/>
          <w:szCs w:val="28"/>
        </w:rPr>
        <w:t xml:space="preserve">- увеличение доли малого </w:t>
      </w:r>
      <w:r w:rsidR="00EA4E8D">
        <w:rPr>
          <w:sz w:val="28"/>
          <w:szCs w:val="28"/>
        </w:rPr>
        <w:t xml:space="preserve">и </w:t>
      </w:r>
      <w:r w:rsidRPr="00944DD0">
        <w:rPr>
          <w:sz w:val="28"/>
          <w:szCs w:val="28"/>
        </w:rPr>
        <w:t>среднего предпринимательства;</w:t>
      </w:r>
    </w:p>
    <w:p w:rsidR="00D7628A" w:rsidRPr="00944DD0" w:rsidRDefault="00D7628A" w:rsidP="00D7628A">
      <w:pPr>
        <w:widowControl/>
        <w:autoSpaceDE/>
        <w:adjustRightInd/>
        <w:ind w:firstLine="567"/>
        <w:jc w:val="both"/>
        <w:rPr>
          <w:rFonts w:eastAsia="Calibri"/>
          <w:sz w:val="28"/>
          <w:szCs w:val="28"/>
        </w:rPr>
      </w:pPr>
      <w:r w:rsidRPr="00944DD0">
        <w:rPr>
          <w:sz w:val="28"/>
          <w:szCs w:val="28"/>
        </w:rPr>
        <w:lastRenderedPageBreak/>
        <w:t>- инвестиционную привлекательность района;</w:t>
      </w:r>
    </w:p>
    <w:p w:rsidR="00D7628A" w:rsidRPr="00944DD0" w:rsidRDefault="00D7628A" w:rsidP="00D7628A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944DD0">
        <w:rPr>
          <w:sz w:val="28"/>
          <w:szCs w:val="28"/>
        </w:rPr>
        <w:t xml:space="preserve">- дальнейший поиск и привлечение резидентов на территорию опережающего социально-экономического развития «Чистополь» (ТОСЭР), выполнение показателей эффективности; </w:t>
      </w:r>
    </w:p>
    <w:p w:rsidR="00D7628A" w:rsidRPr="00944DD0" w:rsidRDefault="00D7628A" w:rsidP="00D7628A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944DD0">
        <w:rPr>
          <w:sz w:val="28"/>
          <w:szCs w:val="28"/>
        </w:rPr>
        <w:t>- дальнейшее развитие Индустриального парка;</w:t>
      </w:r>
    </w:p>
    <w:p w:rsidR="00D7628A" w:rsidRPr="00944DD0" w:rsidRDefault="00D7628A" w:rsidP="00D7628A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944DD0">
        <w:rPr>
          <w:sz w:val="28"/>
          <w:szCs w:val="28"/>
        </w:rPr>
        <w:t xml:space="preserve">- улучшение положения муниципального района в рейтинге социально-экономического развития муниципальных образований Республики Татарстан; </w:t>
      </w:r>
    </w:p>
    <w:p w:rsidR="00D7628A" w:rsidRPr="00944DD0" w:rsidRDefault="00D7628A" w:rsidP="00D7628A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944DD0">
        <w:rPr>
          <w:sz w:val="28"/>
          <w:szCs w:val="28"/>
        </w:rPr>
        <w:t>- увеличение валового территориального продукта и поголовья КРС                в сельском хозяйстве;</w:t>
      </w:r>
    </w:p>
    <w:p w:rsidR="00D7628A" w:rsidRPr="00944DD0" w:rsidRDefault="00D7628A" w:rsidP="00D7628A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944DD0">
        <w:rPr>
          <w:sz w:val="28"/>
          <w:szCs w:val="28"/>
        </w:rPr>
        <w:t>- развитие сельскохозяйственных кооперативов;</w:t>
      </w:r>
    </w:p>
    <w:p w:rsidR="00D7628A" w:rsidRPr="00944DD0" w:rsidRDefault="00D7628A" w:rsidP="00D7628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44DD0">
        <w:rPr>
          <w:rFonts w:ascii="Times New Roman" w:hAnsi="Times New Roman"/>
          <w:sz w:val="28"/>
          <w:szCs w:val="28"/>
        </w:rPr>
        <w:t>- дальнейшее развитие личных подсобных хозяйств, малых форм хозяйствования и деловой активности  сельского  населения, рассмотрение данного вопроса на заседании Совета Чистопольского муниципального района;</w:t>
      </w:r>
    </w:p>
    <w:p w:rsidR="00D7628A" w:rsidRPr="00E07EC1" w:rsidRDefault="00D7628A" w:rsidP="00D7628A">
      <w:pPr>
        <w:ind w:firstLine="567"/>
        <w:jc w:val="both"/>
        <w:rPr>
          <w:sz w:val="28"/>
          <w:szCs w:val="28"/>
        </w:rPr>
      </w:pPr>
      <w:r w:rsidRPr="00E07EC1">
        <w:rPr>
          <w:sz w:val="28"/>
          <w:szCs w:val="28"/>
        </w:rPr>
        <w:t>- работу по улучшению демографической ситуации муниципального     района;</w:t>
      </w:r>
    </w:p>
    <w:p w:rsidR="00D7628A" w:rsidRPr="00E07EC1" w:rsidRDefault="00D7628A" w:rsidP="00D7628A">
      <w:pPr>
        <w:ind w:firstLine="567"/>
        <w:jc w:val="both"/>
        <w:rPr>
          <w:sz w:val="28"/>
          <w:szCs w:val="28"/>
        </w:rPr>
      </w:pPr>
      <w:r w:rsidRPr="00E07EC1">
        <w:rPr>
          <w:sz w:val="28"/>
          <w:szCs w:val="28"/>
        </w:rPr>
        <w:t>- работу, направленную на сохранение здоровья и активности старшего     поколения;</w:t>
      </w:r>
    </w:p>
    <w:p w:rsidR="00D7628A" w:rsidRPr="00E07EC1" w:rsidRDefault="00D7628A" w:rsidP="00D7628A">
      <w:pPr>
        <w:ind w:firstLine="567"/>
        <w:jc w:val="both"/>
        <w:rPr>
          <w:sz w:val="28"/>
          <w:szCs w:val="28"/>
        </w:rPr>
      </w:pPr>
      <w:r w:rsidRPr="00E07EC1">
        <w:rPr>
          <w:sz w:val="28"/>
          <w:szCs w:val="28"/>
        </w:rPr>
        <w:t>- работу, направленную на подготовку медицинских кадров;</w:t>
      </w:r>
    </w:p>
    <w:p w:rsidR="00D7628A" w:rsidRPr="00EA4E8D" w:rsidRDefault="00D7628A" w:rsidP="00D7628A">
      <w:pPr>
        <w:ind w:firstLine="567"/>
        <w:jc w:val="both"/>
        <w:rPr>
          <w:sz w:val="28"/>
          <w:szCs w:val="28"/>
        </w:rPr>
      </w:pPr>
      <w:r w:rsidRPr="00EA4E8D">
        <w:rPr>
          <w:sz w:val="28"/>
          <w:szCs w:val="28"/>
        </w:rPr>
        <w:t>- создание условий для эффективного функционирования органов местного   самоуправления;</w:t>
      </w:r>
    </w:p>
    <w:p w:rsidR="00D7628A" w:rsidRPr="00EA4E8D" w:rsidRDefault="00D7628A" w:rsidP="00D7628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A4E8D">
        <w:rPr>
          <w:rFonts w:ascii="Times New Roman" w:hAnsi="Times New Roman"/>
          <w:sz w:val="28"/>
          <w:szCs w:val="28"/>
        </w:rPr>
        <w:t>- повышение эффективности использования земель и имущества по всем направлениям: повышение поступлений арендной платы и средств от реализации земельных участков и муниципального имущества;</w:t>
      </w:r>
    </w:p>
    <w:p w:rsidR="00D7628A" w:rsidRPr="00EA4E8D" w:rsidRDefault="00D7628A" w:rsidP="00D7628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A4E8D">
        <w:rPr>
          <w:rFonts w:ascii="Times New Roman" w:hAnsi="Times New Roman"/>
          <w:sz w:val="28"/>
          <w:szCs w:val="28"/>
        </w:rPr>
        <w:t>- планомерное выполнение комплексных программ, принятых на федеральном, республиканском и местном уровнях, касающихся жилищно-коммунального хозяйства и охраны окружающей среды, строительства жилья и объектов социально-культурного значения;</w:t>
      </w:r>
    </w:p>
    <w:p w:rsidR="00D7628A" w:rsidRPr="00EA4E8D" w:rsidRDefault="00D7628A" w:rsidP="00D7628A">
      <w:pPr>
        <w:ind w:firstLine="567"/>
        <w:jc w:val="both"/>
        <w:rPr>
          <w:bCs/>
          <w:sz w:val="28"/>
          <w:szCs w:val="28"/>
        </w:rPr>
      </w:pPr>
      <w:r w:rsidRPr="00EA4E8D">
        <w:rPr>
          <w:bCs/>
          <w:sz w:val="28"/>
          <w:szCs w:val="28"/>
        </w:rPr>
        <w:t xml:space="preserve"> - планомерную работу по продвижению города Чистополя на туристическом рынке России и Республики Татарстан, разработку новых программ и маршрутов, и событийных мероприятий;</w:t>
      </w:r>
    </w:p>
    <w:p w:rsidR="00D7628A" w:rsidRPr="00EA4E8D" w:rsidRDefault="00D7628A" w:rsidP="00D7628A">
      <w:pPr>
        <w:ind w:firstLine="567"/>
        <w:jc w:val="both"/>
        <w:rPr>
          <w:bCs/>
          <w:sz w:val="28"/>
          <w:szCs w:val="28"/>
        </w:rPr>
      </w:pPr>
      <w:r w:rsidRPr="00EA4E8D">
        <w:rPr>
          <w:bCs/>
          <w:sz w:val="28"/>
          <w:szCs w:val="28"/>
        </w:rPr>
        <w:t>- развитие и поддержку на территории муниципального района социально - ориентированных некоммерческих организаций и их активизацию в проектной    деятельности;</w:t>
      </w:r>
    </w:p>
    <w:p w:rsidR="00D7628A" w:rsidRDefault="00D7628A" w:rsidP="00D7628A">
      <w:pPr>
        <w:ind w:firstLine="567"/>
        <w:jc w:val="both"/>
        <w:rPr>
          <w:bCs/>
          <w:sz w:val="28"/>
          <w:szCs w:val="28"/>
        </w:rPr>
      </w:pPr>
      <w:r w:rsidRPr="00E07EC1">
        <w:rPr>
          <w:bCs/>
          <w:sz w:val="28"/>
          <w:szCs w:val="28"/>
        </w:rPr>
        <w:t>- проведение на высоком ор</w:t>
      </w:r>
      <w:r w:rsidR="00E07EC1" w:rsidRPr="00E07EC1">
        <w:rPr>
          <w:bCs/>
          <w:sz w:val="28"/>
          <w:szCs w:val="28"/>
        </w:rPr>
        <w:t>ганизационном уровне мероприятий, посвященных</w:t>
      </w:r>
      <w:r w:rsidRPr="00E07EC1">
        <w:rPr>
          <w:bCs/>
          <w:sz w:val="28"/>
          <w:szCs w:val="28"/>
        </w:rPr>
        <w:t xml:space="preserve"> </w:t>
      </w:r>
      <w:r w:rsidR="00E07EC1" w:rsidRPr="00E07EC1">
        <w:rPr>
          <w:bCs/>
          <w:sz w:val="28"/>
          <w:szCs w:val="28"/>
        </w:rPr>
        <w:t>Году родных языков и народного единства</w:t>
      </w:r>
      <w:r w:rsidR="00944DD0">
        <w:rPr>
          <w:bCs/>
          <w:sz w:val="28"/>
          <w:szCs w:val="28"/>
        </w:rPr>
        <w:t xml:space="preserve"> в Республике Татарстан</w:t>
      </w:r>
      <w:r w:rsidR="00E07EC1" w:rsidRPr="00E07EC1">
        <w:rPr>
          <w:bCs/>
          <w:sz w:val="28"/>
          <w:szCs w:val="28"/>
        </w:rPr>
        <w:t xml:space="preserve"> и мероприятий, посвященных 240</w:t>
      </w:r>
      <w:r w:rsidR="00E07EC1" w:rsidRPr="00E07EC1">
        <w:rPr>
          <w:b/>
          <w:bCs/>
          <w:sz w:val="28"/>
          <w:szCs w:val="28"/>
        </w:rPr>
        <w:t>-</w:t>
      </w:r>
      <w:r w:rsidR="00E07EC1" w:rsidRPr="00E07EC1">
        <w:rPr>
          <w:bCs/>
          <w:sz w:val="28"/>
          <w:szCs w:val="28"/>
        </w:rPr>
        <w:t>летию города Чистополь</w:t>
      </w:r>
      <w:r w:rsidRPr="00E07EC1">
        <w:rPr>
          <w:bCs/>
          <w:sz w:val="28"/>
          <w:szCs w:val="28"/>
        </w:rPr>
        <w:t>;</w:t>
      </w:r>
    </w:p>
    <w:p w:rsidR="00BC7576" w:rsidRPr="00E07EC1" w:rsidRDefault="00BC7576" w:rsidP="00D762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44DD0">
        <w:rPr>
          <w:bCs/>
          <w:sz w:val="28"/>
          <w:szCs w:val="28"/>
        </w:rPr>
        <w:t xml:space="preserve">    </w:t>
      </w:r>
      <w:r w:rsidR="00944DD0">
        <w:rPr>
          <w:sz w:val="28"/>
        </w:rPr>
        <w:t>у</w:t>
      </w:r>
      <w:r w:rsidRPr="00944DD0">
        <w:rPr>
          <w:sz w:val="28"/>
        </w:rPr>
        <w:t>величение охвата обучения детей на родном (татарском) языке</w:t>
      </w:r>
    </w:p>
    <w:p w:rsidR="00D7628A" w:rsidRPr="00944DD0" w:rsidRDefault="00D7628A" w:rsidP="00D7628A">
      <w:pPr>
        <w:ind w:firstLine="567"/>
        <w:jc w:val="both"/>
        <w:rPr>
          <w:bCs/>
          <w:sz w:val="28"/>
          <w:szCs w:val="28"/>
        </w:rPr>
      </w:pPr>
      <w:r w:rsidRPr="00944DD0">
        <w:rPr>
          <w:bCs/>
          <w:sz w:val="28"/>
          <w:szCs w:val="28"/>
        </w:rPr>
        <w:t>- продолжение работы по укреплению межнациональных и межконфессиональных отношений в Чистопольском муниципальном районе.</w:t>
      </w:r>
    </w:p>
    <w:p w:rsidR="00D7628A" w:rsidRPr="00464B01" w:rsidRDefault="00D7628A" w:rsidP="00D7628A">
      <w:pPr>
        <w:ind w:firstLine="567"/>
        <w:jc w:val="both"/>
        <w:rPr>
          <w:bCs/>
          <w:sz w:val="28"/>
          <w:szCs w:val="28"/>
        </w:rPr>
      </w:pPr>
      <w:r w:rsidRPr="00464B01">
        <w:rPr>
          <w:bCs/>
          <w:sz w:val="28"/>
          <w:szCs w:val="28"/>
        </w:rPr>
        <w:t>3. Рекомендовать органам местного самоуправления Чистопольского      муниципального района усилить работу по взаимодействию органов местного самоуправления, средств массовой информации и общественных организаций в целях противодействия коррупции.</w:t>
      </w:r>
    </w:p>
    <w:p w:rsidR="00D7628A" w:rsidRDefault="00D7628A" w:rsidP="00D7628A">
      <w:pPr>
        <w:ind w:firstLine="567"/>
        <w:jc w:val="both"/>
        <w:rPr>
          <w:bCs/>
          <w:sz w:val="28"/>
          <w:szCs w:val="28"/>
        </w:rPr>
      </w:pPr>
      <w:r w:rsidRPr="00464B01">
        <w:rPr>
          <w:bCs/>
          <w:sz w:val="28"/>
          <w:szCs w:val="28"/>
        </w:rPr>
        <w:t xml:space="preserve">4. </w:t>
      </w:r>
      <w:proofErr w:type="gramStart"/>
      <w:r w:rsidRPr="00464B01">
        <w:rPr>
          <w:bCs/>
          <w:sz w:val="28"/>
          <w:szCs w:val="28"/>
        </w:rPr>
        <w:t xml:space="preserve">Рекомендовать  </w:t>
      </w:r>
      <w:proofErr w:type="spellStart"/>
      <w:r w:rsidRPr="00464B01">
        <w:rPr>
          <w:bCs/>
          <w:sz w:val="28"/>
          <w:szCs w:val="28"/>
        </w:rPr>
        <w:t>Чистопольской</w:t>
      </w:r>
      <w:proofErr w:type="spellEnd"/>
      <w:r w:rsidRPr="00464B01">
        <w:rPr>
          <w:bCs/>
          <w:sz w:val="28"/>
          <w:szCs w:val="28"/>
        </w:rPr>
        <w:t xml:space="preserve"> городской прокуратуре, отделу МВД      России по  Чистопольскому  району, отделению УФСБ России по Республике    </w:t>
      </w:r>
      <w:r w:rsidRPr="00464B01">
        <w:rPr>
          <w:bCs/>
          <w:sz w:val="28"/>
          <w:szCs w:val="28"/>
        </w:rPr>
        <w:lastRenderedPageBreak/>
        <w:t>Татарстан в Чистопольском районе совместно с отделами Исполнительного    комитета Чистопольского муниципального района реализовать во взаимодействии с органами местного самоуправления комплекс  дополнительных мер, направленных на пресечение фактов распространения       экстремистской идеологии среди населения и не допустить действий, разжигающих  межнациональную и межконфессиональную вражду.</w:t>
      </w:r>
      <w:proofErr w:type="gramEnd"/>
    </w:p>
    <w:p w:rsidR="00464B01" w:rsidRPr="00F16858" w:rsidRDefault="00464B01" w:rsidP="00D7628A">
      <w:pPr>
        <w:ind w:firstLine="567"/>
        <w:jc w:val="both"/>
        <w:rPr>
          <w:bCs/>
          <w:sz w:val="12"/>
          <w:szCs w:val="28"/>
        </w:rPr>
      </w:pPr>
    </w:p>
    <w:p w:rsidR="00D7628A" w:rsidRDefault="00D7628A" w:rsidP="00D762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Организационному отделу Совета Чистопольского муниципального района разработать мероприятия по замечаниям и предложениям, высказанным в отчетном докладе и при его обсуждении.</w:t>
      </w:r>
    </w:p>
    <w:p w:rsidR="00D7628A" w:rsidRDefault="00D7628A" w:rsidP="00D7628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выполнением данного решения возложить на постоянные      депутатские комиссии Совета Чистопольского муниципального района.</w:t>
      </w:r>
    </w:p>
    <w:p w:rsidR="00D7628A" w:rsidRDefault="00D7628A" w:rsidP="00D7628A">
      <w:pPr>
        <w:ind w:firstLine="567"/>
        <w:jc w:val="both"/>
        <w:rPr>
          <w:bCs/>
          <w:sz w:val="28"/>
          <w:szCs w:val="28"/>
        </w:rPr>
      </w:pPr>
    </w:p>
    <w:p w:rsidR="00D7628A" w:rsidRDefault="00D7628A" w:rsidP="00D7628A">
      <w:pPr>
        <w:ind w:firstLine="709"/>
        <w:jc w:val="both"/>
        <w:rPr>
          <w:bCs/>
          <w:sz w:val="28"/>
          <w:szCs w:val="28"/>
        </w:rPr>
      </w:pPr>
    </w:p>
    <w:p w:rsidR="00D7628A" w:rsidRDefault="00D7628A" w:rsidP="00D7628A">
      <w:pPr>
        <w:ind w:firstLine="709"/>
        <w:jc w:val="both"/>
        <w:rPr>
          <w:bCs/>
          <w:sz w:val="28"/>
          <w:szCs w:val="28"/>
        </w:rPr>
      </w:pPr>
    </w:p>
    <w:p w:rsidR="00D7628A" w:rsidRDefault="00D7628A" w:rsidP="00D7628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Чистопольского</w:t>
      </w:r>
    </w:p>
    <w:p w:rsidR="00D7628A" w:rsidRDefault="00D7628A" w:rsidP="00D7628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района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</w:t>
      </w:r>
      <w:r w:rsidR="006E7A17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Д.А. Иванов</w:t>
      </w:r>
    </w:p>
    <w:p w:rsidR="006E7A17" w:rsidRDefault="006E7A17" w:rsidP="00D7628A">
      <w:pPr>
        <w:jc w:val="both"/>
        <w:rPr>
          <w:bCs/>
          <w:sz w:val="28"/>
          <w:szCs w:val="28"/>
        </w:rPr>
      </w:pPr>
    </w:p>
    <w:p w:rsidR="006E7A17" w:rsidRDefault="006E7A17" w:rsidP="00D7628A">
      <w:pPr>
        <w:jc w:val="both"/>
        <w:rPr>
          <w:bCs/>
          <w:sz w:val="28"/>
          <w:szCs w:val="28"/>
        </w:rPr>
      </w:pPr>
    </w:p>
    <w:p w:rsidR="006E7A17" w:rsidRDefault="006E7A17" w:rsidP="00D7628A">
      <w:pPr>
        <w:jc w:val="both"/>
        <w:rPr>
          <w:bCs/>
          <w:sz w:val="28"/>
          <w:szCs w:val="28"/>
        </w:rPr>
      </w:pPr>
    </w:p>
    <w:p w:rsidR="006E7A17" w:rsidRDefault="006E7A17" w:rsidP="00D7628A">
      <w:pPr>
        <w:jc w:val="both"/>
        <w:rPr>
          <w:bCs/>
          <w:sz w:val="28"/>
          <w:szCs w:val="28"/>
        </w:rPr>
      </w:pPr>
    </w:p>
    <w:p w:rsidR="006E7A17" w:rsidRDefault="006E7A17" w:rsidP="00D7628A">
      <w:pPr>
        <w:jc w:val="both"/>
        <w:rPr>
          <w:bCs/>
          <w:sz w:val="28"/>
          <w:szCs w:val="28"/>
        </w:rPr>
      </w:pPr>
    </w:p>
    <w:p w:rsidR="006E7A17" w:rsidRDefault="006E7A17" w:rsidP="00D7628A">
      <w:pPr>
        <w:jc w:val="both"/>
        <w:rPr>
          <w:bCs/>
          <w:sz w:val="28"/>
          <w:szCs w:val="28"/>
        </w:rPr>
      </w:pPr>
    </w:p>
    <w:p w:rsidR="006E7A17" w:rsidRDefault="006E7A17" w:rsidP="006E7A17">
      <w:pPr>
        <w:jc w:val="center"/>
        <w:rPr>
          <w:bCs/>
          <w:sz w:val="27"/>
          <w:szCs w:val="27"/>
        </w:rPr>
      </w:pPr>
    </w:p>
    <w:p w:rsidR="006E7A17" w:rsidRDefault="006E7A17" w:rsidP="00D7628A">
      <w:pPr>
        <w:jc w:val="both"/>
        <w:rPr>
          <w:bCs/>
          <w:sz w:val="28"/>
          <w:szCs w:val="28"/>
        </w:rPr>
      </w:pPr>
    </w:p>
    <w:p w:rsidR="006C68A5" w:rsidRDefault="006C68A5"/>
    <w:sectPr w:rsidR="006C68A5" w:rsidSect="00464B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8A"/>
    <w:rsid w:val="00222508"/>
    <w:rsid w:val="0044468C"/>
    <w:rsid w:val="00464B01"/>
    <w:rsid w:val="00542CB7"/>
    <w:rsid w:val="006C68A5"/>
    <w:rsid w:val="006E7A17"/>
    <w:rsid w:val="00944DD0"/>
    <w:rsid w:val="00AA0572"/>
    <w:rsid w:val="00BC7576"/>
    <w:rsid w:val="00CE6693"/>
    <w:rsid w:val="00D7628A"/>
    <w:rsid w:val="00D906AE"/>
    <w:rsid w:val="00E07EC1"/>
    <w:rsid w:val="00EA4E8D"/>
    <w:rsid w:val="00F1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28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762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2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28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762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2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55C01-DDC3-4FA0-B68B-8DCDF64B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</cp:lastModifiedBy>
  <cp:revision>11</cp:revision>
  <cp:lastPrinted>2021-02-15T06:00:00Z</cp:lastPrinted>
  <dcterms:created xsi:type="dcterms:W3CDTF">2021-01-21T07:38:00Z</dcterms:created>
  <dcterms:modified xsi:type="dcterms:W3CDTF">2021-02-15T06:00:00Z</dcterms:modified>
</cp:coreProperties>
</file>