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6F" w:rsidRPr="003A7E6F" w:rsidRDefault="003A7E6F" w:rsidP="003A7E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E6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31C2AF" wp14:editId="780665A0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3A7E6F" w:rsidRPr="003A7E6F" w:rsidTr="0009147F">
        <w:trPr>
          <w:gridBefore w:val="1"/>
          <w:wBefore w:w="169" w:type="dxa"/>
        </w:trPr>
        <w:tc>
          <w:tcPr>
            <w:tcW w:w="3599" w:type="dxa"/>
            <w:hideMark/>
          </w:tcPr>
          <w:p w:rsidR="003A7E6F" w:rsidRPr="003A7E6F" w:rsidRDefault="003A7E6F" w:rsidP="003A7E6F">
            <w:pPr>
              <w:spacing w:after="0"/>
              <w:ind w:left="-57" w:firstLine="6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3A7E6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3A7E6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3A7E6F" w:rsidRPr="003A7E6F" w:rsidRDefault="003A7E6F" w:rsidP="003A7E6F">
            <w:pPr>
              <w:spacing w:after="0"/>
              <w:ind w:left="-57" w:firstLine="21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3A7E6F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</w:p>
        </w:tc>
      </w:tr>
      <w:tr w:rsidR="003A7E6F" w:rsidRPr="003A7E6F" w:rsidTr="0009147F">
        <w:trPr>
          <w:trHeight w:val="295"/>
        </w:trPr>
        <w:tc>
          <w:tcPr>
            <w:tcW w:w="6805" w:type="dxa"/>
            <w:gridSpan w:val="4"/>
            <w:hideMark/>
          </w:tcPr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3A7E6F">
              <w:rPr>
                <w:rFonts w:ascii="Times New Roman" w:hAnsi="Times New Roman"/>
                <w:b/>
                <w:sz w:val="28"/>
                <w:szCs w:val="32"/>
              </w:rPr>
              <w:t xml:space="preserve">   </w:t>
            </w:r>
            <w:r w:rsidRPr="003A7E6F"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 w:rsidRPr="003A7E6F">
              <w:rPr>
                <w:rFonts w:ascii="Times New Roman" w:hAnsi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3A7E6F">
              <w:rPr>
                <w:rFonts w:ascii="Times New Roman" w:hAnsi="Times New Roman"/>
                <w:b/>
                <w:sz w:val="28"/>
                <w:szCs w:val="32"/>
              </w:rPr>
              <w:t>г</w:t>
            </w:r>
            <w:proofErr w:type="gramStart"/>
            <w:r w:rsidRPr="003A7E6F">
              <w:rPr>
                <w:rFonts w:ascii="Times New Roman" w:hAnsi="Times New Roman"/>
                <w:b/>
                <w:sz w:val="28"/>
                <w:szCs w:val="32"/>
              </w:rPr>
              <w:t>.Ч</w:t>
            </w:r>
            <w:proofErr w:type="gramEnd"/>
            <w:r w:rsidRPr="003A7E6F">
              <w:rPr>
                <w:rFonts w:ascii="Times New Roman" w:hAnsi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3A7E6F">
              <w:rPr>
                <w:rFonts w:ascii="Times New Roman" w:hAnsi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4" w:type="dxa"/>
          </w:tcPr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3A7E6F">
              <w:rPr>
                <w:rFonts w:ascii="Times New Roman" w:hAnsi="Times New Roman"/>
                <w:b/>
                <w:sz w:val="28"/>
                <w:szCs w:val="32"/>
              </w:rPr>
              <w:t xml:space="preserve">          № </w:t>
            </w:r>
            <w:r w:rsidRPr="003A7E6F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3/1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</w:p>
          <w:p w:rsidR="003A7E6F" w:rsidRPr="003A7E6F" w:rsidRDefault="003A7E6F" w:rsidP="003A7E6F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 утверждении генерального плана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14"/>
          <w:szCs w:val="27"/>
        </w:rPr>
      </w:pPr>
    </w:p>
    <w:p w:rsidR="003C34F2" w:rsidRPr="005F4B8A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34F2">
        <w:rPr>
          <w:rFonts w:ascii="Times New Roman" w:hAnsi="Times New Roman"/>
          <w:sz w:val="27"/>
          <w:szCs w:val="27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 статьей 24 Градостроительного кодекса Российской Федерации, с учетом результатов публичных слушаний, руководствуясь </w:t>
      </w:r>
      <w:hyperlink r:id="rId6" w:history="1">
        <w:r w:rsidRPr="003C34F2">
          <w:rPr>
            <w:rStyle w:val="a4"/>
            <w:rFonts w:ascii="Times New Roman" w:hAnsi="Times New Roman"/>
            <w:color w:val="auto"/>
            <w:sz w:val="27"/>
            <w:szCs w:val="27"/>
          </w:rPr>
          <w:t xml:space="preserve">Уставом </w:t>
        </w:r>
      </w:hyperlink>
      <w:r w:rsidRPr="003C34F2">
        <w:rPr>
          <w:rFonts w:ascii="Times New Roman" w:hAnsi="Times New Roman"/>
          <w:sz w:val="27"/>
          <w:szCs w:val="27"/>
        </w:rPr>
        <w:t xml:space="preserve">муниципального образования «Чистопольский </w:t>
      </w:r>
      <w:r w:rsidRPr="005F4B8A">
        <w:rPr>
          <w:rFonts w:ascii="Times New Roman" w:hAnsi="Times New Roman"/>
          <w:sz w:val="27"/>
          <w:szCs w:val="27"/>
        </w:rPr>
        <w:t xml:space="preserve">муниципальный район» Республики Татарстан,  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на основании </w:t>
      </w:r>
      <w:r w:rsidR="00C93FE5">
        <w:rPr>
          <w:rFonts w:ascii="Times New Roman" w:hAnsi="Times New Roman"/>
          <w:sz w:val="27"/>
          <w:szCs w:val="27"/>
          <w:shd w:val="clear" w:color="auto" w:fill="FFFFFF"/>
        </w:rPr>
        <w:t xml:space="preserve">протокола заседания согласительной комиссии по урегулированию разногласий проекта генерального плана </w:t>
      </w:r>
      <w:r w:rsidRPr="005F4B8A">
        <w:rPr>
          <w:rFonts w:ascii="Times New Roman" w:hAnsi="Times New Roman"/>
          <w:sz w:val="27"/>
          <w:szCs w:val="27"/>
        </w:rPr>
        <w:t>муниципального образования «</w:t>
      </w:r>
      <w:proofErr w:type="spellStart"/>
      <w:r w:rsidR="000346A4" w:rsidRPr="005F4B8A">
        <w:rPr>
          <w:rFonts w:ascii="Times New Roman" w:hAnsi="Times New Roman"/>
          <w:sz w:val="27"/>
          <w:szCs w:val="27"/>
        </w:rPr>
        <w:t>Муслюмкинское</w:t>
      </w:r>
      <w:proofErr w:type="spellEnd"/>
      <w:r w:rsidRPr="005F4B8A">
        <w:rPr>
          <w:rFonts w:ascii="Times New Roman" w:hAnsi="Times New Roman"/>
          <w:sz w:val="27"/>
          <w:szCs w:val="27"/>
        </w:rPr>
        <w:t xml:space="preserve"> сельское поселение</w:t>
      </w:r>
      <w:proofErr w:type="gramEnd"/>
      <w:r w:rsidRPr="005F4B8A">
        <w:rPr>
          <w:rFonts w:ascii="Times New Roman" w:hAnsi="Times New Roman"/>
          <w:sz w:val="27"/>
          <w:szCs w:val="27"/>
        </w:rPr>
        <w:t>» Чистопольского муниципального района Республики Татарстан</w:t>
      </w:r>
      <w:r w:rsidR="00C93FE5">
        <w:rPr>
          <w:rFonts w:ascii="Times New Roman" w:hAnsi="Times New Roman"/>
          <w:sz w:val="27"/>
          <w:szCs w:val="27"/>
        </w:rPr>
        <w:t xml:space="preserve"> </w:t>
      </w:r>
      <w:r w:rsidRPr="005F4B8A">
        <w:rPr>
          <w:rFonts w:ascii="Times New Roman" w:hAnsi="Times New Roman"/>
          <w:sz w:val="27"/>
          <w:szCs w:val="27"/>
        </w:rPr>
        <w:t>от 2</w:t>
      </w:r>
      <w:r w:rsidR="00C93FE5">
        <w:rPr>
          <w:rFonts w:ascii="Times New Roman" w:hAnsi="Times New Roman"/>
          <w:sz w:val="27"/>
          <w:szCs w:val="27"/>
        </w:rPr>
        <w:t>8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C93FE5">
        <w:rPr>
          <w:rFonts w:ascii="Times New Roman" w:hAnsi="Times New Roman"/>
          <w:sz w:val="27"/>
          <w:szCs w:val="27"/>
          <w:shd w:val="clear" w:color="auto" w:fill="FFFFFF"/>
        </w:rPr>
        <w:t xml:space="preserve">августа 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 2020 года</w:t>
      </w:r>
      <w:r w:rsidRPr="005F4B8A">
        <w:rPr>
          <w:rFonts w:ascii="Times New Roman" w:hAnsi="Times New Roman"/>
          <w:sz w:val="27"/>
          <w:szCs w:val="27"/>
        </w:rPr>
        <w:t>, Совет Чистопольского муниципального района Республики Татарстан</w:t>
      </w:r>
    </w:p>
    <w:p w:rsidR="003C34F2" w:rsidRPr="005F4B8A" w:rsidRDefault="003C34F2" w:rsidP="003C34F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F4B8A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</w:t>
      </w:r>
      <w:r w:rsidR="00C93FE5">
        <w:rPr>
          <w:rFonts w:ascii="Times New Roman" w:eastAsia="Times New Roman" w:hAnsi="Times New Roman"/>
          <w:b/>
          <w:sz w:val="27"/>
          <w:szCs w:val="27"/>
          <w:lang w:eastAsia="ru-RU"/>
        </w:rPr>
        <w:t>ИЛ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6"/>
          <w:szCs w:val="27"/>
          <w:lang w:eastAsia="ru-RU"/>
        </w:rPr>
      </w:pPr>
    </w:p>
    <w:p w:rsidR="003C34F2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Утвердить прилагаемый Генеральный план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3C34F2" w:rsidRDefault="003C34F2" w:rsidP="003C34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>
        <w:rPr>
          <w:rFonts w:ascii="Times New Roman" w:hAnsi="Times New Roman"/>
          <w:sz w:val="27"/>
          <w:szCs w:val="27"/>
        </w:rPr>
        <w:t>разместить</w:t>
      </w:r>
      <w:proofErr w:type="gramEnd"/>
      <w:r>
        <w:rPr>
          <w:rFonts w:ascii="Times New Roman" w:hAnsi="Times New Roman"/>
          <w:sz w:val="27"/>
          <w:szCs w:val="27"/>
        </w:rPr>
        <w:t xml:space="preserve"> генеральный план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решение в газете «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Чистопольские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известия» 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625D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25DC9" w:rsidRPr="00625DC9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Совета Чистопольского муниципального района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вопросам законности, правопорядка и депутатской деятельности.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7"/>
          <w:szCs w:val="27"/>
          <w:lang w:eastAsia="ru-RU"/>
        </w:rPr>
        <w:t>Глава Чистопольского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района                                                                          Д.А. Иванов </w:t>
      </w:r>
    </w:p>
    <w:p w:rsidR="006C68A5" w:rsidRDefault="006C68A5"/>
    <w:sectPr w:rsidR="006C68A5" w:rsidSect="003A7E6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F2"/>
    <w:rsid w:val="000346A4"/>
    <w:rsid w:val="00222508"/>
    <w:rsid w:val="003A7E6F"/>
    <w:rsid w:val="003C34F2"/>
    <w:rsid w:val="005F4B8A"/>
    <w:rsid w:val="00625DC9"/>
    <w:rsid w:val="006C68A5"/>
    <w:rsid w:val="00C93FE5"/>
    <w:rsid w:val="00D62F9B"/>
    <w:rsid w:val="00D906AE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784C1FFCF801B819A2952ADD630750172EDD9F6D9A435EB1F608B94412fC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8</cp:revision>
  <dcterms:created xsi:type="dcterms:W3CDTF">2020-12-07T05:27:00Z</dcterms:created>
  <dcterms:modified xsi:type="dcterms:W3CDTF">2020-12-16T06:25:00Z</dcterms:modified>
</cp:coreProperties>
</file>