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70" w:rsidRPr="00C77870" w:rsidRDefault="00C77870" w:rsidP="00C778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РЕСПУБЛИКА ТАТАРСТАН                                </w:t>
      </w:r>
      <w:proofErr w:type="spellStart"/>
      <w:proofErr w:type="gram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ТАТАРСТАН</w:t>
      </w:r>
      <w:proofErr w:type="spellEnd"/>
      <w:proofErr w:type="gram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РЕСПУБЛИКАСЫ</w:t>
      </w:r>
    </w:p>
    <w:p w:rsidR="00C77870" w:rsidRPr="00C77870" w:rsidRDefault="00C77870" w:rsidP="00C778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Чистопольский</w:t>
      </w:r>
      <w:proofErr w:type="spell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муниципальный район          </w:t>
      </w: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Чистай</w:t>
      </w:r>
      <w:proofErr w:type="spell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</w:t>
      </w:r>
      <w:proofErr w:type="spell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районы</w:t>
      </w:r>
    </w:p>
    <w:p w:rsidR="00C77870" w:rsidRPr="00C77870" w:rsidRDefault="00C77870" w:rsidP="00C778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Кубасское</w:t>
      </w:r>
      <w:proofErr w:type="spell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сельское поселение                         </w:t>
      </w: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Кубас</w:t>
      </w:r>
      <w:proofErr w:type="spell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авыл</w:t>
      </w:r>
      <w:proofErr w:type="spellEnd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C7787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жирлеге</w:t>
      </w:r>
      <w:proofErr w:type="spellEnd"/>
    </w:p>
    <w:p w:rsidR="00C77870" w:rsidRPr="00C77870" w:rsidRDefault="00C77870" w:rsidP="00C7787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77870" w:rsidRPr="00C77870" w:rsidRDefault="00C77870" w:rsidP="00C77870">
      <w:pPr>
        <w:tabs>
          <w:tab w:val="center" w:pos="510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422954, Республика Татарстан,</w:t>
      </w:r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ab/>
        <w:t xml:space="preserve">                                            422954, Татарстан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Республикасы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</w:p>
    <w:p w:rsidR="00C77870" w:rsidRPr="00C77870" w:rsidRDefault="00C77870" w:rsidP="00C7787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Чистопольский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район,                                                       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Чистай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районы,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Кубас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авылы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,</w:t>
      </w:r>
    </w:p>
    <w:p w:rsidR="00C77870" w:rsidRPr="00C77870" w:rsidRDefault="00C77870" w:rsidP="00C77870">
      <w:pPr>
        <w:tabs>
          <w:tab w:val="center" w:pos="510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с.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Кубассы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, ул. Центральная, 5</w:t>
      </w:r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ab/>
        <w:t xml:space="preserve">                                           Центральная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ур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lang w:eastAsia="ru-RU"/>
        </w:rPr>
        <w:t>., 5</w:t>
      </w:r>
    </w:p>
    <w:p w:rsidR="00C77870" w:rsidRPr="00C77870" w:rsidRDefault="00C77870" w:rsidP="00C7787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77870" w:rsidRPr="00C77870" w:rsidRDefault="00C77870" w:rsidP="00C77870">
      <w:pPr>
        <w:spacing w:after="0" w:line="240" w:lineRule="auto"/>
        <w:ind w:right="-427"/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</w:pPr>
      <w:r w:rsidRPr="00C7787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</w:t>
      </w:r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Тел/факс: 3-15-18, 3-15-78,   </w:t>
      </w:r>
      <w:r w:rsidRPr="00C77870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E</w:t>
      </w:r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-</w:t>
      </w:r>
      <w:r w:rsidRPr="00C77870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mail</w:t>
      </w:r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: 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Kubass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.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Ctp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@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tatar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>.</w:t>
      </w:r>
      <w:proofErr w:type="spellStart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val="en-US" w:eastAsia="ru-RU"/>
        </w:rPr>
        <w:t>ru</w:t>
      </w:r>
      <w:proofErr w:type="spellEnd"/>
      <w:r w:rsidRPr="00C77870">
        <w:rPr>
          <w:rFonts w:ascii="Arial" w:eastAsia="Times New Roman" w:hAnsi="Arial" w:cs="Arial"/>
          <w:bCs/>
          <w:sz w:val="20"/>
          <w:szCs w:val="20"/>
          <w:u w:val="single"/>
          <w:lang w:eastAsia="ru-RU"/>
        </w:rPr>
        <w:t xml:space="preserve">      </w:t>
      </w:r>
    </w:p>
    <w:p w:rsidR="007F738A" w:rsidRDefault="007F738A" w:rsidP="00C7787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870" w:rsidRDefault="00C77870" w:rsidP="00C77870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7787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C778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77870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</w:p>
    <w:p w:rsidR="00CB51F4" w:rsidRDefault="00CB51F4" w:rsidP="00C77870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«30» апреля 2020 года                                                                                              № 4</w:t>
      </w:r>
    </w:p>
    <w:p w:rsidR="00CB51F4" w:rsidRPr="00C77870" w:rsidRDefault="00CB51F4" w:rsidP="00C77870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72E34" w:rsidRPr="00C77870" w:rsidRDefault="00B72E34" w:rsidP="007F738A">
      <w:pPr>
        <w:autoSpaceDE w:val="0"/>
        <w:autoSpaceDN w:val="0"/>
        <w:adjustRightInd w:val="0"/>
        <w:ind w:right="5103"/>
        <w:rPr>
          <w:rFonts w:ascii="Arial" w:hAnsi="Arial" w:cs="Arial"/>
          <w:bCs/>
          <w:sz w:val="24"/>
          <w:szCs w:val="24"/>
        </w:rPr>
      </w:pPr>
      <w:r w:rsidRPr="00C77870">
        <w:rPr>
          <w:rFonts w:ascii="Arial" w:hAnsi="Arial" w:cs="Arial"/>
          <w:bCs/>
          <w:sz w:val="24"/>
          <w:szCs w:val="24"/>
        </w:rPr>
        <w:t xml:space="preserve">О представлении сведений о доходах, расходах, об имуществе </w:t>
      </w:r>
      <w:r w:rsidRPr="00C77870">
        <w:rPr>
          <w:rFonts w:ascii="Arial" w:hAnsi="Arial" w:cs="Arial"/>
          <w:bCs/>
          <w:sz w:val="24"/>
          <w:szCs w:val="24"/>
        </w:rPr>
        <w:br/>
        <w:t xml:space="preserve">и обязательствах имущественного характера за отчетный период </w:t>
      </w:r>
      <w:r w:rsidRPr="00C77870">
        <w:rPr>
          <w:rFonts w:ascii="Arial" w:hAnsi="Arial" w:cs="Arial"/>
          <w:bCs/>
          <w:sz w:val="24"/>
          <w:szCs w:val="24"/>
        </w:rPr>
        <w:br/>
        <w:t>с 1 января по 31 декабря 2019 года</w:t>
      </w:r>
    </w:p>
    <w:p w:rsidR="00E76860" w:rsidRPr="00C77870" w:rsidRDefault="00E76860" w:rsidP="00E76860">
      <w:pPr>
        <w:pStyle w:val="ConsPlusNormal"/>
        <w:ind w:firstLine="0"/>
        <w:rPr>
          <w:i/>
          <w:sz w:val="24"/>
          <w:szCs w:val="24"/>
        </w:rPr>
      </w:pPr>
    </w:p>
    <w:p w:rsidR="0049475F" w:rsidRPr="00C77870" w:rsidRDefault="00E76860" w:rsidP="0049475F">
      <w:pPr>
        <w:pStyle w:val="ConsPlusNormal"/>
        <w:ind w:firstLine="0"/>
        <w:jc w:val="both"/>
        <w:rPr>
          <w:bCs/>
          <w:sz w:val="24"/>
          <w:szCs w:val="24"/>
        </w:rPr>
      </w:pPr>
      <w:r w:rsidRPr="00C77870">
        <w:rPr>
          <w:sz w:val="24"/>
          <w:szCs w:val="24"/>
        </w:rPr>
        <w:t xml:space="preserve">       </w:t>
      </w:r>
      <w:r w:rsidR="0049475F" w:rsidRPr="00C77870">
        <w:rPr>
          <w:sz w:val="24"/>
          <w:szCs w:val="24"/>
        </w:rPr>
        <w:t xml:space="preserve">В </w:t>
      </w:r>
      <w:r w:rsidR="0049475F" w:rsidRPr="00C77870">
        <w:rPr>
          <w:spacing w:val="-4"/>
          <w:sz w:val="24"/>
          <w:szCs w:val="24"/>
        </w:rPr>
        <w:t>соответствии с Указом Президента Республики Татарстан от 24 апреля</w:t>
      </w:r>
      <w:r w:rsidR="0049475F" w:rsidRPr="00C77870">
        <w:rPr>
          <w:sz w:val="24"/>
          <w:szCs w:val="24"/>
        </w:rPr>
        <w:t xml:space="preserve"> 2020 года № УП-250 «</w:t>
      </w:r>
      <w:r w:rsidR="0049475F" w:rsidRPr="00C77870">
        <w:rPr>
          <w:bCs/>
          <w:sz w:val="24"/>
          <w:szCs w:val="24"/>
        </w:rPr>
        <w:t xml:space="preserve">О представлении сведений о доходах, расходах, об имуществе </w:t>
      </w:r>
      <w:r w:rsidR="0049475F" w:rsidRPr="00C77870">
        <w:rPr>
          <w:bCs/>
          <w:sz w:val="24"/>
          <w:szCs w:val="24"/>
        </w:rPr>
        <w:br/>
        <w:t xml:space="preserve">и обязательствах имущественного характера за отчетный период </w:t>
      </w:r>
      <w:r w:rsidR="0049475F" w:rsidRPr="00C77870">
        <w:rPr>
          <w:bCs/>
          <w:sz w:val="24"/>
          <w:szCs w:val="24"/>
        </w:rPr>
        <w:br/>
        <w:t>с 1 января по 31 декабря 2019 года»</w:t>
      </w:r>
    </w:p>
    <w:p w:rsidR="0049475F" w:rsidRPr="00C77870" w:rsidRDefault="0049475F" w:rsidP="0049475F">
      <w:pPr>
        <w:pStyle w:val="ConsPlusNormal"/>
        <w:ind w:firstLine="0"/>
        <w:jc w:val="both"/>
        <w:rPr>
          <w:bCs/>
          <w:sz w:val="24"/>
          <w:szCs w:val="24"/>
        </w:rPr>
      </w:pPr>
    </w:p>
    <w:p w:rsidR="00E76860" w:rsidRPr="00C77870" w:rsidRDefault="00E76860" w:rsidP="00625739">
      <w:pPr>
        <w:pStyle w:val="ConsPlusNormal"/>
        <w:ind w:firstLine="0"/>
        <w:jc w:val="center"/>
        <w:rPr>
          <w:sz w:val="24"/>
          <w:szCs w:val="24"/>
        </w:rPr>
      </w:pPr>
      <w:r w:rsidRPr="00C77870">
        <w:rPr>
          <w:sz w:val="24"/>
          <w:szCs w:val="24"/>
        </w:rPr>
        <w:t>ПОСТАНОВЛЯЮ</w:t>
      </w:r>
      <w:r w:rsidR="00B71100" w:rsidRPr="00C77870">
        <w:rPr>
          <w:sz w:val="24"/>
          <w:szCs w:val="24"/>
        </w:rPr>
        <w:t>:</w:t>
      </w:r>
    </w:p>
    <w:p w:rsidR="007F738A" w:rsidRPr="00C77870" w:rsidRDefault="007F738A" w:rsidP="00625739">
      <w:pPr>
        <w:pStyle w:val="ConsPlusNormal"/>
        <w:ind w:firstLine="0"/>
        <w:jc w:val="center"/>
        <w:rPr>
          <w:sz w:val="24"/>
          <w:szCs w:val="24"/>
        </w:rPr>
      </w:pPr>
    </w:p>
    <w:p w:rsidR="00C67D54" w:rsidRPr="00C77870" w:rsidRDefault="00C67D54" w:rsidP="0062573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77870">
        <w:rPr>
          <w:rFonts w:ascii="Arial" w:hAnsi="Arial" w:cs="Arial"/>
          <w:sz w:val="24"/>
          <w:szCs w:val="24"/>
        </w:rPr>
        <w:t xml:space="preserve">1. Установить, что сведения о доходах, расходах, об имуществе </w:t>
      </w:r>
      <w:r w:rsidRPr="00C77870">
        <w:rPr>
          <w:rFonts w:ascii="Arial" w:hAnsi="Arial" w:cs="Arial"/>
          <w:sz w:val="24"/>
          <w:szCs w:val="24"/>
        </w:rPr>
        <w:br/>
        <w:t xml:space="preserve">и обязательствах имущественного характера за отчетный период с 1 января </w:t>
      </w:r>
      <w:r w:rsidRPr="00C77870">
        <w:rPr>
          <w:rFonts w:ascii="Arial" w:hAnsi="Arial" w:cs="Arial"/>
          <w:sz w:val="24"/>
          <w:szCs w:val="24"/>
        </w:rPr>
        <w:br/>
        <w:t>по 31 декабря 2019 года</w:t>
      </w:r>
      <w:r w:rsidR="00625739" w:rsidRPr="00C77870">
        <w:rPr>
          <w:rFonts w:ascii="Arial" w:hAnsi="Arial" w:cs="Arial"/>
          <w:sz w:val="24"/>
          <w:szCs w:val="24"/>
        </w:rPr>
        <w:t xml:space="preserve"> муниципальными служащими органов местно</w:t>
      </w:r>
      <w:r w:rsidR="00CB51F4">
        <w:rPr>
          <w:rFonts w:ascii="Arial" w:hAnsi="Arial" w:cs="Arial"/>
          <w:sz w:val="24"/>
          <w:szCs w:val="24"/>
        </w:rPr>
        <w:t xml:space="preserve">го самоуправления </w:t>
      </w:r>
      <w:proofErr w:type="spellStart"/>
      <w:r w:rsidR="00CB51F4">
        <w:rPr>
          <w:rFonts w:ascii="Arial" w:hAnsi="Arial" w:cs="Arial"/>
          <w:sz w:val="24"/>
          <w:szCs w:val="24"/>
        </w:rPr>
        <w:t>Кубасского</w:t>
      </w:r>
      <w:proofErr w:type="spellEnd"/>
      <w:r w:rsidR="00625739" w:rsidRPr="00C77870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</w:t>
      </w:r>
      <w:r w:rsidRPr="00C77870">
        <w:rPr>
          <w:rFonts w:ascii="Arial" w:hAnsi="Arial" w:cs="Arial"/>
          <w:sz w:val="24"/>
          <w:szCs w:val="24"/>
        </w:rPr>
        <w:t>, представляются до 1 августа 2020 года включительно.</w:t>
      </w:r>
    </w:p>
    <w:p w:rsidR="008A36AC" w:rsidRPr="00C77870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7870">
        <w:rPr>
          <w:rFonts w:ascii="Arial" w:hAnsi="Arial" w:cs="Arial"/>
          <w:sz w:val="24"/>
          <w:szCs w:val="24"/>
        </w:rPr>
        <w:tab/>
      </w:r>
      <w:r w:rsidR="007F738A" w:rsidRPr="00C77870">
        <w:rPr>
          <w:rFonts w:ascii="Arial" w:hAnsi="Arial" w:cs="Arial"/>
          <w:sz w:val="24"/>
          <w:szCs w:val="24"/>
        </w:rPr>
        <w:t>2</w:t>
      </w:r>
      <w:r w:rsidRPr="00C7787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77870">
        <w:rPr>
          <w:rFonts w:ascii="Arial" w:hAnsi="Arial" w:cs="Arial"/>
          <w:sz w:val="24"/>
          <w:szCs w:val="24"/>
        </w:rPr>
        <w:t>Контроль за</w:t>
      </w:r>
      <w:proofErr w:type="gramEnd"/>
      <w:r w:rsidRPr="00C7787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A36AC" w:rsidRPr="00C77870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C77870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C77870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7870">
        <w:rPr>
          <w:rFonts w:ascii="Arial" w:hAnsi="Arial" w:cs="Arial"/>
          <w:sz w:val="24"/>
          <w:szCs w:val="24"/>
        </w:rPr>
        <w:t xml:space="preserve">   </w:t>
      </w:r>
    </w:p>
    <w:p w:rsidR="008A36AC" w:rsidRPr="00C77870" w:rsidRDefault="00CB51F4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8A36AC" w:rsidRPr="00C77870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7870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</w:t>
      </w:r>
      <w:r w:rsidR="00CB51F4">
        <w:rPr>
          <w:rFonts w:ascii="Arial" w:hAnsi="Arial" w:cs="Arial"/>
          <w:sz w:val="24"/>
          <w:szCs w:val="24"/>
        </w:rPr>
        <w:t xml:space="preserve">                          </w:t>
      </w:r>
      <w:bookmarkStart w:id="0" w:name="_GoBack"/>
      <w:bookmarkEnd w:id="0"/>
      <w:r w:rsidR="00CB51F4">
        <w:rPr>
          <w:rFonts w:ascii="Arial" w:hAnsi="Arial" w:cs="Arial"/>
          <w:sz w:val="24"/>
          <w:szCs w:val="24"/>
        </w:rPr>
        <w:t xml:space="preserve">  Н. С. Логинова</w:t>
      </w:r>
    </w:p>
    <w:p w:rsidR="008A36AC" w:rsidRPr="00C77870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6860" w:rsidRPr="00C77870" w:rsidRDefault="00E76860" w:rsidP="008A36AC">
      <w:pPr>
        <w:pStyle w:val="ConsPlusTitle"/>
        <w:widowControl/>
        <w:ind w:firstLine="567"/>
        <w:jc w:val="both"/>
        <w:rPr>
          <w:sz w:val="24"/>
          <w:szCs w:val="24"/>
        </w:rPr>
      </w:pPr>
    </w:p>
    <w:sectPr w:rsidR="00E76860" w:rsidRPr="00C77870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739"/>
    <w:rsid w:val="00626EB9"/>
    <w:rsid w:val="00636A44"/>
    <w:rsid w:val="006621BC"/>
    <w:rsid w:val="0066422D"/>
    <w:rsid w:val="006723B8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38A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77870"/>
    <w:rsid w:val="00C92978"/>
    <w:rsid w:val="00C951B9"/>
    <w:rsid w:val="00CB51F4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211D"/>
    <w:rsid w:val="00DF75F8"/>
    <w:rsid w:val="00E16CF1"/>
    <w:rsid w:val="00E20475"/>
    <w:rsid w:val="00E22543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2</cp:revision>
  <cp:lastPrinted>2020-05-06T07:26:00Z</cp:lastPrinted>
  <dcterms:created xsi:type="dcterms:W3CDTF">2020-05-06T07:28:00Z</dcterms:created>
  <dcterms:modified xsi:type="dcterms:W3CDTF">2020-05-06T07:28:00Z</dcterms:modified>
</cp:coreProperties>
</file>