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E" w:rsidRPr="0019781C" w:rsidRDefault="0036238E" w:rsidP="00117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D4E" w:rsidRPr="0019781C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117965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B5E78AC" wp14:editId="32484284">
            <wp:extent cx="5940425" cy="1958279"/>
            <wp:effectExtent l="1905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CE7" w:rsidRDefault="00117965" w:rsidP="00117965">
      <w:pPr>
        <w:tabs>
          <w:tab w:val="left" w:pos="5387"/>
          <w:tab w:val="left" w:pos="567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</w:t>
      </w:r>
      <w:r w:rsidR="00C24CE7">
        <w:rPr>
          <w:rFonts w:ascii="Arial" w:hAnsi="Arial" w:cs="Arial"/>
          <w:sz w:val="24"/>
          <w:szCs w:val="24"/>
        </w:rPr>
        <w:t xml:space="preserve">               </w:t>
      </w:r>
      <w:r w:rsidRPr="00C24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CE7">
        <w:rPr>
          <w:rFonts w:ascii="Arial" w:hAnsi="Arial" w:cs="Arial"/>
          <w:sz w:val="24"/>
          <w:szCs w:val="24"/>
        </w:rPr>
        <w:t>Карар</w:t>
      </w:r>
      <w:proofErr w:type="spellEnd"/>
    </w:p>
    <w:p w:rsidR="004427AB" w:rsidRPr="00C24CE7" w:rsidRDefault="004427AB" w:rsidP="00117965">
      <w:pPr>
        <w:tabs>
          <w:tab w:val="left" w:pos="5387"/>
          <w:tab w:val="left" w:pos="567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17965" w:rsidRPr="00C24CE7" w:rsidRDefault="00117965" w:rsidP="00C24CE7">
      <w:pPr>
        <w:tabs>
          <w:tab w:val="left" w:pos="8835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от «</w:t>
      </w:r>
      <w:r w:rsidR="004427AB">
        <w:rPr>
          <w:rFonts w:ascii="Arial" w:hAnsi="Arial" w:cs="Arial"/>
          <w:sz w:val="24"/>
          <w:szCs w:val="24"/>
        </w:rPr>
        <w:t>30</w:t>
      </w:r>
      <w:r w:rsidRPr="00C24CE7">
        <w:rPr>
          <w:rFonts w:ascii="Arial" w:hAnsi="Arial" w:cs="Arial"/>
          <w:sz w:val="24"/>
          <w:szCs w:val="24"/>
        </w:rPr>
        <w:t>»</w:t>
      </w:r>
      <w:r w:rsidR="004427AB">
        <w:rPr>
          <w:rFonts w:ascii="Arial" w:hAnsi="Arial" w:cs="Arial"/>
          <w:sz w:val="24"/>
          <w:szCs w:val="24"/>
        </w:rPr>
        <w:t xml:space="preserve"> марта 2020 г.</w:t>
      </w:r>
      <w:r w:rsidRPr="00C24CE7">
        <w:rPr>
          <w:rFonts w:ascii="Arial" w:hAnsi="Arial" w:cs="Arial"/>
          <w:sz w:val="24"/>
          <w:szCs w:val="24"/>
        </w:rPr>
        <w:t xml:space="preserve"> </w:t>
      </w:r>
      <w:r w:rsidR="00C24CE7" w:rsidRPr="00C24CE7">
        <w:rPr>
          <w:rFonts w:ascii="Arial" w:hAnsi="Arial" w:cs="Arial"/>
          <w:sz w:val="24"/>
          <w:szCs w:val="24"/>
        </w:rPr>
        <w:tab/>
        <w:t>№</w:t>
      </w:r>
      <w:r w:rsidR="004427AB">
        <w:rPr>
          <w:rFonts w:ascii="Arial" w:hAnsi="Arial" w:cs="Arial"/>
          <w:sz w:val="24"/>
          <w:szCs w:val="24"/>
        </w:rPr>
        <w:t xml:space="preserve"> 6</w:t>
      </w:r>
      <w:r w:rsidR="00C24CE7" w:rsidRPr="00C24CE7">
        <w:rPr>
          <w:rFonts w:ascii="Arial" w:hAnsi="Arial" w:cs="Arial"/>
          <w:sz w:val="24"/>
          <w:szCs w:val="24"/>
        </w:rPr>
        <w:t xml:space="preserve"> </w:t>
      </w:r>
    </w:p>
    <w:p w:rsidR="008118A3" w:rsidRPr="00C24CE7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643B82" w:rsidRPr="00C24CE7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Об утверждении п</w:t>
      </w:r>
      <w:r w:rsidR="0049478C" w:rsidRPr="00C24CE7">
        <w:rPr>
          <w:rFonts w:ascii="Arial" w:hAnsi="Arial" w:cs="Arial"/>
          <w:sz w:val="24"/>
          <w:szCs w:val="24"/>
        </w:rPr>
        <w:t xml:space="preserve">орядка </w:t>
      </w:r>
      <w:r w:rsidR="00CC3363" w:rsidRPr="00C24CE7">
        <w:rPr>
          <w:rFonts w:ascii="Arial" w:hAnsi="Arial" w:cs="Arial"/>
          <w:sz w:val="24"/>
          <w:szCs w:val="24"/>
        </w:rPr>
        <w:t xml:space="preserve">формирования перечня налоговых расходов и оценки налоговых расходов </w:t>
      </w:r>
      <w:r w:rsidR="008118A3" w:rsidRPr="00C24C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8118A3" w:rsidRPr="00C24CE7">
        <w:rPr>
          <w:rFonts w:ascii="Arial" w:hAnsi="Arial" w:cs="Arial"/>
          <w:sz w:val="24"/>
          <w:szCs w:val="24"/>
        </w:rPr>
        <w:t xml:space="preserve">» </w:t>
      </w:r>
      <w:r w:rsidR="0076535E" w:rsidRPr="00C24CE7">
        <w:rPr>
          <w:rFonts w:ascii="Arial" w:hAnsi="Arial" w:cs="Arial"/>
          <w:sz w:val="24"/>
          <w:szCs w:val="24"/>
        </w:rPr>
        <w:t>Чис</w:t>
      </w:r>
      <w:r w:rsidR="008118A3" w:rsidRPr="00C24CE7">
        <w:rPr>
          <w:rFonts w:ascii="Arial" w:hAnsi="Arial" w:cs="Arial"/>
          <w:sz w:val="24"/>
          <w:szCs w:val="24"/>
        </w:rPr>
        <w:t xml:space="preserve">топольского муниципального района Республики Татарстан </w:t>
      </w:r>
    </w:p>
    <w:p w:rsidR="00543272" w:rsidRPr="00C24CE7" w:rsidRDefault="00543272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D3B80" w:rsidRPr="00C24CE7" w:rsidRDefault="00C43EB9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В соответствии с</w:t>
      </w:r>
      <w:r w:rsidR="00442B3E" w:rsidRPr="00C24CE7">
        <w:rPr>
          <w:rFonts w:ascii="Arial" w:hAnsi="Arial" w:cs="Arial"/>
          <w:sz w:val="24"/>
          <w:szCs w:val="24"/>
        </w:rPr>
        <w:t>о</w:t>
      </w:r>
      <w:r w:rsidRPr="00C24CE7">
        <w:rPr>
          <w:rFonts w:ascii="Arial" w:hAnsi="Arial" w:cs="Arial"/>
          <w:sz w:val="24"/>
          <w:szCs w:val="24"/>
        </w:rPr>
        <w:t xml:space="preserve"> стать</w:t>
      </w:r>
      <w:r w:rsidR="00442B3E" w:rsidRPr="00C24CE7">
        <w:rPr>
          <w:rFonts w:ascii="Arial" w:hAnsi="Arial" w:cs="Arial"/>
          <w:sz w:val="24"/>
          <w:szCs w:val="24"/>
        </w:rPr>
        <w:t>ей</w:t>
      </w:r>
      <w:r w:rsidRPr="00C24CE7">
        <w:rPr>
          <w:rFonts w:ascii="Arial" w:hAnsi="Arial" w:cs="Arial"/>
          <w:sz w:val="24"/>
          <w:szCs w:val="24"/>
        </w:rPr>
        <w:t xml:space="preserve"> 174</w:t>
      </w:r>
      <w:r w:rsidR="005F344F" w:rsidRPr="00C24CE7">
        <w:rPr>
          <w:rFonts w:ascii="Arial" w:hAnsi="Arial" w:cs="Arial"/>
          <w:sz w:val="24"/>
          <w:szCs w:val="24"/>
        </w:rPr>
        <w:t>.3</w:t>
      </w:r>
      <w:r w:rsidR="002461BC" w:rsidRPr="00C24CE7">
        <w:rPr>
          <w:rFonts w:ascii="Arial" w:hAnsi="Arial" w:cs="Arial"/>
          <w:sz w:val="24"/>
          <w:szCs w:val="24"/>
        </w:rPr>
        <w:t>.</w:t>
      </w:r>
      <w:r w:rsidRPr="00C24CE7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435C56" w:rsidRPr="00C24CE7">
        <w:rPr>
          <w:rFonts w:ascii="Arial" w:hAnsi="Arial" w:cs="Arial"/>
          <w:sz w:val="24"/>
          <w:szCs w:val="24"/>
        </w:rPr>
        <w:t xml:space="preserve">с </w:t>
      </w:r>
      <w:r w:rsidR="00CF0FCA" w:rsidRPr="00C24CE7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C24CE7">
        <w:rPr>
          <w:rFonts w:ascii="Arial" w:hAnsi="Arial" w:cs="Arial"/>
          <w:sz w:val="24"/>
          <w:szCs w:val="24"/>
        </w:rPr>
        <w:t xml:space="preserve"> июня </w:t>
      </w:r>
      <w:r w:rsidR="00CF0FCA" w:rsidRPr="00C24CE7">
        <w:rPr>
          <w:rFonts w:ascii="Arial" w:hAnsi="Arial" w:cs="Arial"/>
          <w:sz w:val="24"/>
          <w:szCs w:val="24"/>
        </w:rPr>
        <w:t>2019</w:t>
      </w:r>
      <w:r w:rsidR="002D3B80" w:rsidRPr="00C24CE7">
        <w:rPr>
          <w:rFonts w:ascii="Arial" w:hAnsi="Arial" w:cs="Arial"/>
          <w:sz w:val="24"/>
          <w:szCs w:val="24"/>
        </w:rPr>
        <w:t xml:space="preserve"> года</w:t>
      </w:r>
      <w:r w:rsidR="00CF0FCA" w:rsidRPr="00C24CE7">
        <w:rPr>
          <w:rFonts w:ascii="Arial" w:hAnsi="Arial" w:cs="Arial"/>
          <w:sz w:val="24"/>
          <w:szCs w:val="24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C24CE7">
        <w:rPr>
          <w:rFonts w:ascii="Arial" w:hAnsi="Arial" w:cs="Arial"/>
          <w:sz w:val="24"/>
          <w:szCs w:val="24"/>
        </w:rPr>
        <w:t>Исполнительный комитет</w:t>
      </w:r>
      <w:r w:rsidR="00C24CE7" w:rsidRPr="00C24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Кубасского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сельского поселения</w:t>
      </w:r>
      <w:r w:rsidR="002D3B80" w:rsidRPr="00C24CE7">
        <w:rPr>
          <w:rFonts w:ascii="Arial" w:hAnsi="Arial" w:cs="Arial"/>
          <w:sz w:val="24"/>
          <w:szCs w:val="24"/>
        </w:rPr>
        <w:t xml:space="preserve"> </w:t>
      </w:r>
    </w:p>
    <w:p w:rsidR="000C62A4" w:rsidRPr="00C24CE7" w:rsidRDefault="000C62A4" w:rsidP="002D3B8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C43EB9" w:rsidRPr="00C24CE7" w:rsidRDefault="00C43EB9" w:rsidP="002D3B8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ПОСТАНОВЛЯЕТ:</w:t>
      </w:r>
    </w:p>
    <w:p w:rsidR="00643B82" w:rsidRPr="00C24CE7" w:rsidRDefault="00643B82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3B82" w:rsidRPr="00C24CE7" w:rsidRDefault="009E7F5B" w:rsidP="0019781C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1.</w:t>
      </w:r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C43EB9" w:rsidRPr="00C24CE7">
        <w:rPr>
          <w:rFonts w:ascii="Arial" w:hAnsi="Arial" w:cs="Arial"/>
          <w:sz w:val="24"/>
          <w:szCs w:val="24"/>
        </w:rPr>
        <w:t xml:space="preserve">Утвердить </w:t>
      </w:r>
      <w:r w:rsidR="00455122" w:rsidRPr="00C24CE7">
        <w:rPr>
          <w:rFonts w:ascii="Arial" w:hAnsi="Arial" w:cs="Arial"/>
          <w:sz w:val="24"/>
          <w:szCs w:val="24"/>
        </w:rPr>
        <w:t>П</w:t>
      </w:r>
      <w:r w:rsidR="00C43EB9" w:rsidRPr="00C24CE7">
        <w:rPr>
          <w:rFonts w:ascii="Arial" w:hAnsi="Arial" w:cs="Arial"/>
          <w:sz w:val="24"/>
          <w:szCs w:val="24"/>
        </w:rPr>
        <w:t xml:space="preserve">орядок </w:t>
      </w:r>
      <w:r w:rsidR="009F621E" w:rsidRPr="00C24CE7">
        <w:rPr>
          <w:rFonts w:ascii="Arial" w:hAnsi="Arial" w:cs="Arial"/>
          <w:sz w:val="24"/>
          <w:szCs w:val="24"/>
        </w:rPr>
        <w:t xml:space="preserve">формирования перечня налоговых расходов и </w:t>
      </w:r>
      <w:r w:rsidR="00674792" w:rsidRPr="00C24CE7">
        <w:rPr>
          <w:rFonts w:ascii="Arial" w:hAnsi="Arial" w:cs="Arial"/>
          <w:sz w:val="24"/>
          <w:szCs w:val="24"/>
        </w:rPr>
        <w:t xml:space="preserve">проведения </w:t>
      </w:r>
      <w:r w:rsidR="00C43EB9" w:rsidRPr="00C24CE7">
        <w:rPr>
          <w:rFonts w:ascii="Arial" w:hAnsi="Arial" w:cs="Arial"/>
          <w:sz w:val="24"/>
          <w:szCs w:val="24"/>
        </w:rPr>
        <w:t>оценки налоговых расходов</w:t>
      </w:r>
      <w:r w:rsidR="00C45FF0" w:rsidRPr="00C24C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C45FF0" w:rsidRPr="00C24CE7">
        <w:rPr>
          <w:rFonts w:ascii="Arial" w:hAnsi="Arial" w:cs="Arial"/>
          <w:sz w:val="24"/>
          <w:szCs w:val="24"/>
        </w:rPr>
        <w:t xml:space="preserve">» Чистопольского муниципального района Республики Татарстан </w:t>
      </w:r>
      <w:r w:rsidR="00455122" w:rsidRPr="00C24CE7">
        <w:rPr>
          <w:rFonts w:ascii="Arial" w:hAnsi="Arial" w:cs="Arial"/>
          <w:sz w:val="24"/>
          <w:szCs w:val="24"/>
        </w:rPr>
        <w:t xml:space="preserve">согласно приложению. </w:t>
      </w:r>
    </w:p>
    <w:p w:rsidR="002352F1" w:rsidRPr="00C24CE7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2. Предложить Управлени</w:t>
      </w:r>
      <w:r w:rsidR="005538A1" w:rsidRPr="00C24CE7">
        <w:rPr>
          <w:rFonts w:ascii="Arial" w:hAnsi="Arial" w:cs="Arial"/>
          <w:sz w:val="24"/>
          <w:szCs w:val="24"/>
        </w:rPr>
        <w:t>ю</w:t>
      </w:r>
      <w:r w:rsidRPr="00C24CE7">
        <w:rPr>
          <w:rFonts w:ascii="Arial" w:hAnsi="Arial" w:cs="Arial"/>
          <w:sz w:val="24"/>
          <w:szCs w:val="24"/>
        </w:rPr>
        <w:t xml:space="preserve"> Федеральной налоговой службы по Республике Татарстан </w:t>
      </w:r>
      <w:r w:rsidR="004C7CB4" w:rsidRPr="00C24CE7">
        <w:rPr>
          <w:rFonts w:ascii="Arial" w:hAnsi="Arial" w:cs="Arial"/>
          <w:sz w:val="24"/>
          <w:szCs w:val="24"/>
        </w:rPr>
        <w:t xml:space="preserve">ежегодно </w:t>
      </w:r>
      <w:r w:rsidR="001E765E" w:rsidRPr="00C24CE7">
        <w:rPr>
          <w:rFonts w:ascii="Arial" w:hAnsi="Arial" w:cs="Arial"/>
          <w:sz w:val="24"/>
          <w:szCs w:val="24"/>
        </w:rPr>
        <w:t xml:space="preserve">до 1 сентября </w:t>
      </w:r>
      <w:r w:rsidR="00372F01" w:rsidRPr="00C24CE7">
        <w:rPr>
          <w:rFonts w:ascii="Arial" w:hAnsi="Arial" w:cs="Arial"/>
          <w:sz w:val="24"/>
          <w:szCs w:val="24"/>
        </w:rPr>
        <w:t>направ</w:t>
      </w:r>
      <w:r w:rsidR="008F3193" w:rsidRPr="00C24CE7">
        <w:rPr>
          <w:rFonts w:ascii="Arial" w:hAnsi="Arial" w:cs="Arial"/>
          <w:sz w:val="24"/>
          <w:szCs w:val="24"/>
        </w:rPr>
        <w:t>лять</w:t>
      </w:r>
      <w:r w:rsidR="002352F1" w:rsidRPr="00C24CE7">
        <w:rPr>
          <w:rFonts w:ascii="Arial" w:hAnsi="Arial" w:cs="Arial"/>
          <w:sz w:val="24"/>
          <w:szCs w:val="24"/>
        </w:rPr>
        <w:t xml:space="preserve"> </w:t>
      </w:r>
      <w:r w:rsidRPr="00C24CE7">
        <w:rPr>
          <w:rFonts w:ascii="Arial" w:hAnsi="Arial" w:cs="Arial"/>
          <w:sz w:val="24"/>
          <w:szCs w:val="24"/>
        </w:rPr>
        <w:t xml:space="preserve">в </w:t>
      </w:r>
      <w:r w:rsidR="007443FE" w:rsidRPr="00C24CE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Кубасского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24CE7">
        <w:rPr>
          <w:rFonts w:ascii="Arial" w:hAnsi="Arial" w:cs="Arial"/>
          <w:sz w:val="24"/>
          <w:szCs w:val="24"/>
        </w:rPr>
        <w:t>сведения за отчетный</w:t>
      </w:r>
      <w:r w:rsidR="00AF2355" w:rsidRPr="00C24CE7">
        <w:rPr>
          <w:rFonts w:ascii="Arial" w:hAnsi="Arial" w:cs="Arial"/>
          <w:sz w:val="24"/>
          <w:szCs w:val="24"/>
        </w:rPr>
        <w:t xml:space="preserve"> финансовый</w:t>
      </w:r>
      <w:r w:rsidR="00435C56" w:rsidRPr="00C24CE7">
        <w:rPr>
          <w:rFonts w:ascii="Arial" w:hAnsi="Arial" w:cs="Arial"/>
          <w:sz w:val="24"/>
          <w:szCs w:val="24"/>
        </w:rPr>
        <w:t xml:space="preserve"> год и</w:t>
      </w:r>
      <w:r w:rsidRPr="00C24CE7">
        <w:rPr>
          <w:rFonts w:ascii="Arial" w:hAnsi="Arial" w:cs="Arial"/>
          <w:sz w:val="24"/>
          <w:szCs w:val="24"/>
        </w:rPr>
        <w:t xml:space="preserve"> за год, предшествующий отчетному году</w:t>
      </w:r>
      <w:r w:rsidR="002352F1" w:rsidRPr="00C24CE7">
        <w:rPr>
          <w:rFonts w:ascii="Arial" w:hAnsi="Arial" w:cs="Arial"/>
          <w:sz w:val="24"/>
          <w:szCs w:val="24"/>
        </w:rPr>
        <w:t xml:space="preserve">: </w:t>
      </w:r>
    </w:p>
    <w:p w:rsidR="00B661D0" w:rsidRPr="00C24CE7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о количестве плательщиков, воспользовавшихся </w:t>
      </w:r>
      <w:r w:rsidR="00774439" w:rsidRPr="00C24CE7">
        <w:rPr>
          <w:rFonts w:ascii="Arial" w:hAnsi="Arial" w:cs="Arial"/>
          <w:sz w:val="24"/>
          <w:szCs w:val="24"/>
        </w:rPr>
        <w:t xml:space="preserve">налоговыми </w:t>
      </w:r>
      <w:r w:rsidRPr="00C24CE7">
        <w:rPr>
          <w:rFonts w:ascii="Arial" w:hAnsi="Arial" w:cs="Arial"/>
          <w:sz w:val="24"/>
          <w:szCs w:val="24"/>
        </w:rPr>
        <w:t>льготами;</w:t>
      </w:r>
    </w:p>
    <w:p w:rsidR="005538A1" w:rsidRPr="00C24CE7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о суммах выпадающих доходов бюджета</w:t>
      </w:r>
      <w:r w:rsidR="00774439" w:rsidRPr="00C24C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774439"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774439" w:rsidRPr="00C24CE7">
        <w:rPr>
          <w:rFonts w:ascii="Arial" w:hAnsi="Arial" w:cs="Arial"/>
          <w:i/>
          <w:sz w:val="24"/>
          <w:szCs w:val="24"/>
        </w:rPr>
        <w:t xml:space="preserve"> </w:t>
      </w:r>
      <w:r w:rsidRPr="00C24CE7">
        <w:rPr>
          <w:rFonts w:ascii="Arial" w:hAnsi="Arial" w:cs="Arial"/>
          <w:sz w:val="24"/>
          <w:szCs w:val="24"/>
        </w:rPr>
        <w:t>по каждому налоговому расходу</w:t>
      </w:r>
      <w:r w:rsidR="00483CB0" w:rsidRPr="00C24C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C24CE7" w:rsidRP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19781C" w:rsidRP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483CB0"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8D42E7" w:rsidRPr="00C24CE7">
        <w:rPr>
          <w:rFonts w:ascii="Arial" w:hAnsi="Arial" w:cs="Arial"/>
          <w:sz w:val="24"/>
          <w:szCs w:val="24"/>
        </w:rPr>
        <w:t>.</w:t>
      </w:r>
    </w:p>
    <w:p w:rsidR="00B661D0" w:rsidRPr="00C24CE7" w:rsidRDefault="00B661D0" w:rsidP="0022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81C" w:rsidRPr="00C24CE7" w:rsidRDefault="0019781C" w:rsidP="0019781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C24CE7">
        <w:rPr>
          <w:rFonts w:ascii="Arial" w:hAnsi="Arial" w:cs="Arial"/>
        </w:rPr>
        <w:t>3.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C24CE7" w:rsidRDefault="0019781C" w:rsidP="00C24CE7">
      <w:pPr>
        <w:pStyle w:val="1"/>
        <w:spacing w:before="0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C24CE7">
        <w:rPr>
          <w:rFonts w:ascii="Arial" w:hAnsi="Arial" w:cs="Arial"/>
          <w:b w:val="0"/>
          <w:color w:val="auto"/>
          <w:sz w:val="24"/>
          <w:szCs w:val="24"/>
        </w:rPr>
        <w:t>4</w:t>
      </w:r>
      <w:r w:rsidR="00CE0BFE" w:rsidRPr="00C24CE7">
        <w:rPr>
          <w:rFonts w:ascii="Arial" w:hAnsi="Arial" w:cs="Arial"/>
          <w:b w:val="0"/>
          <w:color w:val="auto"/>
          <w:sz w:val="24"/>
          <w:szCs w:val="24"/>
        </w:rPr>
        <w:t>.</w:t>
      </w:r>
      <w:r w:rsidRPr="00C24CE7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E6C16" w:rsidRPr="00C24CE7">
        <w:rPr>
          <w:rFonts w:ascii="Arial" w:hAnsi="Arial" w:cs="Arial"/>
          <w:b w:val="0"/>
          <w:color w:val="auto"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C14E2F" w:rsidRPr="00C24CE7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C24CE7" w:rsidRPr="00C24CE7" w:rsidRDefault="00C24CE7" w:rsidP="00C24CE7"/>
    <w:p w:rsidR="00D1737E" w:rsidRPr="00C24CE7" w:rsidRDefault="0076535E" w:rsidP="00C24CE7">
      <w:pPr>
        <w:pStyle w:val="ConsPlusNormal"/>
        <w:ind w:right="-1"/>
        <w:rPr>
          <w:rFonts w:ascii="Arial" w:hAnsi="Arial" w:cs="Arial"/>
          <w:bCs/>
          <w:sz w:val="24"/>
          <w:szCs w:val="24"/>
        </w:rPr>
      </w:pPr>
      <w:r w:rsidRPr="00C24CE7">
        <w:rPr>
          <w:rFonts w:ascii="Arial" w:hAnsi="Arial" w:cs="Arial"/>
          <w:bCs/>
          <w:sz w:val="24"/>
          <w:szCs w:val="24"/>
        </w:rPr>
        <w:t xml:space="preserve">Глава   </w:t>
      </w:r>
      <w:r w:rsidR="002C5447" w:rsidRPr="00C24CE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24CE7" w:rsidRPr="00C24CE7">
        <w:rPr>
          <w:rFonts w:ascii="Arial" w:hAnsi="Arial" w:cs="Arial"/>
          <w:bCs/>
          <w:sz w:val="24"/>
          <w:szCs w:val="24"/>
        </w:rPr>
        <w:t>Кубасского</w:t>
      </w:r>
      <w:proofErr w:type="spellEnd"/>
      <w:r w:rsidR="00C24CE7">
        <w:rPr>
          <w:rFonts w:ascii="Arial" w:hAnsi="Arial" w:cs="Arial"/>
          <w:bCs/>
          <w:sz w:val="24"/>
          <w:szCs w:val="24"/>
        </w:rPr>
        <w:t xml:space="preserve"> </w:t>
      </w:r>
      <w:r w:rsidR="0019781C" w:rsidRPr="00C24CE7">
        <w:rPr>
          <w:rFonts w:ascii="Arial" w:hAnsi="Arial" w:cs="Arial"/>
          <w:bCs/>
          <w:sz w:val="24"/>
          <w:szCs w:val="24"/>
        </w:rPr>
        <w:t>сельского поселения</w:t>
      </w:r>
      <w:r w:rsidR="00C24CE7" w:rsidRPr="00C24CE7">
        <w:rPr>
          <w:rFonts w:ascii="Arial" w:hAnsi="Arial" w:cs="Arial"/>
          <w:bCs/>
          <w:sz w:val="24"/>
          <w:szCs w:val="24"/>
        </w:rPr>
        <w:t xml:space="preserve">       </w:t>
      </w:r>
      <w:r w:rsidR="00C24CE7">
        <w:rPr>
          <w:rFonts w:ascii="Arial" w:hAnsi="Arial" w:cs="Arial"/>
          <w:bCs/>
          <w:sz w:val="24"/>
          <w:szCs w:val="24"/>
        </w:rPr>
        <w:t xml:space="preserve">                                          </w:t>
      </w:r>
      <w:r w:rsidR="00C24CE7" w:rsidRPr="00C24CE7">
        <w:rPr>
          <w:rFonts w:ascii="Arial" w:hAnsi="Arial" w:cs="Arial"/>
          <w:bCs/>
          <w:sz w:val="24"/>
          <w:szCs w:val="24"/>
        </w:rPr>
        <w:t xml:space="preserve"> Н. С. Логинова                                                                   </w:t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  <w:r w:rsidR="00C24CE7">
        <w:rPr>
          <w:rFonts w:ascii="Arial" w:hAnsi="Arial" w:cs="Arial"/>
          <w:bCs/>
          <w:sz w:val="24"/>
          <w:szCs w:val="24"/>
        </w:rPr>
        <w:tab/>
      </w:r>
    </w:p>
    <w:p w:rsidR="00206C56" w:rsidRPr="00C24CE7" w:rsidRDefault="00206C56" w:rsidP="005514FD">
      <w:pPr>
        <w:spacing w:after="0" w:line="240" w:lineRule="auto"/>
        <w:ind w:left="5670"/>
        <w:rPr>
          <w:rFonts w:ascii="Arial" w:eastAsia="Times New Roman" w:hAnsi="Arial" w:cs="Arial"/>
          <w:spacing w:val="-2"/>
          <w:sz w:val="24"/>
          <w:szCs w:val="24"/>
        </w:rPr>
      </w:pPr>
      <w:r w:rsidRPr="00C24CE7">
        <w:rPr>
          <w:rFonts w:ascii="Arial" w:eastAsia="Times New Roman" w:hAnsi="Arial" w:cs="Arial"/>
          <w:spacing w:val="-2"/>
          <w:sz w:val="24"/>
          <w:szCs w:val="24"/>
        </w:rPr>
        <w:lastRenderedPageBreak/>
        <w:t>Приложение</w:t>
      </w:r>
    </w:p>
    <w:p w:rsidR="00C51190" w:rsidRPr="00C24CE7" w:rsidRDefault="00C51190" w:rsidP="005514FD">
      <w:pPr>
        <w:pStyle w:val="ae"/>
        <w:spacing w:after="0"/>
        <w:ind w:left="5670" w:right="-43"/>
        <w:jc w:val="both"/>
        <w:rPr>
          <w:rFonts w:ascii="Arial" w:hAnsi="Arial" w:cs="Arial"/>
        </w:rPr>
      </w:pPr>
      <w:r w:rsidRPr="00C24CE7">
        <w:rPr>
          <w:rFonts w:ascii="Arial" w:hAnsi="Arial" w:cs="Arial"/>
        </w:rPr>
        <w:t xml:space="preserve">к постановлению </w:t>
      </w:r>
    </w:p>
    <w:p w:rsidR="00C51190" w:rsidRPr="00C24CE7" w:rsidRDefault="00C51190" w:rsidP="005514FD">
      <w:pPr>
        <w:pStyle w:val="ae"/>
        <w:spacing w:after="0"/>
        <w:ind w:left="5670" w:right="-43"/>
        <w:jc w:val="both"/>
        <w:rPr>
          <w:rFonts w:ascii="Arial" w:hAnsi="Arial" w:cs="Arial"/>
        </w:rPr>
      </w:pPr>
      <w:r w:rsidRPr="00C24CE7">
        <w:rPr>
          <w:rFonts w:ascii="Arial" w:hAnsi="Arial" w:cs="Arial"/>
        </w:rPr>
        <w:t xml:space="preserve">Исполнительного комитета </w:t>
      </w:r>
    </w:p>
    <w:p w:rsidR="0019781C" w:rsidRPr="00C24CE7" w:rsidRDefault="00C24CE7" w:rsidP="005514FD">
      <w:pPr>
        <w:pStyle w:val="ae"/>
        <w:spacing w:after="0"/>
        <w:ind w:left="5670" w:right="-4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Кубасского</w:t>
      </w:r>
      <w:proofErr w:type="spellEnd"/>
      <w:r w:rsidR="0019781C" w:rsidRPr="00C24CE7">
        <w:rPr>
          <w:rFonts w:ascii="Arial" w:hAnsi="Arial" w:cs="Arial"/>
        </w:rPr>
        <w:t xml:space="preserve"> сельского поселения</w:t>
      </w:r>
    </w:p>
    <w:p w:rsidR="00C51190" w:rsidRPr="00C24CE7" w:rsidRDefault="005514FD" w:rsidP="005514FD">
      <w:pPr>
        <w:pStyle w:val="ae"/>
        <w:spacing w:after="0"/>
        <w:ind w:left="5670" w:right="-43"/>
        <w:jc w:val="both"/>
        <w:rPr>
          <w:rFonts w:ascii="Arial" w:hAnsi="Arial" w:cs="Arial"/>
        </w:rPr>
      </w:pPr>
      <w:r>
        <w:rPr>
          <w:rFonts w:ascii="Arial" w:hAnsi="Arial" w:cs="Arial"/>
        </w:rPr>
        <w:t>от «30» марта 2020 г.№ 6</w:t>
      </w:r>
    </w:p>
    <w:p w:rsidR="00F717F2" w:rsidRPr="00C24CE7" w:rsidRDefault="00F717F2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6D715F" w:rsidRPr="00C24CE7" w:rsidRDefault="002F1300" w:rsidP="0076379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Порядок</w:t>
      </w:r>
    </w:p>
    <w:p w:rsidR="002F1300" w:rsidRPr="00C24CE7" w:rsidRDefault="006D715F" w:rsidP="00BB27C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формирования перечня налоговых расходов и</w:t>
      </w:r>
      <w:r w:rsidR="00CF0FCA" w:rsidRPr="00C24CE7">
        <w:rPr>
          <w:rFonts w:ascii="Arial" w:hAnsi="Arial" w:cs="Arial"/>
          <w:sz w:val="24"/>
          <w:szCs w:val="24"/>
        </w:rPr>
        <w:t xml:space="preserve"> проведения</w:t>
      </w:r>
    </w:p>
    <w:p w:rsidR="005975B7" w:rsidRPr="00C24CE7" w:rsidRDefault="002F1300" w:rsidP="00BB27C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оценки налоговых расходов</w:t>
      </w:r>
      <w:r w:rsidR="00C36360" w:rsidRPr="00C24CE7">
        <w:rPr>
          <w:rFonts w:ascii="Arial" w:hAnsi="Arial" w:cs="Arial"/>
          <w:sz w:val="24"/>
          <w:szCs w:val="24"/>
        </w:rPr>
        <w:t xml:space="preserve"> </w:t>
      </w:r>
      <w:r w:rsidR="005975B7" w:rsidRPr="00C24C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5975B7"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</w:p>
    <w:p w:rsidR="000323D9" w:rsidRPr="00C24CE7" w:rsidRDefault="000323D9" w:rsidP="00BB27C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D5F45" w:rsidRPr="00C24CE7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  <w:lang w:val="en-US"/>
        </w:rPr>
        <w:t>I</w:t>
      </w:r>
      <w:r w:rsidRPr="00C24CE7">
        <w:rPr>
          <w:rFonts w:ascii="Arial" w:hAnsi="Arial" w:cs="Arial"/>
          <w:sz w:val="24"/>
          <w:szCs w:val="24"/>
        </w:rPr>
        <w:t>. Общие положения</w:t>
      </w:r>
    </w:p>
    <w:p w:rsidR="00B661D0" w:rsidRPr="00C24CE7" w:rsidRDefault="0049228A" w:rsidP="00833E2A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</w:t>
      </w:r>
      <w:r w:rsidR="00422A58" w:rsidRPr="00C24CE7">
        <w:rPr>
          <w:rFonts w:ascii="Arial" w:hAnsi="Arial" w:cs="Arial"/>
          <w:sz w:val="24"/>
          <w:szCs w:val="24"/>
        </w:rPr>
        <w:t>.</w:t>
      </w:r>
      <w:r w:rsidR="001842A3" w:rsidRPr="00C24CE7">
        <w:rPr>
          <w:rFonts w:ascii="Arial" w:hAnsi="Arial" w:cs="Arial"/>
          <w:sz w:val="24"/>
          <w:szCs w:val="24"/>
        </w:rPr>
        <w:t> </w:t>
      </w:r>
      <w:r w:rsidR="006D715F" w:rsidRPr="00C24CE7">
        <w:rPr>
          <w:rFonts w:ascii="Arial" w:hAnsi="Arial" w:cs="Arial"/>
          <w:sz w:val="24"/>
          <w:szCs w:val="24"/>
        </w:rPr>
        <w:t xml:space="preserve">Настоящий </w:t>
      </w:r>
      <w:r w:rsidR="00F371C5" w:rsidRPr="00C24CE7">
        <w:rPr>
          <w:rFonts w:ascii="Arial" w:hAnsi="Arial" w:cs="Arial"/>
          <w:sz w:val="24"/>
          <w:szCs w:val="24"/>
        </w:rPr>
        <w:t>п</w:t>
      </w:r>
      <w:r w:rsidRPr="00C24CE7">
        <w:rPr>
          <w:rFonts w:ascii="Arial" w:hAnsi="Arial" w:cs="Arial"/>
          <w:sz w:val="24"/>
          <w:szCs w:val="24"/>
        </w:rPr>
        <w:t xml:space="preserve">орядок </w:t>
      </w:r>
      <w:r w:rsidR="006D715F" w:rsidRPr="00C24CE7">
        <w:rPr>
          <w:rFonts w:ascii="Arial" w:hAnsi="Arial" w:cs="Arial"/>
          <w:sz w:val="24"/>
          <w:szCs w:val="24"/>
        </w:rPr>
        <w:t>определяет пр</w:t>
      </w:r>
      <w:r w:rsidR="008F5C89" w:rsidRPr="00C24CE7">
        <w:rPr>
          <w:rFonts w:ascii="Arial" w:hAnsi="Arial" w:cs="Arial"/>
          <w:sz w:val="24"/>
          <w:szCs w:val="24"/>
        </w:rPr>
        <w:t>авила</w:t>
      </w:r>
      <w:r w:rsidR="006D715F" w:rsidRPr="00C24CE7">
        <w:rPr>
          <w:rFonts w:ascii="Arial" w:hAnsi="Arial" w:cs="Arial"/>
          <w:sz w:val="24"/>
          <w:szCs w:val="24"/>
        </w:rPr>
        <w:t xml:space="preserve"> формирования перечня налоговых расходов</w:t>
      </w:r>
      <w:r w:rsidR="00F065D3" w:rsidRPr="00C24C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="00F065D3"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8621A9" w:rsidRPr="00C24CE7">
        <w:rPr>
          <w:rFonts w:ascii="Arial" w:hAnsi="Arial" w:cs="Arial"/>
          <w:sz w:val="24"/>
          <w:szCs w:val="24"/>
        </w:rPr>
        <w:t xml:space="preserve"> (далее по тексту – муниципальное образование)</w:t>
      </w:r>
      <w:r w:rsidR="00F065D3" w:rsidRPr="00C24CE7">
        <w:rPr>
          <w:rFonts w:ascii="Arial" w:hAnsi="Arial" w:cs="Arial"/>
          <w:i/>
          <w:sz w:val="24"/>
          <w:szCs w:val="24"/>
        </w:rPr>
        <w:t xml:space="preserve"> </w:t>
      </w:r>
      <w:r w:rsidR="006D715F" w:rsidRPr="00C24CE7">
        <w:rPr>
          <w:rFonts w:ascii="Arial" w:hAnsi="Arial" w:cs="Arial"/>
          <w:sz w:val="24"/>
          <w:szCs w:val="24"/>
        </w:rPr>
        <w:t xml:space="preserve">и </w:t>
      </w:r>
      <w:r w:rsidRPr="00C24CE7">
        <w:rPr>
          <w:rFonts w:ascii="Arial" w:hAnsi="Arial" w:cs="Arial"/>
          <w:sz w:val="24"/>
          <w:szCs w:val="24"/>
        </w:rPr>
        <w:t>оценки налоговых расходов</w:t>
      </w:r>
      <w:r w:rsidR="00833E2A" w:rsidRPr="00C24CE7">
        <w:rPr>
          <w:rFonts w:ascii="Arial" w:hAnsi="Arial" w:cs="Arial"/>
          <w:sz w:val="24"/>
          <w:szCs w:val="24"/>
        </w:rPr>
        <w:t xml:space="preserve"> (далее </w:t>
      </w:r>
      <w:r w:rsidR="00AB2443" w:rsidRPr="00C24CE7">
        <w:rPr>
          <w:rFonts w:ascii="Arial" w:hAnsi="Arial" w:cs="Arial"/>
          <w:sz w:val="24"/>
          <w:szCs w:val="24"/>
        </w:rPr>
        <w:t>п</w:t>
      </w:r>
      <w:r w:rsidR="00833E2A" w:rsidRPr="00C24CE7">
        <w:rPr>
          <w:rFonts w:ascii="Arial" w:hAnsi="Arial" w:cs="Arial"/>
          <w:sz w:val="24"/>
          <w:szCs w:val="24"/>
        </w:rPr>
        <w:t>орядок)</w:t>
      </w:r>
    </w:p>
    <w:p w:rsidR="00687C7D" w:rsidRPr="00C24CE7" w:rsidRDefault="00687C7D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2.</w:t>
      </w:r>
      <w:r w:rsidR="001842A3" w:rsidRPr="00C24CE7">
        <w:rPr>
          <w:rFonts w:ascii="Arial" w:hAnsi="Arial" w:cs="Arial"/>
          <w:sz w:val="24"/>
          <w:szCs w:val="24"/>
        </w:rPr>
        <w:t> </w:t>
      </w:r>
      <w:r w:rsidRPr="00C24CE7">
        <w:rPr>
          <w:rFonts w:ascii="Arial" w:hAnsi="Arial" w:cs="Arial"/>
          <w:sz w:val="24"/>
          <w:szCs w:val="24"/>
        </w:rPr>
        <w:t xml:space="preserve">В настоящем </w:t>
      </w:r>
      <w:r w:rsidR="00AB2443" w:rsidRPr="00C24CE7">
        <w:rPr>
          <w:rFonts w:ascii="Arial" w:hAnsi="Arial" w:cs="Arial"/>
          <w:sz w:val="24"/>
          <w:szCs w:val="24"/>
        </w:rPr>
        <w:t>п</w:t>
      </w:r>
      <w:r w:rsidRPr="00C24CE7">
        <w:rPr>
          <w:rFonts w:ascii="Arial" w:hAnsi="Arial" w:cs="Arial"/>
          <w:sz w:val="24"/>
          <w:szCs w:val="24"/>
        </w:rPr>
        <w:t>орядке используются термины и понятия, установленные</w:t>
      </w:r>
      <w:r w:rsidR="004263C7" w:rsidRPr="00C24CE7">
        <w:rPr>
          <w:rFonts w:ascii="Arial" w:hAnsi="Arial" w:cs="Arial"/>
          <w:sz w:val="24"/>
          <w:szCs w:val="24"/>
        </w:rPr>
        <w:t xml:space="preserve"> </w:t>
      </w:r>
      <w:r w:rsidR="00D4203B" w:rsidRPr="00C24CE7">
        <w:rPr>
          <w:rFonts w:ascii="Arial" w:hAnsi="Arial" w:cs="Arial"/>
          <w:sz w:val="24"/>
          <w:szCs w:val="24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C24CE7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C24CE7">
        <w:rPr>
          <w:rFonts w:ascii="Arial" w:hAnsi="Arial" w:cs="Arial"/>
          <w:sz w:val="24"/>
          <w:szCs w:val="24"/>
        </w:rPr>
        <w:t xml:space="preserve"> июня </w:t>
      </w:r>
      <w:r w:rsidRPr="00C24CE7">
        <w:rPr>
          <w:rFonts w:ascii="Arial" w:hAnsi="Arial" w:cs="Arial"/>
          <w:sz w:val="24"/>
          <w:szCs w:val="24"/>
        </w:rPr>
        <w:t>2019</w:t>
      </w:r>
      <w:r w:rsidR="00E85CE7" w:rsidRPr="00C24CE7">
        <w:rPr>
          <w:rFonts w:ascii="Arial" w:hAnsi="Arial" w:cs="Arial"/>
          <w:sz w:val="24"/>
          <w:szCs w:val="24"/>
        </w:rPr>
        <w:t xml:space="preserve"> г.</w:t>
      </w:r>
      <w:r w:rsidRPr="00C24CE7">
        <w:rPr>
          <w:rFonts w:ascii="Arial" w:hAnsi="Arial" w:cs="Arial"/>
          <w:sz w:val="24"/>
          <w:szCs w:val="24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C24CE7">
        <w:rPr>
          <w:rFonts w:ascii="Arial" w:hAnsi="Arial" w:cs="Arial"/>
          <w:sz w:val="24"/>
          <w:szCs w:val="24"/>
        </w:rPr>
        <w:t xml:space="preserve"> (далее -</w:t>
      </w:r>
      <w:r w:rsidR="00F073D1" w:rsidRPr="00C24CE7">
        <w:rPr>
          <w:rFonts w:ascii="Arial" w:hAnsi="Arial" w:cs="Arial"/>
          <w:sz w:val="24"/>
          <w:szCs w:val="24"/>
        </w:rPr>
        <w:t xml:space="preserve"> </w:t>
      </w:r>
      <w:r w:rsidR="00D4203B" w:rsidRPr="00C24CE7">
        <w:rPr>
          <w:rFonts w:ascii="Arial" w:hAnsi="Arial" w:cs="Arial"/>
          <w:sz w:val="24"/>
          <w:szCs w:val="24"/>
        </w:rPr>
        <w:t>Общие требования)</w:t>
      </w:r>
      <w:r w:rsidRPr="00C24CE7">
        <w:rPr>
          <w:rFonts w:ascii="Arial" w:hAnsi="Arial" w:cs="Arial"/>
          <w:sz w:val="24"/>
          <w:szCs w:val="24"/>
        </w:rPr>
        <w:t>.</w:t>
      </w:r>
    </w:p>
    <w:p w:rsidR="00A53F50" w:rsidRPr="00C24CE7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4"/>
      <w:r w:rsidRPr="00C24CE7">
        <w:rPr>
          <w:rFonts w:ascii="Arial" w:hAnsi="Arial" w:cs="Arial"/>
          <w:sz w:val="24"/>
          <w:szCs w:val="24"/>
        </w:rPr>
        <w:t xml:space="preserve">3. Отнесение налоговых расходов </w:t>
      </w:r>
      <w:r w:rsidR="003C46BE" w:rsidRPr="00C24CE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C24CE7">
        <w:rPr>
          <w:rFonts w:ascii="Arial" w:hAnsi="Arial" w:cs="Arial"/>
          <w:sz w:val="24"/>
          <w:szCs w:val="24"/>
        </w:rPr>
        <w:t xml:space="preserve">к </w:t>
      </w:r>
      <w:r w:rsidR="003C46BE" w:rsidRPr="00C24CE7">
        <w:rPr>
          <w:rFonts w:ascii="Arial" w:hAnsi="Arial" w:cs="Arial"/>
          <w:sz w:val="24"/>
          <w:szCs w:val="24"/>
        </w:rPr>
        <w:t>муниципаль</w:t>
      </w:r>
      <w:r w:rsidRPr="00C24CE7">
        <w:rPr>
          <w:rFonts w:ascii="Arial" w:hAnsi="Arial" w:cs="Arial"/>
          <w:sz w:val="24"/>
          <w:szCs w:val="24"/>
        </w:rPr>
        <w:t xml:space="preserve">ным программам осуществляется исходя из целей </w:t>
      </w:r>
      <w:r w:rsidR="003C46BE" w:rsidRPr="00C24CE7">
        <w:rPr>
          <w:rFonts w:ascii="Arial" w:hAnsi="Arial" w:cs="Arial"/>
          <w:sz w:val="24"/>
          <w:szCs w:val="24"/>
        </w:rPr>
        <w:t>муниципальных</w:t>
      </w:r>
      <w:r w:rsidRPr="00C24CE7">
        <w:rPr>
          <w:rFonts w:ascii="Arial" w:hAnsi="Arial" w:cs="Arial"/>
          <w:sz w:val="24"/>
          <w:szCs w:val="24"/>
        </w:rPr>
        <w:t xml:space="preserve"> программ, структурных элементов </w:t>
      </w:r>
      <w:r w:rsidR="003C46BE" w:rsidRPr="00C24CE7">
        <w:rPr>
          <w:rFonts w:ascii="Arial" w:hAnsi="Arial" w:cs="Arial"/>
          <w:sz w:val="24"/>
          <w:szCs w:val="24"/>
        </w:rPr>
        <w:t>муниципаль</w:t>
      </w:r>
      <w:r w:rsidRPr="00C24CE7">
        <w:rPr>
          <w:rFonts w:ascii="Arial" w:hAnsi="Arial" w:cs="Arial"/>
          <w:sz w:val="24"/>
          <w:szCs w:val="24"/>
        </w:rPr>
        <w:t xml:space="preserve">ных программ и (или) целей социально-экономической политики </w:t>
      </w:r>
      <w:r w:rsidR="003C46BE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Pr="00C24CE7">
        <w:rPr>
          <w:rFonts w:ascii="Arial" w:hAnsi="Arial" w:cs="Arial"/>
          <w:sz w:val="24"/>
          <w:szCs w:val="24"/>
        </w:rPr>
        <w:t xml:space="preserve">, не относящихся к </w:t>
      </w:r>
      <w:r w:rsidR="003C46BE" w:rsidRPr="00C24CE7">
        <w:rPr>
          <w:rFonts w:ascii="Arial" w:hAnsi="Arial" w:cs="Arial"/>
          <w:sz w:val="24"/>
          <w:szCs w:val="24"/>
        </w:rPr>
        <w:t>муниципаль</w:t>
      </w:r>
      <w:r w:rsidRPr="00C24CE7">
        <w:rPr>
          <w:rFonts w:ascii="Arial" w:hAnsi="Arial" w:cs="Arial"/>
          <w:sz w:val="24"/>
          <w:szCs w:val="24"/>
        </w:rPr>
        <w:t>ным программам.</w:t>
      </w:r>
    </w:p>
    <w:bookmarkEnd w:id="0"/>
    <w:p w:rsidR="00AF1A7A" w:rsidRPr="00C24CE7" w:rsidRDefault="0005579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4</w:t>
      </w:r>
      <w:r w:rsidR="00A85A18" w:rsidRPr="00C24CE7">
        <w:rPr>
          <w:rFonts w:ascii="Arial" w:hAnsi="Arial" w:cs="Arial"/>
          <w:sz w:val="24"/>
          <w:szCs w:val="24"/>
        </w:rPr>
        <w:t>.</w:t>
      </w:r>
      <w:r w:rsidR="001842A3" w:rsidRPr="00C24CE7">
        <w:rPr>
          <w:rFonts w:ascii="Arial" w:hAnsi="Arial" w:cs="Arial"/>
          <w:sz w:val="24"/>
          <w:szCs w:val="24"/>
        </w:rPr>
        <w:t> </w:t>
      </w:r>
      <w:r w:rsidR="00A85A18" w:rsidRPr="00C24CE7">
        <w:rPr>
          <w:rFonts w:ascii="Arial" w:hAnsi="Arial" w:cs="Arial"/>
          <w:sz w:val="24"/>
          <w:szCs w:val="24"/>
        </w:rPr>
        <w:t>В целях оценки</w:t>
      </w:r>
      <w:r w:rsidR="00C668D1" w:rsidRPr="00C24CE7">
        <w:rPr>
          <w:rFonts w:ascii="Arial" w:hAnsi="Arial" w:cs="Arial"/>
          <w:sz w:val="24"/>
          <w:szCs w:val="24"/>
        </w:rPr>
        <w:t xml:space="preserve"> налоговых расходов </w:t>
      </w:r>
      <w:r w:rsidR="003C46BE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D048EF" w:rsidRPr="00C24CE7">
        <w:rPr>
          <w:rFonts w:ascii="Arial" w:hAnsi="Arial" w:cs="Arial"/>
          <w:sz w:val="24"/>
          <w:szCs w:val="24"/>
        </w:rPr>
        <w:t xml:space="preserve"> </w:t>
      </w:r>
      <w:r w:rsidR="00F60108" w:rsidRPr="00C24CE7">
        <w:rPr>
          <w:rFonts w:ascii="Arial" w:hAnsi="Arial" w:cs="Arial"/>
          <w:sz w:val="24"/>
          <w:szCs w:val="24"/>
        </w:rPr>
        <w:t>И</w:t>
      </w:r>
      <w:r w:rsidR="00A60499" w:rsidRPr="00C24CE7">
        <w:rPr>
          <w:rFonts w:ascii="Arial" w:hAnsi="Arial" w:cs="Arial"/>
          <w:sz w:val="24"/>
          <w:szCs w:val="24"/>
        </w:rPr>
        <w:t xml:space="preserve">сполнительный </w:t>
      </w:r>
      <w:r w:rsidR="00613F28" w:rsidRPr="00C24CE7">
        <w:rPr>
          <w:rFonts w:ascii="Arial" w:hAnsi="Arial" w:cs="Arial"/>
          <w:sz w:val="24"/>
          <w:szCs w:val="24"/>
        </w:rPr>
        <w:t>комитет</w:t>
      </w:r>
      <w:r w:rsidR="00A60499" w:rsidRPr="00C24CE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739FD" w:rsidRPr="00C24CE7">
        <w:rPr>
          <w:rFonts w:ascii="Arial" w:hAnsi="Arial" w:cs="Arial"/>
          <w:sz w:val="24"/>
          <w:szCs w:val="24"/>
        </w:rPr>
        <w:t xml:space="preserve"> </w:t>
      </w:r>
      <w:r w:rsidR="00C668D1" w:rsidRPr="00C24CE7">
        <w:rPr>
          <w:rFonts w:ascii="Arial" w:hAnsi="Arial" w:cs="Arial"/>
          <w:sz w:val="24"/>
          <w:szCs w:val="24"/>
        </w:rPr>
        <w:t>формирует перечень налоговых расходов</w:t>
      </w:r>
      <w:r w:rsidR="00BC1651" w:rsidRPr="00C24CE7">
        <w:rPr>
          <w:rFonts w:ascii="Arial" w:hAnsi="Arial" w:cs="Arial"/>
          <w:sz w:val="24"/>
          <w:szCs w:val="24"/>
        </w:rPr>
        <w:t xml:space="preserve"> </w:t>
      </w:r>
      <w:r w:rsidR="003C46BE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AF1A7A" w:rsidRPr="00C24CE7">
        <w:rPr>
          <w:rFonts w:ascii="Arial" w:hAnsi="Arial" w:cs="Arial"/>
          <w:sz w:val="24"/>
          <w:szCs w:val="24"/>
        </w:rPr>
        <w:t>.</w:t>
      </w:r>
    </w:p>
    <w:p w:rsidR="00C668D1" w:rsidRPr="00C24CE7" w:rsidRDefault="00956213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А</w:t>
      </w:r>
      <w:r w:rsidR="00A85A18" w:rsidRPr="00C24CE7">
        <w:rPr>
          <w:rFonts w:ascii="Arial" w:hAnsi="Arial" w:cs="Arial"/>
          <w:sz w:val="24"/>
          <w:szCs w:val="24"/>
        </w:rPr>
        <w:t xml:space="preserve">нализ и </w:t>
      </w:r>
      <w:r w:rsidR="00C668D1" w:rsidRPr="00C24CE7">
        <w:rPr>
          <w:rFonts w:ascii="Arial" w:hAnsi="Arial" w:cs="Arial"/>
          <w:sz w:val="24"/>
          <w:szCs w:val="24"/>
        </w:rPr>
        <w:t>обобщение результатов оценки налоговых расходов</w:t>
      </w:r>
      <w:r w:rsidR="002B1E9C" w:rsidRPr="00C24CE7">
        <w:rPr>
          <w:rFonts w:ascii="Arial" w:hAnsi="Arial" w:cs="Arial"/>
          <w:sz w:val="24"/>
          <w:szCs w:val="24"/>
        </w:rPr>
        <w:t xml:space="preserve"> </w:t>
      </w:r>
      <w:r w:rsidR="003C46BE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3B06CE" w:rsidRPr="00C24CE7">
        <w:rPr>
          <w:rFonts w:ascii="Arial" w:hAnsi="Arial" w:cs="Arial"/>
          <w:sz w:val="24"/>
          <w:szCs w:val="24"/>
        </w:rPr>
        <w:t xml:space="preserve"> осуществляется</w:t>
      </w:r>
      <w:r w:rsidR="002E7579" w:rsidRPr="00C24CE7">
        <w:rPr>
          <w:rFonts w:ascii="Arial" w:hAnsi="Arial" w:cs="Arial"/>
          <w:sz w:val="24"/>
          <w:szCs w:val="24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C24CE7">
        <w:rPr>
          <w:rFonts w:ascii="Arial" w:hAnsi="Arial" w:cs="Arial"/>
          <w:sz w:val="24"/>
          <w:szCs w:val="24"/>
        </w:rPr>
        <w:t xml:space="preserve"> (далее по тексту – отдел экономики)</w:t>
      </w:r>
      <w:r w:rsidR="003B06CE" w:rsidRPr="00C24CE7">
        <w:rPr>
          <w:rFonts w:ascii="Arial" w:hAnsi="Arial" w:cs="Arial"/>
          <w:sz w:val="24"/>
          <w:szCs w:val="24"/>
        </w:rPr>
        <w:t xml:space="preserve">. </w:t>
      </w:r>
    </w:p>
    <w:p w:rsidR="001D5F45" w:rsidRPr="00C24CE7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1D5F45" w:rsidRPr="00C24CE7" w:rsidRDefault="001D5F45" w:rsidP="0076379B">
      <w:pPr>
        <w:pStyle w:val="a3"/>
        <w:spacing w:after="0" w:line="240" w:lineRule="auto"/>
        <w:ind w:left="0" w:firstLine="708"/>
        <w:jc w:val="center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  <w:lang w:val="en-US"/>
        </w:rPr>
        <w:t>II</w:t>
      </w:r>
      <w:r w:rsidRPr="00C24CE7">
        <w:rPr>
          <w:rFonts w:ascii="Arial" w:hAnsi="Arial" w:cs="Arial"/>
          <w:sz w:val="24"/>
          <w:szCs w:val="24"/>
        </w:rPr>
        <w:t xml:space="preserve">. </w:t>
      </w:r>
      <w:r w:rsidR="00901D0B" w:rsidRPr="00C24CE7">
        <w:rPr>
          <w:rFonts w:ascii="Arial" w:hAnsi="Arial" w:cs="Arial"/>
          <w:sz w:val="24"/>
          <w:szCs w:val="24"/>
        </w:rPr>
        <w:t>Формирование перечня</w:t>
      </w:r>
      <w:r w:rsidRPr="00C24CE7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C24CE7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784A" w:rsidRPr="00C24CE7" w:rsidRDefault="0035423B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5</w:t>
      </w:r>
      <w:r w:rsidR="001D5F45" w:rsidRPr="00C24CE7">
        <w:rPr>
          <w:rFonts w:ascii="Arial" w:hAnsi="Arial" w:cs="Arial"/>
          <w:sz w:val="24"/>
          <w:szCs w:val="24"/>
        </w:rPr>
        <w:t>.</w:t>
      </w:r>
      <w:r w:rsidR="00B12CF3" w:rsidRPr="00C24CE7">
        <w:rPr>
          <w:rFonts w:ascii="Arial" w:hAnsi="Arial" w:cs="Arial"/>
          <w:sz w:val="24"/>
          <w:szCs w:val="24"/>
        </w:rPr>
        <w:t> </w:t>
      </w:r>
      <w:r w:rsidR="001D5F45" w:rsidRPr="00C24CE7">
        <w:rPr>
          <w:rFonts w:ascii="Arial" w:hAnsi="Arial" w:cs="Arial"/>
          <w:sz w:val="24"/>
          <w:szCs w:val="24"/>
        </w:rPr>
        <w:t>Переч</w:t>
      </w:r>
      <w:r w:rsidR="005F5FBD" w:rsidRPr="00C24CE7">
        <w:rPr>
          <w:rFonts w:ascii="Arial" w:hAnsi="Arial" w:cs="Arial"/>
          <w:sz w:val="24"/>
          <w:szCs w:val="24"/>
        </w:rPr>
        <w:t>е</w:t>
      </w:r>
      <w:r w:rsidR="001D5F45" w:rsidRPr="00C24CE7">
        <w:rPr>
          <w:rFonts w:ascii="Arial" w:hAnsi="Arial" w:cs="Arial"/>
          <w:sz w:val="24"/>
          <w:szCs w:val="24"/>
        </w:rPr>
        <w:t>н</w:t>
      </w:r>
      <w:r w:rsidR="005F5FBD" w:rsidRPr="00C24CE7">
        <w:rPr>
          <w:rFonts w:ascii="Arial" w:hAnsi="Arial" w:cs="Arial"/>
          <w:sz w:val="24"/>
          <w:szCs w:val="24"/>
        </w:rPr>
        <w:t>ь</w:t>
      </w:r>
      <w:r w:rsidR="001D5F45" w:rsidRPr="00C24CE7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C24CE7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</w:t>
      </w:r>
      <w:r w:rsidR="00422EDD" w:rsidRPr="00C24CE7">
        <w:rPr>
          <w:rFonts w:ascii="Arial" w:hAnsi="Arial" w:cs="Arial"/>
          <w:sz w:val="24"/>
          <w:szCs w:val="24"/>
        </w:rPr>
        <w:t xml:space="preserve">разрабатывается </w:t>
      </w:r>
      <w:r w:rsidR="0076535E" w:rsidRPr="00C24CE7">
        <w:rPr>
          <w:rFonts w:ascii="Arial" w:hAnsi="Arial" w:cs="Arial"/>
          <w:sz w:val="24"/>
          <w:szCs w:val="24"/>
        </w:rPr>
        <w:t>Исполнительным комитетом</w:t>
      </w:r>
      <w:r w:rsidR="006272C1" w:rsidRPr="00C24CE7">
        <w:rPr>
          <w:rFonts w:ascii="Arial" w:hAnsi="Arial" w:cs="Arial"/>
          <w:sz w:val="24"/>
          <w:szCs w:val="24"/>
        </w:rPr>
        <w:t xml:space="preserve"> </w:t>
      </w:r>
      <w:r w:rsidR="003F5F18" w:rsidRPr="00C24CE7">
        <w:rPr>
          <w:rFonts w:ascii="Arial" w:hAnsi="Arial" w:cs="Arial"/>
          <w:sz w:val="24"/>
          <w:szCs w:val="24"/>
        </w:rPr>
        <w:t xml:space="preserve">по форме в соответствии с приложением </w:t>
      </w:r>
      <w:r w:rsidR="00512377" w:rsidRPr="00C24CE7">
        <w:rPr>
          <w:rFonts w:ascii="Arial" w:hAnsi="Arial" w:cs="Arial"/>
          <w:sz w:val="24"/>
          <w:szCs w:val="24"/>
        </w:rPr>
        <w:t>№</w:t>
      </w:r>
      <w:r w:rsidR="001542D8" w:rsidRPr="00C24CE7">
        <w:rPr>
          <w:rFonts w:ascii="Arial" w:hAnsi="Arial" w:cs="Arial"/>
          <w:sz w:val="24"/>
          <w:szCs w:val="24"/>
        </w:rPr>
        <w:t xml:space="preserve">2 </w:t>
      </w:r>
      <w:r w:rsidR="003F5F18" w:rsidRPr="00C24CE7">
        <w:rPr>
          <w:rFonts w:ascii="Arial" w:hAnsi="Arial" w:cs="Arial"/>
          <w:sz w:val="24"/>
          <w:szCs w:val="24"/>
        </w:rPr>
        <w:t xml:space="preserve">к настоящему </w:t>
      </w:r>
      <w:r w:rsidR="0076535E" w:rsidRPr="00C24CE7">
        <w:rPr>
          <w:rFonts w:ascii="Arial" w:hAnsi="Arial" w:cs="Arial"/>
          <w:sz w:val="24"/>
          <w:szCs w:val="24"/>
        </w:rPr>
        <w:t xml:space="preserve">постановлению и </w:t>
      </w:r>
      <w:r w:rsidR="009F1F13" w:rsidRPr="00C24CE7">
        <w:rPr>
          <w:rFonts w:ascii="Arial" w:hAnsi="Arial" w:cs="Arial"/>
          <w:sz w:val="24"/>
          <w:szCs w:val="24"/>
        </w:rPr>
        <w:t xml:space="preserve"> </w:t>
      </w:r>
      <w:r w:rsidR="00444E1F" w:rsidRPr="00C24CE7">
        <w:rPr>
          <w:rFonts w:ascii="Arial" w:hAnsi="Arial" w:cs="Arial"/>
          <w:sz w:val="24"/>
          <w:szCs w:val="24"/>
        </w:rPr>
        <w:t xml:space="preserve"> </w:t>
      </w:r>
      <w:r w:rsidR="00334345" w:rsidRPr="00C24CE7">
        <w:rPr>
          <w:rFonts w:ascii="Arial" w:hAnsi="Arial" w:cs="Arial"/>
          <w:sz w:val="24"/>
          <w:szCs w:val="24"/>
        </w:rPr>
        <w:t xml:space="preserve">в срок до 1 июня текущего года </w:t>
      </w:r>
      <w:r w:rsidR="00444E1F" w:rsidRPr="00C24CE7">
        <w:rPr>
          <w:rFonts w:ascii="Arial" w:hAnsi="Arial" w:cs="Arial"/>
          <w:sz w:val="24"/>
          <w:szCs w:val="24"/>
        </w:rPr>
        <w:t>утверждает</w:t>
      </w:r>
      <w:r w:rsidR="00047161" w:rsidRPr="00C24CE7">
        <w:rPr>
          <w:rFonts w:ascii="Arial" w:hAnsi="Arial" w:cs="Arial"/>
          <w:sz w:val="24"/>
          <w:szCs w:val="24"/>
        </w:rPr>
        <w:t xml:space="preserve"> </w:t>
      </w:r>
      <w:r w:rsidR="009F1F13" w:rsidRPr="00C24CE7">
        <w:rPr>
          <w:rFonts w:ascii="Arial" w:hAnsi="Arial" w:cs="Arial"/>
          <w:sz w:val="24"/>
          <w:szCs w:val="24"/>
        </w:rPr>
        <w:t xml:space="preserve"> </w:t>
      </w:r>
      <w:r w:rsidR="00047161" w:rsidRPr="00C24CE7">
        <w:rPr>
          <w:rFonts w:ascii="Arial" w:hAnsi="Arial" w:cs="Arial"/>
          <w:sz w:val="24"/>
          <w:szCs w:val="24"/>
        </w:rPr>
        <w:t xml:space="preserve">перечень налоговых расходов муниципального образования после согласования  </w:t>
      </w:r>
      <w:r w:rsidR="00334345" w:rsidRPr="00C24CE7">
        <w:rPr>
          <w:rFonts w:ascii="Arial" w:hAnsi="Arial" w:cs="Arial"/>
          <w:sz w:val="24"/>
          <w:szCs w:val="24"/>
        </w:rPr>
        <w:t>с кураторами налоговых расходов</w:t>
      </w:r>
      <w:r w:rsidR="00047161" w:rsidRPr="00C24CE7">
        <w:rPr>
          <w:rFonts w:ascii="Arial" w:hAnsi="Arial" w:cs="Arial"/>
          <w:sz w:val="24"/>
          <w:szCs w:val="24"/>
        </w:rPr>
        <w:t xml:space="preserve">. </w:t>
      </w:r>
    </w:p>
    <w:p w:rsidR="00E6769E" w:rsidRPr="00C24CE7" w:rsidRDefault="005F5E7D" w:rsidP="00E6769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6. Утвержденный Перечень налоговых расходов муниципального образования  размещается </w:t>
      </w:r>
      <w:r w:rsidR="00E6769E" w:rsidRPr="00C24CE7">
        <w:rPr>
          <w:rFonts w:ascii="Arial" w:hAnsi="Arial" w:cs="Arial"/>
          <w:sz w:val="24"/>
          <w:szCs w:val="24"/>
        </w:rPr>
        <w:t xml:space="preserve">на официальном сайте муниципального образования не позднее 1 </w:t>
      </w:r>
      <w:r w:rsidR="002C7B17" w:rsidRPr="00C24CE7">
        <w:rPr>
          <w:rFonts w:ascii="Arial" w:hAnsi="Arial" w:cs="Arial"/>
          <w:sz w:val="24"/>
          <w:szCs w:val="24"/>
        </w:rPr>
        <w:t>июля</w:t>
      </w:r>
      <w:r w:rsidR="00E6769E" w:rsidRPr="00C24CE7">
        <w:rPr>
          <w:rFonts w:ascii="Arial" w:hAnsi="Arial" w:cs="Arial"/>
          <w:sz w:val="24"/>
          <w:szCs w:val="24"/>
        </w:rPr>
        <w:t xml:space="preserve"> текущего года.</w:t>
      </w:r>
    </w:p>
    <w:p w:rsidR="00EE596B" w:rsidRPr="00C24CE7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C24CE7">
        <w:rPr>
          <w:rFonts w:ascii="Arial" w:hAnsi="Arial" w:cs="Arial"/>
          <w:sz w:val="24"/>
          <w:szCs w:val="24"/>
        </w:rPr>
        <w:t xml:space="preserve">по запросу </w:t>
      </w:r>
      <w:r w:rsidRPr="00C24CE7">
        <w:rPr>
          <w:rFonts w:ascii="Arial" w:hAnsi="Arial" w:cs="Arial"/>
          <w:sz w:val="24"/>
          <w:szCs w:val="24"/>
        </w:rPr>
        <w:t xml:space="preserve">представляет </w:t>
      </w:r>
      <w:r w:rsidR="00F75BE2" w:rsidRPr="00C24CE7">
        <w:rPr>
          <w:rFonts w:ascii="Arial" w:hAnsi="Arial" w:cs="Arial"/>
          <w:sz w:val="24"/>
          <w:szCs w:val="24"/>
        </w:rPr>
        <w:t xml:space="preserve">в </w:t>
      </w:r>
      <w:r w:rsidR="006A58BB" w:rsidRPr="00C24CE7">
        <w:rPr>
          <w:rFonts w:ascii="Arial" w:hAnsi="Arial" w:cs="Arial"/>
          <w:sz w:val="24"/>
          <w:szCs w:val="24"/>
        </w:rPr>
        <w:t>и</w:t>
      </w:r>
      <w:r w:rsidR="004F49A9" w:rsidRPr="00C24CE7">
        <w:rPr>
          <w:rFonts w:ascii="Arial" w:hAnsi="Arial" w:cs="Arial"/>
          <w:sz w:val="24"/>
          <w:szCs w:val="24"/>
        </w:rPr>
        <w:t xml:space="preserve">сполнительный комитет </w:t>
      </w:r>
      <w:r w:rsidRPr="00C24CE7">
        <w:rPr>
          <w:rFonts w:ascii="Arial" w:hAnsi="Arial" w:cs="Arial"/>
          <w:sz w:val="24"/>
          <w:szCs w:val="24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C24CE7">
        <w:rPr>
          <w:rFonts w:ascii="Arial" w:hAnsi="Arial" w:cs="Arial"/>
          <w:sz w:val="24"/>
          <w:szCs w:val="24"/>
        </w:rPr>
        <w:t>ания за отчетный финансовый год и за год, предшествующий отчетному.</w:t>
      </w:r>
      <w:r w:rsidR="00A100D5" w:rsidRPr="00C24CE7">
        <w:rPr>
          <w:rFonts w:ascii="Arial" w:hAnsi="Arial" w:cs="Arial"/>
          <w:sz w:val="24"/>
          <w:szCs w:val="24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C24CE7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8</w:t>
      </w:r>
      <w:r w:rsidR="000D028F" w:rsidRPr="00C24CE7">
        <w:rPr>
          <w:rFonts w:ascii="Arial" w:hAnsi="Arial" w:cs="Arial"/>
          <w:sz w:val="24"/>
          <w:szCs w:val="24"/>
        </w:rPr>
        <w:t xml:space="preserve">. </w:t>
      </w:r>
      <w:r w:rsidR="007E6C47" w:rsidRPr="00C24CE7">
        <w:rPr>
          <w:rFonts w:ascii="Arial" w:hAnsi="Arial" w:cs="Arial"/>
          <w:sz w:val="24"/>
          <w:szCs w:val="24"/>
        </w:rPr>
        <w:t xml:space="preserve">В целях </w:t>
      </w:r>
      <w:r w:rsidRPr="00C24CE7">
        <w:rPr>
          <w:rFonts w:ascii="Arial" w:hAnsi="Arial" w:cs="Arial"/>
          <w:sz w:val="24"/>
          <w:szCs w:val="24"/>
        </w:rPr>
        <w:t xml:space="preserve">проведения </w:t>
      </w:r>
      <w:r w:rsidR="007E6C47" w:rsidRPr="00C24CE7">
        <w:rPr>
          <w:rFonts w:ascii="Arial" w:hAnsi="Arial" w:cs="Arial"/>
          <w:sz w:val="24"/>
          <w:szCs w:val="24"/>
        </w:rPr>
        <w:t xml:space="preserve">оценки </w:t>
      </w:r>
      <w:r w:rsidR="00EE596B" w:rsidRPr="00C24CE7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r w:rsidR="00915A2D" w:rsidRPr="00C24CE7">
        <w:rPr>
          <w:rFonts w:ascii="Arial" w:hAnsi="Arial" w:cs="Arial"/>
          <w:sz w:val="24"/>
          <w:szCs w:val="24"/>
        </w:rPr>
        <w:t xml:space="preserve"> отдел экономики </w:t>
      </w:r>
      <w:r w:rsidR="00EE596B" w:rsidRPr="00C24CE7">
        <w:rPr>
          <w:rFonts w:ascii="Arial" w:hAnsi="Arial" w:cs="Arial"/>
          <w:sz w:val="24"/>
          <w:szCs w:val="24"/>
        </w:rPr>
        <w:t xml:space="preserve"> </w:t>
      </w:r>
      <w:r w:rsidR="00915A2D" w:rsidRPr="00C24CE7">
        <w:rPr>
          <w:rFonts w:ascii="Arial" w:hAnsi="Arial" w:cs="Arial"/>
          <w:sz w:val="24"/>
          <w:szCs w:val="24"/>
        </w:rPr>
        <w:t>по согласованию с исполнительным</w:t>
      </w:r>
      <w:r w:rsidRPr="00C24CE7">
        <w:rPr>
          <w:rFonts w:ascii="Arial" w:hAnsi="Arial" w:cs="Arial"/>
          <w:sz w:val="24"/>
          <w:szCs w:val="24"/>
        </w:rPr>
        <w:t xml:space="preserve"> комитет</w:t>
      </w:r>
      <w:r w:rsidR="00915A2D" w:rsidRPr="00C24CE7">
        <w:rPr>
          <w:rFonts w:ascii="Arial" w:hAnsi="Arial" w:cs="Arial"/>
          <w:sz w:val="24"/>
          <w:szCs w:val="24"/>
        </w:rPr>
        <w:t>ом</w:t>
      </w:r>
      <w:r w:rsidRPr="00C24CE7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7E6C47" w:rsidRPr="00C24CE7">
        <w:rPr>
          <w:rFonts w:ascii="Arial" w:hAnsi="Arial" w:cs="Arial"/>
          <w:sz w:val="24"/>
          <w:szCs w:val="24"/>
        </w:rPr>
        <w:t>е</w:t>
      </w:r>
      <w:r w:rsidR="000D028F" w:rsidRPr="00C24CE7">
        <w:rPr>
          <w:rFonts w:ascii="Arial" w:hAnsi="Arial" w:cs="Arial"/>
          <w:sz w:val="24"/>
          <w:szCs w:val="24"/>
        </w:rPr>
        <w:t xml:space="preserve">жегодно, до 1 </w:t>
      </w:r>
      <w:r w:rsidR="00874C9A" w:rsidRPr="00C24CE7">
        <w:rPr>
          <w:rFonts w:ascii="Arial" w:hAnsi="Arial" w:cs="Arial"/>
          <w:sz w:val="24"/>
          <w:szCs w:val="24"/>
        </w:rPr>
        <w:t>августа</w:t>
      </w:r>
      <w:r w:rsidR="000D028F" w:rsidRPr="00C24CE7">
        <w:rPr>
          <w:rFonts w:ascii="Arial" w:hAnsi="Arial" w:cs="Arial"/>
          <w:sz w:val="24"/>
          <w:szCs w:val="24"/>
        </w:rPr>
        <w:t xml:space="preserve">, </w:t>
      </w:r>
      <w:r w:rsidR="00CC2347" w:rsidRPr="00C24CE7">
        <w:rPr>
          <w:rFonts w:ascii="Arial" w:hAnsi="Arial" w:cs="Arial"/>
          <w:sz w:val="24"/>
          <w:szCs w:val="24"/>
        </w:rPr>
        <w:t xml:space="preserve">направляет </w:t>
      </w:r>
      <w:r w:rsidRPr="00C24CE7">
        <w:rPr>
          <w:rFonts w:ascii="Arial" w:hAnsi="Arial" w:cs="Arial"/>
          <w:sz w:val="24"/>
          <w:szCs w:val="24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C24CE7">
        <w:rPr>
          <w:rFonts w:ascii="Arial" w:hAnsi="Arial" w:cs="Arial"/>
          <w:sz w:val="24"/>
          <w:szCs w:val="24"/>
        </w:rPr>
        <w:lastRenderedPageBreak/>
        <w:t>плательщиков</w:t>
      </w:r>
      <w:proofErr w:type="gramEnd"/>
      <w:r w:rsidRPr="00C24CE7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10" w:history="1">
        <w:r w:rsidRPr="00C24CE7">
          <w:rPr>
            <w:rFonts w:ascii="Arial" w:hAnsi="Arial" w:cs="Arial"/>
            <w:sz w:val="24"/>
            <w:szCs w:val="24"/>
          </w:rPr>
          <w:t>приложением</w:t>
        </w:r>
      </w:hyperlink>
      <w:r w:rsidRPr="00C24CE7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347D0C" w:rsidRPr="00C24CE7" w:rsidRDefault="005538A1" w:rsidP="00347D0C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24CE7">
        <w:rPr>
          <w:rFonts w:ascii="Arial" w:hAnsi="Arial" w:cs="Arial"/>
          <w:sz w:val="24"/>
          <w:szCs w:val="24"/>
        </w:rPr>
        <w:t>9</w:t>
      </w:r>
      <w:r w:rsidR="00347D0C" w:rsidRPr="00C24CE7">
        <w:rPr>
          <w:rFonts w:ascii="Arial" w:hAnsi="Arial" w:cs="Arial"/>
          <w:sz w:val="24"/>
          <w:szCs w:val="24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C24CE7">
        <w:rPr>
          <w:rFonts w:ascii="Arial" w:hAnsi="Arial" w:cs="Arial"/>
          <w:sz w:val="24"/>
          <w:szCs w:val="24"/>
        </w:rPr>
        <w:t xml:space="preserve"> </w:t>
      </w:r>
      <w:r w:rsidR="00347D0C" w:rsidRPr="00C24CE7">
        <w:rPr>
          <w:rFonts w:ascii="Arial" w:hAnsi="Arial" w:cs="Arial"/>
          <w:sz w:val="24"/>
          <w:szCs w:val="24"/>
        </w:rPr>
        <w:t xml:space="preserve">муниципального образования, </w:t>
      </w:r>
      <w:r w:rsidRPr="00C24CE7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347D0C" w:rsidRPr="00C24CE7">
        <w:rPr>
          <w:rFonts w:ascii="Arial" w:hAnsi="Arial" w:cs="Arial"/>
          <w:sz w:val="24"/>
          <w:szCs w:val="24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C24CE7">
        <w:rPr>
          <w:rFonts w:ascii="Arial" w:hAnsi="Arial" w:cs="Arial"/>
          <w:sz w:val="24"/>
          <w:szCs w:val="24"/>
        </w:rPr>
        <w:t xml:space="preserve">по согласованию с отделом экономики </w:t>
      </w:r>
      <w:r w:rsidR="00BB3CC3" w:rsidRPr="00C24CE7">
        <w:rPr>
          <w:rFonts w:ascii="Arial" w:hAnsi="Arial" w:cs="Arial"/>
          <w:sz w:val="24"/>
          <w:szCs w:val="24"/>
        </w:rPr>
        <w:t xml:space="preserve">и кураторами налоговых расходов </w:t>
      </w:r>
      <w:r w:rsidR="00347D0C" w:rsidRPr="00C24CE7">
        <w:rPr>
          <w:rFonts w:ascii="Arial" w:hAnsi="Arial" w:cs="Arial"/>
          <w:sz w:val="24"/>
          <w:szCs w:val="24"/>
        </w:rPr>
        <w:t>соответствующие изменения в Перечень налоговых расходов</w:t>
      </w:r>
      <w:r w:rsidR="00BC08B9" w:rsidRPr="00C24CE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347D0C" w:rsidRPr="00C24CE7">
        <w:rPr>
          <w:rFonts w:ascii="Arial" w:hAnsi="Arial" w:cs="Arial"/>
          <w:sz w:val="24"/>
          <w:szCs w:val="24"/>
        </w:rPr>
        <w:t>.</w:t>
      </w:r>
      <w:proofErr w:type="gramEnd"/>
    </w:p>
    <w:p w:rsidR="00837E70" w:rsidRPr="00C24CE7" w:rsidRDefault="00837E70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1D5F45" w:rsidRPr="00C24CE7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bookmarkStart w:id="1" w:name="P53"/>
      <w:bookmarkStart w:id="2" w:name="P55"/>
      <w:bookmarkEnd w:id="1"/>
      <w:bookmarkEnd w:id="2"/>
      <w:r w:rsidRPr="00C24CE7">
        <w:rPr>
          <w:rFonts w:ascii="Arial" w:hAnsi="Arial" w:cs="Arial"/>
          <w:sz w:val="24"/>
          <w:szCs w:val="24"/>
          <w:lang w:val="en-US"/>
        </w:rPr>
        <w:t>III</w:t>
      </w:r>
      <w:r w:rsidRPr="00C24CE7">
        <w:rPr>
          <w:rFonts w:ascii="Arial" w:hAnsi="Arial" w:cs="Arial"/>
          <w:sz w:val="24"/>
          <w:szCs w:val="24"/>
        </w:rPr>
        <w:t xml:space="preserve">. Порядок оценки налоговых расходов </w:t>
      </w:r>
      <w:r w:rsidR="009B18B1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643361" w:rsidRPr="00C24CE7">
        <w:rPr>
          <w:rFonts w:ascii="Arial" w:hAnsi="Arial" w:cs="Arial"/>
          <w:sz w:val="24"/>
          <w:szCs w:val="24"/>
        </w:rPr>
        <w:t>.</w:t>
      </w:r>
    </w:p>
    <w:p w:rsidR="005774E8" w:rsidRPr="00C24CE7" w:rsidRDefault="000A5799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</w:t>
      </w:r>
      <w:r w:rsidR="005538A1" w:rsidRPr="00C24CE7">
        <w:rPr>
          <w:rFonts w:ascii="Arial" w:hAnsi="Arial" w:cs="Arial"/>
          <w:sz w:val="24"/>
          <w:szCs w:val="24"/>
        </w:rPr>
        <w:t>0</w:t>
      </w:r>
      <w:r w:rsidR="005774E8" w:rsidRPr="00C24CE7">
        <w:rPr>
          <w:rFonts w:ascii="Arial" w:hAnsi="Arial" w:cs="Arial"/>
          <w:sz w:val="24"/>
          <w:szCs w:val="24"/>
        </w:rPr>
        <w:t xml:space="preserve">. Оценка налоговых расходов осуществляется </w:t>
      </w:r>
      <w:r w:rsidR="00FE085C" w:rsidRPr="00C24CE7">
        <w:rPr>
          <w:rFonts w:ascii="Arial" w:hAnsi="Arial" w:cs="Arial"/>
          <w:sz w:val="24"/>
          <w:szCs w:val="24"/>
        </w:rPr>
        <w:t xml:space="preserve">куратором налогового расхода </w:t>
      </w:r>
      <w:r w:rsidR="00952B73" w:rsidRPr="00C24CE7">
        <w:rPr>
          <w:rFonts w:ascii="Arial" w:hAnsi="Arial" w:cs="Arial"/>
          <w:sz w:val="24"/>
          <w:szCs w:val="24"/>
        </w:rPr>
        <w:t xml:space="preserve">и </w:t>
      </w:r>
      <w:r w:rsidR="005774E8" w:rsidRPr="00C24CE7">
        <w:rPr>
          <w:rFonts w:ascii="Arial" w:hAnsi="Arial" w:cs="Arial"/>
          <w:sz w:val="24"/>
          <w:szCs w:val="24"/>
        </w:rPr>
        <w:t>включает: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-оценку объемов налоговых расходов</w:t>
      </w:r>
      <w:r w:rsidR="00F86391" w:rsidRPr="00C24CE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hAnsi="Arial" w:cs="Arial"/>
          <w:sz w:val="24"/>
          <w:szCs w:val="24"/>
        </w:rPr>
        <w:t>;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-оценку эффективности налоговых расходов</w:t>
      </w:r>
      <w:r w:rsidR="00FC71F1" w:rsidRPr="00C24CE7">
        <w:rPr>
          <w:rFonts w:ascii="Arial" w:hAnsi="Arial" w:cs="Arial"/>
          <w:sz w:val="24"/>
          <w:szCs w:val="24"/>
        </w:rPr>
        <w:t xml:space="preserve"> </w:t>
      </w:r>
      <w:r w:rsidR="00F86391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Pr="00C24CE7">
        <w:rPr>
          <w:rFonts w:ascii="Arial" w:hAnsi="Arial" w:cs="Arial"/>
          <w:sz w:val="24"/>
          <w:szCs w:val="24"/>
        </w:rPr>
        <w:t>.</w:t>
      </w:r>
    </w:p>
    <w:p w:rsidR="005774E8" w:rsidRPr="00C24CE7" w:rsidRDefault="00874C9A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</w:t>
      </w:r>
      <w:r w:rsidR="005538A1" w:rsidRPr="00C24CE7">
        <w:rPr>
          <w:rFonts w:ascii="Arial" w:hAnsi="Arial" w:cs="Arial"/>
          <w:sz w:val="24"/>
          <w:szCs w:val="24"/>
        </w:rPr>
        <w:t>1</w:t>
      </w:r>
      <w:r w:rsidR="005774E8" w:rsidRPr="00C24CE7">
        <w:rPr>
          <w:rFonts w:ascii="Arial" w:hAnsi="Arial" w:cs="Arial"/>
          <w:sz w:val="24"/>
          <w:szCs w:val="24"/>
        </w:rPr>
        <w:t xml:space="preserve">. Оценка эффективности налоговых расходов </w:t>
      </w:r>
      <w:r w:rsidR="00F86391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="00FC71F1" w:rsidRPr="00C24CE7">
        <w:rPr>
          <w:rFonts w:ascii="Arial" w:hAnsi="Arial" w:cs="Arial"/>
          <w:sz w:val="24"/>
          <w:szCs w:val="24"/>
        </w:rPr>
        <w:t xml:space="preserve"> </w:t>
      </w:r>
      <w:r w:rsidR="005774E8" w:rsidRPr="00C24CE7">
        <w:rPr>
          <w:rFonts w:ascii="Arial" w:hAnsi="Arial" w:cs="Arial"/>
          <w:sz w:val="24"/>
          <w:szCs w:val="24"/>
        </w:rPr>
        <w:t>включает: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 оценку целесообразности налоговых расходов</w:t>
      </w:r>
      <w:r w:rsidR="00FC71F1" w:rsidRPr="00C24CE7">
        <w:rPr>
          <w:rFonts w:ascii="Arial" w:hAnsi="Arial" w:cs="Arial"/>
          <w:sz w:val="24"/>
          <w:szCs w:val="24"/>
        </w:rPr>
        <w:t xml:space="preserve"> </w:t>
      </w:r>
      <w:r w:rsidR="00F86391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Pr="00C24CE7">
        <w:rPr>
          <w:rFonts w:ascii="Arial" w:hAnsi="Arial" w:cs="Arial"/>
          <w:sz w:val="24"/>
          <w:szCs w:val="24"/>
        </w:rPr>
        <w:t>;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 оценку результативности налоговых расходов</w:t>
      </w:r>
      <w:r w:rsidR="00FC71F1" w:rsidRPr="00C24CE7">
        <w:rPr>
          <w:rFonts w:ascii="Arial" w:hAnsi="Arial" w:cs="Arial"/>
          <w:sz w:val="24"/>
          <w:szCs w:val="24"/>
        </w:rPr>
        <w:t xml:space="preserve"> </w:t>
      </w:r>
      <w:r w:rsidR="00F86391" w:rsidRPr="00C24CE7">
        <w:rPr>
          <w:rFonts w:ascii="Arial" w:hAnsi="Arial" w:cs="Arial"/>
          <w:sz w:val="24"/>
          <w:szCs w:val="24"/>
        </w:rPr>
        <w:t>муниципального образования</w:t>
      </w:r>
      <w:r w:rsidRPr="00C24CE7">
        <w:rPr>
          <w:rFonts w:ascii="Arial" w:hAnsi="Arial" w:cs="Arial"/>
          <w:sz w:val="24"/>
          <w:szCs w:val="24"/>
        </w:rPr>
        <w:t>.</w:t>
      </w:r>
    </w:p>
    <w:p w:rsidR="00DA61AA" w:rsidRPr="00C24CE7" w:rsidRDefault="006A1120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1</w:t>
      </w:r>
      <w:r w:rsidR="005538A1" w:rsidRPr="00C24CE7">
        <w:rPr>
          <w:rFonts w:ascii="Arial" w:eastAsia="Calibri" w:hAnsi="Arial" w:cs="Arial"/>
          <w:sz w:val="24"/>
          <w:szCs w:val="24"/>
        </w:rPr>
        <w:t>2</w:t>
      </w:r>
      <w:r w:rsidR="009A7E13" w:rsidRPr="00C24CE7">
        <w:rPr>
          <w:rFonts w:ascii="Arial" w:eastAsia="Calibri" w:hAnsi="Arial" w:cs="Arial"/>
          <w:sz w:val="24"/>
          <w:szCs w:val="24"/>
        </w:rPr>
        <w:t>.</w:t>
      </w:r>
      <w:r w:rsidR="00DA61AA" w:rsidRPr="00C24CE7">
        <w:rPr>
          <w:rFonts w:ascii="Arial" w:eastAsia="Calibri" w:hAnsi="Arial" w:cs="Arial"/>
          <w:sz w:val="24"/>
          <w:szCs w:val="24"/>
        </w:rPr>
        <w:t>Критериями целесообразности налоговых расходов муниципального образования являются:</w:t>
      </w:r>
    </w:p>
    <w:p w:rsidR="00DA61AA" w:rsidRPr="00C24CE7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C24CE7">
        <w:rPr>
          <w:rFonts w:ascii="Arial" w:hAnsi="Arial" w:cs="Arial"/>
          <w:sz w:val="24"/>
          <w:szCs w:val="24"/>
        </w:rPr>
        <w:t>,</w:t>
      </w:r>
      <w:r w:rsidRPr="00C24CE7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C24CE7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C24CE7">
        <w:rPr>
          <w:rFonts w:ascii="Arial" w:eastAsia="Calibri" w:hAnsi="Arial" w:cs="Arial"/>
          <w:sz w:val="24"/>
          <w:szCs w:val="24"/>
        </w:rPr>
        <w:t>.</w:t>
      </w:r>
    </w:p>
    <w:p w:rsidR="00DA61AA" w:rsidRPr="00C24CE7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C24CE7">
        <w:rPr>
          <w:rFonts w:ascii="Arial" w:eastAsia="Calibri" w:hAnsi="Arial" w:cs="Arial"/>
          <w:sz w:val="24"/>
          <w:szCs w:val="24"/>
        </w:rPr>
        <w:t xml:space="preserve">куратору налогового расхода </w:t>
      </w:r>
      <w:r w:rsidRPr="00C24CE7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DA61AA" w:rsidRPr="00C24CE7" w:rsidRDefault="00F413C7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1</w:t>
      </w:r>
      <w:r w:rsidR="005538A1" w:rsidRPr="00C24CE7">
        <w:rPr>
          <w:rFonts w:ascii="Arial" w:eastAsia="Calibri" w:hAnsi="Arial" w:cs="Arial"/>
          <w:sz w:val="24"/>
          <w:szCs w:val="24"/>
        </w:rPr>
        <w:t>3</w:t>
      </w:r>
      <w:r w:rsidR="00DA61AA" w:rsidRPr="00C24CE7">
        <w:rPr>
          <w:rFonts w:ascii="Arial" w:eastAsia="Calibri" w:hAnsi="Arial" w:cs="Arial"/>
          <w:sz w:val="24"/>
          <w:szCs w:val="24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C24CE7">
        <w:rPr>
          <w:rFonts w:ascii="Arial" w:eastAsia="Calibri" w:hAnsi="Arial" w:cs="Arial"/>
          <w:sz w:val="24"/>
          <w:szCs w:val="24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C24CE7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="00D85EF5" w:rsidRPr="00C24CE7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DA61AA" w:rsidRPr="00C24CE7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C24CE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1</w:t>
      </w:r>
      <w:r w:rsidR="00D85EF5" w:rsidRPr="00C24CE7">
        <w:rPr>
          <w:rFonts w:ascii="Arial" w:eastAsia="Calibri" w:hAnsi="Arial" w:cs="Arial"/>
          <w:sz w:val="24"/>
          <w:szCs w:val="24"/>
        </w:rPr>
        <w:t>4</w:t>
      </w:r>
      <w:r w:rsidRPr="00C24CE7">
        <w:rPr>
          <w:rFonts w:ascii="Arial" w:eastAsia="Calibri" w:hAnsi="Arial" w:cs="Arial"/>
          <w:sz w:val="24"/>
          <w:szCs w:val="24"/>
        </w:rPr>
        <w:t xml:space="preserve">. Оценка результативности налоговых расходов 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C24CE7">
        <w:rPr>
          <w:rFonts w:ascii="Arial" w:eastAsia="Calibri" w:hAnsi="Arial" w:cs="Arial"/>
          <w:sz w:val="24"/>
          <w:szCs w:val="24"/>
        </w:rPr>
        <w:t>включает оценку бюджетной эффективности налоговых расходов</w:t>
      </w:r>
      <w:r w:rsidR="00613F28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eastAsia="Calibri" w:hAnsi="Arial" w:cs="Arial"/>
          <w:sz w:val="24"/>
          <w:szCs w:val="24"/>
        </w:rPr>
        <w:t>.</w:t>
      </w:r>
    </w:p>
    <w:p w:rsidR="0026087B" w:rsidRPr="00C24CE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lastRenderedPageBreak/>
        <w:t>1</w:t>
      </w:r>
      <w:r w:rsidR="00D85EF5" w:rsidRPr="00C24CE7">
        <w:rPr>
          <w:rFonts w:ascii="Arial" w:eastAsia="Calibri" w:hAnsi="Arial" w:cs="Arial"/>
          <w:sz w:val="24"/>
          <w:szCs w:val="24"/>
        </w:rPr>
        <w:t>5</w:t>
      </w:r>
      <w:r w:rsidRPr="00C24CE7">
        <w:rPr>
          <w:rFonts w:ascii="Arial" w:eastAsia="Calibri" w:hAnsi="Arial" w:cs="Arial"/>
          <w:sz w:val="24"/>
          <w:szCs w:val="24"/>
        </w:rPr>
        <w:t xml:space="preserve">. В целях </w:t>
      </w:r>
      <w:proofErr w:type="gramStart"/>
      <w:r w:rsidRPr="00C24CE7">
        <w:rPr>
          <w:rFonts w:ascii="Arial" w:eastAsia="Calibri" w:hAnsi="Arial" w:cs="Arial"/>
          <w:sz w:val="24"/>
          <w:szCs w:val="24"/>
        </w:rPr>
        <w:t xml:space="preserve">проведения оценки бюджетной эффективности налоговых расходов </w:t>
      </w:r>
      <w:r w:rsidR="0026087B" w:rsidRPr="00C24CE7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6B156B" w:rsidRPr="00C24CE7">
        <w:rPr>
          <w:rFonts w:ascii="Arial" w:eastAsia="Calibri" w:hAnsi="Arial" w:cs="Arial"/>
          <w:sz w:val="24"/>
          <w:szCs w:val="24"/>
        </w:rPr>
        <w:t xml:space="preserve"> </w:t>
      </w:r>
      <w:r w:rsidRPr="00C24CE7">
        <w:rPr>
          <w:rFonts w:ascii="Arial" w:eastAsia="Calibri" w:hAnsi="Arial" w:cs="Arial"/>
          <w:sz w:val="24"/>
          <w:szCs w:val="24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C24CE7">
        <w:rPr>
          <w:rFonts w:ascii="Arial" w:eastAsia="Calibri" w:hAnsi="Arial" w:cs="Arial"/>
          <w:sz w:val="24"/>
          <w:szCs w:val="24"/>
        </w:rPr>
        <w:t>программы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eastAsia="Calibri" w:hAnsi="Arial" w:cs="Arial"/>
          <w:sz w:val="24"/>
          <w:szCs w:val="24"/>
        </w:rPr>
        <w:t xml:space="preserve"> и (или) целей социально-экономической политики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E63909" w:rsidRPr="00C24CE7">
        <w:rPr>
          <w:rFonts w:ascii="Arial" w:eastAsia="Calibri" w:hAnsi="Arial" w:cs="Arial"/>
          <w:sz w:val="24"/>
          <w:szCs w:val="24"/>
        </w:rPr>
        <w:t>муниципальн</w:t>
      </w:r>
      <w:r w:rsidRPr="00C24CE7">
        <w:rPr>
          <w:rFonts w:ascii="Arial" w:eastAsia="Calibri" w:hAnsi="Arial" w:cs="Arial"/>
          <w:sz w:val="24"/>
          <w:szCs w:val="24"/>
        </w:rPr>
        <w:t>ым программам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образования.</w:t>
      </w:r>
    </w:p>
    <w:p w:rsidR="00E71B85" w:rsidRPr="00C24CE7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1</w:t>
      </w:r>
      <w:r w:rsidR="00D85EF5" w:rsidRPr="00C24CE7">
        <w:rPr>
          <w:rFonts w:ascii="Arial" w:eastAsia="Calibri" w:hAnsi="Arial" w:cs="Arial"/>
          <w:sz w:val="24"/>
          <w:szCs w:val="24"/>
        </w:rPr>
        <w:t>6</w:t>
      </w:r>
      <w:r w:rsidR="00E71B85" w:rsidRPr="00C24CE7">
        <w:rPr>
          <w:rFonts w:ascii="Arial" w:eastAsia="Calibri" w:hAnsi="Arial" w:cs="Arial"/>
          <w:sz w:val="24"/>
          <w:szCs w:val="24"/>
        </w:rPr>
        <w:t>. </w:t>
      </w:r>
      <w:proofErr w:type="gramStart"/>
      <w:r w:rsidR="00E71B85" w:rsidRPr="00C24CE7">
        <w:rPr>
          <w:rFonts w:ascii="Arial" w:eastAsia="Calibri" w:hAnsi="Arial" w:cs="Arial"/>
          <w:sz w:val="24"/>
          <w:szCs w:val="24"/>
        </w:rPr>
        <w:t xml:space="preserve">Сравнительный анализ включает сравнение объемов расходов бюджета 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в случае применения альтернативных механизмов достижения целей 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26087B" w:rsidRPr="00C24CE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и (или) целей социально-экономической политики </w:t>
      </w:r>
      <w:r w:rsidR="0026087B" w:rsidRPr="00C24CE7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C24CE7">
        <w:rPr>
          <w:rFonts w:ascii="Arial" w:eastAsia="Calibri" w:hAnsi="Arial" w:cs="Arial"/>
          <w:sz w:val="24"/>
          <w:szCs w:val="24"/>
        </w:rPr>
        <w:t>муниципальным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C24CE7">
        <w:rPr>
          <w:rFonts w:ascii="Arial" w:eastAsia="Calibri" w:hAnsi="Arial" w:cs="Arial"/>
          <w:sz w:val="24"/>
          <w:szCs w:val="24"/>
        </w:rPr>
        <w:t>муниципальной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C24CE7">
        <w:rPr>
          <w:rFonts w:ascii="Arial" w:eastAsia="Calibri" w:hAnsi="Arial" w:cs="Arial"/>
          <w:sz w:val="24"/>
          <w:szCs w:val="24"/>
        </w:rPr>
        <w:t>и (или) целей социально-экономической политики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муниципальным </w:t>
      </w:r>
      <w:r w:rsidR="00E71B85" w:rsidRPr="00C24CE7">
        <w:rPr>
          <w:rFonts w:ascii="Arial" w:eastAsia="Calibri" w:hAnsi="Arial" w:cs="Arial"/>
          <w:sz w:val="24"/>
          <w:szCs w:val="24"/>
        </w:rPr>
        <w:t>программам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proofErr w:type="gramEnd"/>
      <w:r w:rsidR="00E71B85" w:rsidRPr="00C24CE7">
        <w:rPr>
          <w:rFonts w:ascii="Arial" w:eastAsia="Calibri" w:hAnsi="Arial" w:cs="Arial"/>
          <w:sz w:val="24"/>
          <w:szCs w:val="24"/>
        </w:rPr>
        <w:t xml:space="preserve">, на 1 рубль налоговых расходов </w:t>
      </w:r>
      <w:r w:rsidR="00777040" w:rsidRPr="00C24CE7">
        <w:rPr>
          <w:rFonts w:ascii="Arial" w:eastAsia="Calibri" w:hAnsi="Arial" w:cs="Arial"/>
          <w:sz w:val="24"/>
          <w:szCs w:val="24"/>
        </w:rPr>
        <w:t>муниципальных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 программ 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C24CE7">
        <w:rPr>
          <w:rFonts w:ascii="Arial" w:eastAsia="Calibri" w:hAnsi="Arial" w:cs="Arial"/>
          <w:sz w:val="24"/>
          <w:szCs w:val="24"/>
        </w:rPr>
        <w:t>и на 1 рубль расходов бюджета</w:t>
      </w:r>
      <w:r w:rsidR="00777040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C24CE7">
        <w:rPr>
          <w:rFonts w:ascii="Arial" w:eastAsia="Calibri" w:hAnsi="Arial" w:cs="Arial"/>
          <w:sz w:val="24"/>
          <w:szCs w:val="24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C24CE7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C24CE7">
        <w:rPr>
          <w:rFonts w:ascii="Arial" w:eastAsia="Calibri" w:hAnsi="Arial" w:cs="Arial"/>
          <w:sz w:val="24"/>
          <w:szCs w:val="24"/>
        </w:rPr>
        <w:t xml:space="preserve">механизмов достижения целей </w:t>
      </w:r>
      <w:r w:rsidR="007F68C5" w:rsidRPr="00C24CE7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C24CE7">
        <w:rPr>
          <w:rFonts w:ascii="Arial" w:eastAsia="Calibri" w:hAnsi="Arial" w:cs="Arial"/>
          <w:sz w:val="24"/>
          <w:szCs w:val="24"/>
        </w:rPr>
        <w:t xml:space="preserve">программы </w:t>
      </w:r>
      <w:r w:rsidR="007F68C5" w:rsidRPr="00C24CE7">
        <w:rPr>
          <w:rFonts w:ascii="Arial" w:eastAsia="Calibri" w:hAnsi="Arial" w:cs="Arial"/>
          <w:sz w:val="24"/>
          <w:szCs w:val="24"/>
        </w:rPr>
        <w:t>муниципального образования</w:t>
      </w:r>
      <w:proofErr w:type="gramEnd"/>
      <w:r w:rsidR="00B12D9D" w:rsidRPr="00C24CE7">
        <w:rPr>
          <w:rFonts w:ascii="Arial" w:eastAsia="Calibri" w:hAnsi="Arial" w:cs="Arial"/>
          <w:sz w:val="24"/>
          <w:szCs w:val="24"/>
        </w:rPr>
        <w:t xml:space="preserve"> </w:t>
      </w:r>
      <w:r w:rsidRPr="00C24CE7">
        <w:rPr>
          <w:rFonts w:ascii="Arial" w:eastAsia="Calibri" w:hAnsi="Arial" w:cs="Arial"/>
          <w:sz w:val="24"/>
          <w:szCs w:val="24"/>
        </w:rPr>
        <w:t>и (или) целей социально-экономической политики</w:t>
      </w:r>
      <w:r w:rsidR="007F68C5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F68C5" w:rsidRPr="00C24CE7">
        <w:rPr>
          <w:rFonts w:ascii="Arial" w:eastAsia="Calibri" w:hAnsi="Arial" w:cs="Arial"/>
          <w:sz w:val="24"/>
          <w:szCs w:val="24"/>
        </w:rPr>
        <w:t>муниципальным</w:t>
      </w:r>
      <w:r w:rsidRPr="00C24CE7">
        <w:rPr>
          <w:rFonts w:ascii="Arial" w:eastAsia="Calibri" w:hAnsi="Arial" w:cs="Arial"/>
          <w:sz w:val="24"/>
          <w:szCs w:val="24"/>
        </w:rPr>
        <w:t xml:space="preserve"> программам,</w:t>
      </w:r>
      <w:r w:rsidR="007F68C5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C24CE7">
        <w:rPr>
          <w:rFonts w:ascii="Arial" w:eastAsia="Calibri" w:hAnsi="Arial" w:cs="Arial"/>
          <w:sz w:val="24"/>
          <w:szCs w:val="24"/>
        </w:rPr>
        <w:t xml:space="preserve"> могут учитываться в том числе:</w:t>
      </w:r>
    </w:p>
    <w:p w:rsidR="00E71B85" w:rsidRPr="00C24CE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C24CE7">
        <w:rPr>
          <w:rFonts w:ascii="Arial" w:eastAsia="Calibri" w:hAnsi="Arial" w:cs="Arial"/>
          <w:sz w:val="24"/>
          <w:szCs w:val="24"/>
        </w:rPr>
        <w:t xml:space="preserve"> муниципального образования;</w:t>
      </w:r>
    </w:p>
    <w:p w:rsidR="00E71B85" w:rsidRPr="00C24CE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б) </w:t>
      </w:r>
      <w:r w:rsidR="007F68C5" w:rsidRPr="00C24CE7">
        <w:rPr>
          <w:rFonts w:ascii="Arial" w:eastAsia="Calibri" w:hAnsi="Arial" w:cs="Arial"/>
          <w:sz w:val="24"/>
          <w:szCs w:val="24"/>
        </w:rPr>
        <w:t>предоставление муниципальных</w:t>
      </w:r>
      <w:r w:rsidRPr="00C24CE7">
        <w:rPr>
          <w:rFonts w:ascii="Arial" w:eastAsia="Calibri" w:hAnsi="Arial" w:cs="Arial"/>
          <w:sz w:val="24"/>
          <w:szCs w:val="24"/>
        </w:rPr>
        <w:t xml:space="preserve"> гарантий по обязательствам плательщиков, имеющих право на льготы;</w:t>
      </w:r>
    </w:p>
    <w:p w:rsidR="00E71B85" w:rsidRPr="00C24CE7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4CE7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C24CE7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774E8" w:rsidRPr="00C24CE7" w:rsidRDefault="00F413C7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</w:t>
      </w:r>
      <w:r w:rsidR="00D85EF5" w:rsidRPr="00C24CE7">
        <w:rPr>
          <w:rFonts w:ascii="Arial" w:hAnsi="Arial" w:cs="Arial"/>
          <w:sz w:val="24"/>
          <w:szCs w:val="24"/>
        </w:rPr>
        <w:t>7</w:t>
      </w:r>
      <w:r w:rsidR="005774E8" w:rsidRPr="00C24CE7">
        <w:rPr>
          <w:rFonts w:ascii="Arial" w:hAnsi="Arial" w:cs="Arial"/>
          <w:sz w:val="24"/>
          <w:szCs w:val="24"/>
        </w:rPr>
        <w:t xml:space="preserve">. Оценка налоговых расходов </w:t>
      </w:r>
      <w:r w:rsidR="00EB6F27" w:rsidRPr="00C24CE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C24CE7">
        <w:rPr>
          <w:rFonts w:ascii="Arial" w:hAnsi="Arial" w:cs="Arial"/>
          <w:sz w:val="24"/>
          <w:szCs w:val="24"/>
        </w:rPr>
        <w:t xml:space="preserve">осуществляется до </w:t>
      </w:r>
      <w:r w:rsidR="0033748D" w:rsidRPr="00C24CE7">
        <w:rPr>
          <w:rFonts w:ascii="Arial" w:hAnsi="Arial" w:cs="Arial"/>
          <w:sz w:val="24"/>
          <w:szCs w:val="24"/>
        </w:rPr>
        <w:t xml:space="preserve">1 </w:t>
      </w:r>
      <w:r w:rsidR="001257C3" w:rsidRPr="00C24CE7">
        <w:rPr>
          <w:rFonts w:ascii="Arial" w:hAnsi="Arial" w:cs="Arial"/>
          <w:sz w:val="24"/>
          <w:szCs w:val="24"/>
        </w:rPr>
        <w:t>ок</w:t>
      </w:r>
      <w:r w:rsidR="00470FDB" w:rsidRPr="00C24CE7">
        <w:rPr>
          <w:rFonts w:ascii="Arial" w:hAnsi="Arial" w:cs="Arial"/>
          <w:sz w:val="24"/>
          <w:szCs w:val="24"/>
        </w:rPr>
        <w:t>т</w:t>
      </w:r>
      <w:r w:rsidR="0033748D" w:rsidRPr="00C24CE7">
        <w:rPr>
          <w:rFonts w:ascii="Arial" w:hAnsi="Arial" w:cs="Arial"/>
          <w:sz w:val="24"/>
          <w:szCs w:val="24"/>
        </w:rPr>
        <w:t>ября</w:t>
      </w:r>
      <w:r w:rsidR="005774E8" w:rsidRPr="00C24CE7">
        <w:rPr>
          <w:rFonts w:ascii="Arial" w:hAnsi="Arial" w:cs="Arial"/>
          <w:sz w:val="24"/>
          <w:szCs w:val="24"/>
        </w:rPr>
        <w:t xml:space="preserve"> и содержит: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- информацию по </w:t>
      </w:r>
      <w:r w:rsidR="00697F83" w:rsidRPr="00C24CE7">
        <w:rPr>
          <w:rFonts w:ascii="Arial" w:hAnsi="Arial" w:cs="Arial"/>
          <w:sz w:val="24"/>
          <w:szCs w:val="24"/>
        </w:rPr>
        <w:t>Перечню показателей для проведения оценки налоговых расходов</w:t>
      </w:r>
      <w:r w:rsidRPr="00C24CE7">
        <w:rPr>
          <w:rFonts w:ascii="Arial" w:hAnsi="Arial" w:cs="Arial"/>
          <w:sz w:val="24"/>
          <w:szCs w:val="24"/>
        </w:rPr>
        <w:t>;</w:t>
      </w:r>
    </w:p>
    <w:p w:rsidR="00F9365A" w:rsidRPr="00C24CE7" w:rsidRDefault="005774E8" w:rsidP="00A32755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C24CE7">
        <w:rPr>
          <w:rFonts w:ascii="Arial" w:hAnsi="Arial" w:cs="Arial"/>
          <w:sz w:val="24"/>
          <w:szCs w:val="24"/>
        </w:rPr>
        <w:t>;</w:t>
      </w:r>
    </w:p>
    <w:p w:rsidR="005774E8" w:rsidRPr="00C24CE7" w:rsidRDefault="003906EE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- предложения </w:t>
      </w:r>
      <w:r w:rsidR="005774E8" w:rsidRPr="00C24CE7">
        <w:rPr>
          <w:rFonts w:ascii="Arial" w:hAnsi="Arial" w:cs="Arial"/>
          <w:sz w:val="24"/>
          <w:szCs w:val="24"/>
        </w:rPr>
        <w:t>о наличии (отсутствии) более результативных альтернативных механизмов их достижения;</w:t>
      </w:r>
    </w:p>
    <w:p w:rsidR="005774E8" w:rsidRPr="00C24CE7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C24CE7" w:rsidRDefault="00F413C7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1</w:t>
      </w:r>
      <w:r w:rsidR="00361776" w:rsidRPr="00C24CE7">
        <w:rPr>
          <w:rFonts w:ascii="Arial" w:hAnsi="Arial" w:cs="Arial"/>
          <w:sz w:val="24"/>
          <w:szCs w:val="24"/>
        </w:rPr>
        <w:t>8</w:t>
      </w:r>
      <w:r w:rsidR="00B12CF3" w:rsidRPr="00C24CE7">
        <w:rPr>
          <w:rFonts w:ascii="Arial" w:hAnsi="Arial" w:cs="Arial"/>
          <w:sz w:val="24"/>
          <w:szCs w:val="24"/>
        </w:rPr>
        <w:t>. </w:t>
      </w:r>
      <w:r w:rsidR="008A279D" w:rsidRPr="00C24CE7">
        <w:rPr>
          <w:rFonts w:ascii="Arial" w:hAnsi="Arial" w:cs="Arial"/>
          <w:sz w:val="24"/>
          <w:szCs w:val="24"/>
        </w:rPr>
        <w:t>Р</w:t>
      </w:r>
      <w:r w:rsidR="000C65D2" w:rsidRPr="00C24CE7">
        <w:rPr>
          <w:rFonts w:ascii="Arial" w:hAnsi="Arial" w:cs="Arial"/>
          <w:sz w:val="24"/>
          <w:szCs w:val="24"/>
        </w:rPr>
        <w:t>езультаты а</w:t>
      </w:r>
      <w:r w:rsidR="00AA4F49" w:rsidRPr="00C24CE7">
        <w:rPr>
          <w:rFonts w:ascii="Arial" w:hAnsi="Arial" w:cs="Arial"/>
          <w:sz w:val="24"/>
          <w:szCs w:val="24"/>
        </w:rPr>
        <w:t>нализ</w:t>
      </w:r>
      <w:r w:rsidR="000C65D2" w:rsidRPr="00C24CE7">
        <w:rPr>
          <w:rFonts w:ascii="Arial" w:hAnsi="Arial" w:cs="Arial"/>
          <w:sz w:val="24"/>
          <w:szCs w:val="24"/>
        </w:rPr>
        <w:t>а</w:t>
      </w:r>
      <w:r w:rsidR="00AA4F49" w:rsidRPr="00C24CE7">
        <w:rPr>
          <w:rFonts w:ascii="Arial" w:hAnsi="Arial" w:cs="Arial"/>
          <w:sz w:val="24"/>
          <w:szCs w:val="24"/>
        </w:rPr>
        <w:t xml:space="preserve"> и обобщенные результаты </w:t>
      </w:r>
      <w:proofErr w:type="gramStart"/>
      <w:r w:rsidR="00AA4F49" w:rsidRPr="00C24CE7">
        <w:rPr>
          <w:rFonts w:ascii="Arial" w:hAnsi="Arial" w:cs="Arial"/>
          <w:sz w:val="24"/>
          <w:szCs w:val="24"/>
        </w:rPr>
        <w:t xml:space="preserve">оценки налоговых расходов муниципального образования </w:t>
      </w:r>
      <w:r w:rsidR="008C1047" w:rsidRPr="00C24CE7">
        <w:rPr>
          <w:rFonts w:ascii="Arial" w:hAnsi="Arial" w:cs="Arial"/>
          <w:sz w:val="24"/>
          <w:szCs w:val="24"/>
        </w:rPr>
        <w:t xml:space="preserve">оценки </w:t>
      </w:r>
      <w:r w:rsidR="0012406E" w:rsidRPr="00C24CE7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proofErr w:type="gramEnd"/>
      <w:r w:rsidR="00E63909" w:rsidRPr="00C24CE7">
        <w:rPr>
          <w:rFonts w:ascii="Arial" w:hAnsi="Arial" w:cs="Arial"/>
          <w:sz w:val="24"/>
          <w:szCs w:val="24"/>
        </w:rPr>
        <w:t xml:space="preserve"> учитываются при формировании основных направлений бюджетной и налоговой поли</w:t>
      </w:r>
      <w:r w:rsidR="00E67E31" w:rsidRPr="00C24CE7">
        <w:rPr>
          <w:rFonts w:ascii="Arial" w:hAnsi="Arial" w:cs="Arial"/>
          <w:sz w:val="24"/>
          <w:szCs w:val="24"/>
        </w:rPr>
        <w:t>тики муниципального образования</w:t>
      </w:r>
      <w:r w:rsidR="00E63909" w:rsidRPr="00C24CE7">
        <w:rPr>
          <w:rFonts w:ascii="Arial" w:hAnsi="Arial" w:cs="Arial"/>
          <w:sz w:val="24"/>
          <w:szCs w:val="24"/>
        </w:rPr>
        <w:t>, а также при проведении оценки эффективности реализации муниципальных программ</w:t>
      </w:r>
      <w:r w:rsidR="00C31690" w:rsidRPr="00C24CE7">
        <w:rPr>
          <w:rFonts w:ascii="Arial" w:hAnsi="Arial" w:cs="Arial"/>
          <w:sz w:val="24"/>
          <w:szCs w:val="24"/>
        </w:rPr>
        <w:t>.</w:t>
      </w:r>
    </w:p>
    <w:p w:rsidR="00E05038" w:rsidRPr="00C24CE7" w:rsidRDefault="00E05038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C24CE7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C24CE7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76535E" w:rsidRPr="00C24CE7" w:rsidRDefault="0076535E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76535E" w:rsidRPr="00C24CE7" w:rsidRDefault="0076535E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C24CE7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315E6" w:rsidRPr="00C24CE7" w:rsidRDefault="009315E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35B7B" w:rsidRPr="00C24CE7" w:rsidTr="00C24CE7">
        <w:trPr>
          <w:trHeight w:val="416"/>
        </w:trPr>
        <w:tc>
          <w:tcPr>
            <w:tcW w:w="4820" w:type="dxa"/>
          </w:tcPr>
          <w:p w:rsidR="009315E6" w:rsidRPr="00C24CE7" w:rsidRDefault="00502A3E" w:rsidP="000231B2">
            <w:pPr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D538C6" w:rsidRPr="00C24CE7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9315E6" w:rsidRPr="00C2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5C56" w:rsidRPr="00C24CE7" w:rsidRDefault="009315E6" w:rsidP="00435C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к порядку</w:t>
            </w:r>
            <w:r w:rsidR="00435C56" w:rsidRPr="00C24CE7">
              <w:rPr>
                <w:rFonts w:ascii="Arial" w:hAnsi="Arial" w:cs="Arial"/>
                <w:sz w:val="24"/>
                <w:szCs w:val="24"/>
              </w:rPr>
              <w:t xml:space="preserve"> формирования перечня налоговых расходов и проведения</w:t>
            </w:r>
          </w:p>
          <w:p w:rsidR="001257C3" w:rsidRPr="00C24CE7" w:rsidRDefault="00435C56" w:rsidP="007653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оценки налоговых расходов муниципального образования «</w:t>
            </w:r>
            <w:proofErr w:type="spellStart"/>
            <w:r w:rsidR="00C24CE7">
              <w:rPr>
                <w:rFonts w:ascii="Arial" w:hAnsi="Arial" w:cs="Arial"/>
                <w:sz w:val="24"/>
                <w:szCs w:val="24"/>
              </w:rPr>
              <w:t>Кубасское</w:t>
            </w:r>
            <w:proofErr w:type="spellEnd"/>
            <w:r w:rsidR="00C2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535E" w:rsidRPr="00C24CE7">
              <w:rPr>
                <w:rFonts w:ascii="Arial" w:hAnsi="Arial" w:cs="Arial"/>
                <w:sz w:val="24"/>
                <w:szCs w:val="24"/>
              </w:rPr>
              <w:t>сельское поселение</w:t>
            </w:r>
            <w:r w:rsidRPr="00C24CE7">
              <w:rPr>
                <w:rFonts w:ascii="Arial" w:hAnsi="Arial" w:cs="Arial"/>
                <w:sz w:val="24"/>
                <w:szCs w:val="24"/>
              </w:rPr>
              <w:t>» Чистопольского муниципального района Республики Татарстан</w:t>
            </w:r>
          </w:p>
        </w:tc>
      </w:tr>
    </w:tbl>
    <w:p w:rsidR="00BC4B07" w:rsidRPr="00C24CE7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1707D9" w:rsidRPr="00C24CE7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C24CE7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Перечень </w:t>
      </w:r>
    </w:p>
    <w:p w:rsidR="005C6FF3" w:rsidRPr="00C24CE7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C24CE7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показателей для проведения оценки налоговых расходов </w:t>
      </w:r>
    </w:p>
    <w:p w:rsidR="00E041D6" w:rsidRPr="00C24CE7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C24C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</w:p>
    <w:p w:rsidR="005C6FF3" w:rsidRPr="00C24CE7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C24CE7" w:rsidTr="0076379B">
        <w:tc>
          <w:tcPr>
            <w:tcW w:w="6805" w:type="dxa"/>
            <w:gridSpan w:val="2"/>
          </w:tcPr>
          <w:p w:rsidR="005C6FF3" w:rsidRPr="00C24CE7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C24CE7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5C6FF3" w:rsidRPr="00C24CE7" w:rsidTr="0076379B">
        <w:tc>
          <w:tcPr>
            <w:tcW w:w="10065" w:type="dxa"/>
            <w:gridSpan w:val="3"/>
          </w:tcPr>
          <w:p w:rsidR="00642022" w:rsidRPr="00C24CE7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C6FF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Нормативные </w:t>
            </w:r>
            <w:r w:rsidR="00903C35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целевые </w:t>
            </w:r>
            <w:r w:rsidR="005C6FF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</w:t>
            </w:r>
            <w:r w:rsidR="005C6FF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4522C6" w:rsidRPr="00C24CE7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</w:tr>
      <w:tr w:rsidR="005C6FF3" w:rsidRPr="00C24CE7" w:rsidTr="0076379B">
        <w:tc>
          <w:tcPr>
            <w:tcW w:w="568" w:type="dxa"/>
          </w:tcPr>
          <w:p w:rsidR="005C6FF3" w:rsidRPr="00C24CE7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C6FF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C24CE7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</w:t>
            </w:r>
            <w:r w:rsidR="00EC4DBE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равовой акт</w:t>
            </w:r>
            <w:r w:rsidR="002D0329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20FEF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5C6FF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устанавливающий </w:t>
            </w:r>
            <w:r w:rsidR="006F3574" w:rsidRPr="00C24CE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="006F3574"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="006F3574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C24CE7" w:rsidRDefault="004C3D27" w:rsidP="002D0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Исполнительн</w:t>
            </w:r>
            <w:r w:rsidR="002D0329" w:rsidRPr="00C24CE7">
              <w:rPr>
                <w:rFonts w:ascii="Arial" w:hAnsi="Arial" w:cs="Arial"/>
                <w:sz w:val="24"/>
                <w:szCs w:val="24"/>
              </w:rPr>
              <w:t xml:space="preserve">ый 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комитет </w:t>
            </w:r>
            <w:proofErr w:type="spellStart"/>
            <w:r w:rsidR="005514FD">
              <w:rPr>
                <w:rFonts w:ascii="Arial" w:hAnsi="Arial" w:cs="Arial"/>
                <w:sz w:val="24"/>
                <w:szCs w:val="24"/>
              </w:rPr>
              <w:t>Кубасского</w:t>
            </w:r>
            <w:proofErr w:type="spellEnd"/>
            <w:r w:rsidR="005514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535E" w:rsidRPr="00C24CE7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r w:rsidRPr="00C24CE7">
              <w:rPr>
                <w:rFonts w:ascii="Arial" w:hAnsi="Arial" w:cs="Arial"/>
                <w:sz w:val="24"/>
                <w:szCs w:val="24"/>
              </w:rPr>
              <w:t>Чистопольского муниципального района Республики Татарстан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C24CE7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предоставления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260" w:type="dxa"/>
          </w:tcPr>
          <w:p w:rsidR="00A34589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  <w:r w:rsidR="00A34589" w:rsidRPr="00C2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3D27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</w:t>
            </w:r>
            <w:r w:rsidRPr="00C24CE7">
              <w:rPr>
                <w:rFonts w:ascii="Arial" w:hAnsi="Arial" w:cs="Arial"/>
                <w:sz w:val="24"/>
                <w:szCs w:val="24"/>
              </w:rPr>
              <w:lastRenderedPageBreak/>
              <w:t>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C2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C3D27" w:rsidRPr="00C24CE7" w:rsidTr="0076379B">
        <w:tc>
          <w:tcPr>
            <w:tcW w:w="568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C24CE7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C24CE7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762EAA" w:rsidRPr="00C24CE7" w:rsidTr="00C31690">
        <w:trPr>
          <w:trHeight w:val="292"/>
        </w:trPr>
        <w:tc>
          <w:tcPr>
            <w:tcW w:w="10065" w:type="dxa"/>
            <w:gridSpan w:val="3"/>
          </w:tcPr>
          <w:p w:rsidR="00CD3DD6" w:rsidRPr="00C24CE7" w:rsidRDefault="00CD3DD6" w:rsidP="0076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42022" w:rsidRPr="00C24CE7" w:rsidRDefault="003A085D" w:rsidP="009B3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762EAA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Фискальные</w:t>
            </w:r>
            <w:r w:rsidR="00F73C42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D2D9B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</w:p>
        </w:tc>
      </w:tr>
      <w:tr w:rsidR="00762EAA" w:rsidRPr="00C24CE7" w:rsidTr="0076379B">
        <w:tc>
          <w:tcPr>
            <w:tcW w:w="568" w:type="dxa"/>
          </w:tcPr>
          <w:p w:rsidR="00762EAA" w:rsidRPr="00C24CE7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62EAA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C24CE7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соответствии с </w:t>
            </w:r>
            <w:r w:rsidR="00CB1B53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нормативными </w:t>
            </w:r>
            <w:r w:rsidR="000A79D9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правовыми актами </w:t>
            </w:r>
            <w:r w:rsidR="00CD3DD6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0A79D9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отчетный год и за год, </w:t>
            </w:r>
            <w:r w:rsidR="00762EAA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260" w:type="dxa"/>
          </w:tcPr>
          <w:p w:rsidR="00762EAA" w:rsidRPr="00C24CE7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C24CE7" w:rsidTr="0076379B">
        <w:tc>
          <w:tcPr>
            <w:tcW w:w="568" w:type="dxa"/>
          </w:tcPr>
          <w:p w:rsidR="002F5A5E" w:rsidRPr="00C24CE7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C24CE7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  <w:tc>
          <w:tcPr>
            <w:tcW w:w="3260" w:type="dxa"/>
          </w:tcPr>
          <w:p w:rsidR="002F5A5E" w:rsidRPr="00C24CE7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C24CE7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F5A5E" w:rsidRPr="00C24CE7" w:rsidTr="0076379B">
        <w:tc>
          <w:tcPr>
            <w:tcW w:w="568" w:type="dxa"/>
          </w:tcPr>
          <w:p w:rsidR="002F5A5E" w:rsidRPr="00C24CE7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C24CE7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C24CE7">
              <w:rPr>
                <w:rFonts w:ascii="Arial" w:eastAsia="Calibri" w:hAnsi="Arial" w:cs="Arial"/>
                <w:sz w:val="24"/>
                <w:szCs w:val="24"/>
              </w:rPr>
              <w:t>у</w:t>
            </w:r>
            <w:proofErr w:type="gramEnd"/>
            <w:r w:rsidRPr="00C24CE7">
              <w:rPr>
                <w:rFonts w:ascii="Arial" w:eastAsia="Calibri" w:hAnsi="Arial" w:cs="Arial"/>
                <w:sz w:val="24"/>
                <w:szCs w:val="24"/>
              </w:rPr>
              <w:t xml:space="preserve">становленных 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</w:t>
            </w:r>
            <w:r w:rsidR="00EC4F9E"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2F5A5E" w:rsidRPr="00C24CE7" w:rsidRDefault="002F5A5E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4CE7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C24CE7" w:rsidTr="0076379B">
        <w:tc>
          <w:tcPr>
            <w:tcW w:w="568" w:type="dxa"/>
          </w:tcPr>
          <w:p w:rsidR="002F5A5E" w:rsidRPr="00C24CE7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37" w:type="dxa"/>
          </w:tcPr>
          <w:p w:rsidR="002F5A5E" w:rsidRPr="00C24CE7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C24CE7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</w:t>
            </w:r>
            <w:r w:rsidRPr="00C24C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C24CE7" w:rsidRDefault="005C6FF3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CB045A" w:rsidRPr="00C24CE7" w:rsidSect="00C24CE7">
          <w:pgSz w:w="11906" w:h="16838"/>
          <w:pgMar w:top="1134" w:right="1134" w:bottom="28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C24CE7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Перечень налоговых расходов муниципального образования "</w:t>
            </w:r>
            <w:proofErr w:type="spellStart"/>
            <w:r w:rsid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Кубасское</w:t>
            </w:r>
            <w:proofErr w:type="spellEnd"/>
            <w:r w:rsid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76535E"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сельское поселение</w:t>
            </w: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" </w:t>
            </w:r>
          </w:p>
          <w:p w:rsidR="003113B7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2020 год и плановый период 2021 и 2022 годов</w:t>
            </w:r>
          </w:p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31664" w:rsidRPr="00C24CE7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Nп</w:t>
            </w:r>
            <w:proofErr w:type="spellEnd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</w:t>
            </w:r>
            <w:proofErr w:type="gramStart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НПА </w:t>
            </w:r>
            <w:proofErr w:type="gramStart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устанавливающий</w:t>
            </w:r>
            <w:proofErr w:type="gramEnd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Реквизиты норм НПА, </w:t>
            </w:r>
            <w:proofErr w:type="gramStart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устанавливающего</w:t>
            </w:r>
            <w:proofErr w:type="gramEnd"/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Целевая категория налоговой льготы</w:t>
            </w:r>
          </w:p>
        </w:tc>
      </w:tr>
      <w:tr w:rsidR="00131664" w:rsidRPr="00C24CE7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31664" w:rsidRPr="00C24CE7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4CE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31664" w:rsidRPr="00C24CE7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C24CE7" w:rsidRDefault="00131664" w:rsidP="00FE28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A6444" w:rsidRPr="00C24CE7" w:rsidRDefault="008A6444" w:rsidP="0019781C">
      <w:pPr>
        <w:spacing w:after="0"/>
        <w:ind w:left="793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 xml:space="preserve">Приложение 2 </w:t>
      </w:r>
    </w:p>
    <w:p w:rsidR="00F012C4" w:rsidRPr="00C24CE7" w:rsidRDefault="008A6444" w:rsidP="0019781C">
      <w:pPr>
        <w:spacing w:after="0"/>
        <w:ind w:left="7938"/>
        <w:jc w:val="both"/>
        <w:rPr>
          <w:rFonts w:ascii="Arial" w:hAnsi="Arial" w:cs="Arial"/>
          <w:sz w:val="24"/>
          <w:szCs w:val="24"/>
        </w:rPr>
      </w:pPr>
      <w:r w:rsidRPr="00C24CE7">
        <w:rPr>
          <w:rFonts w:ascii="Arial" w:hAnsi="Arial" w:cs="Arial"/>
          <w:sz w:val="24"/>
          <w:szCs w:val="24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proofErr w:type="spellStart"/>
      <w:r w:rsidR="00C24CE7">
        <w:rPr>
          <w:rFonts w:ascii="Arial" w:hAnsi="Arial" w:cs="Arial"/>
          <w:sz w:val="24"/>
          <w:szCs w:val="24"/>
        </w:rPr>
        <w:t>Кубасское</w:t>
      </w:r>
      <w:proofErr w:type="spellEnd"/>
      <w:r w:rsidR="00C24CE7">
        <w:rPr>
          <w:rFonts w:ascii="Arial" w:hAnsi="Arial" w:cs="Arial"/>
          <w:sz w:val="24"/>
          <w:szCs w:val="24"/>
        </w:rPr>
        <w:t xml:space="preserve"> </w:t>
      </w:r>
      <w:r w:rsidR="0076535E" w:rsidRPr="00C24CE7">
        <w:rPr>
          <w:rFonts w:ascii="Arial" w:hAnsi="Arial" w:cs="Arial"/>
          <w:sz w:val="24"/>
          <w:szCs w:val="24"/>
        </w:rPr>
        <w:t>сельское поселение</w:t>
      </w:r>
      <w:r w:rsidRPr="00C24CE7">
        <w:rPr>
          <w:rFonts w:ascii="Arial" w:hAnsi="Arial" w:cs="Arial"/>
          <w:sz w:val="24"/>
          <w:szCs w:val="24"/>
        </w:rPr>
        <w:t>» Чистопольского муниципального района Республики Татарстан</w:t>
      </w:r>
      <w:r w:rsidR="00F012C4" w:rsidRPr="00C24CE7">
        <w:rPr>
          <w:rFonts w:ascii="Arial" w:hAnsi="Arial" w:cs="Arial"/>
          <w:sz w:val="24"/>
          <w:szCs w:val="24"/>
        </w:rPr>
        <w:t xml:space="preserve"> </w:t>
      </w:r>
    </w:p>
    <w:p w:rsidR="00F012C4" w:rsidRPr="005514FD" w:rsidRDefault="00F012C4" w:rsidP="005514FD">
      <w:pPr>
        <w:spacing w:after="0" w:line="240" w:lineRule="auto"/>
        <w:ind w:left="12744"/>
        <w:jc w:val="both"/>
        <w:rPr>
          <w:rFonts w:ascii="Arial" w:eastAsia="Calibri" w:hAnsi="Arial" w:cs="Arial"/>
          <w:sz w:val="24"/>
          <w:szCs w:val="24"/>
        </w:rPr>
        <w:sectPr w:rsidR="00F012C4" w:rsidRPr="005514FD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3" w:name="_GoBack"/>
      <w:bookmarkEnd w:id="3"/>
    </w:p>
    <w:p w:rsidR="00CB045A" w:rsidRPr="00C24CE7" w:rsidRDefault="00CB045A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CB045A" w:rsidRPr="00C24CE7" w:rsidSect="00E90722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28" w:rsidRDefault="00893328" w:rsidP="005C6FF3">
      <w:pPr>
        <w:spacing w:after="0" w:line="240" w:lineRule="auto"/>
      </w:pPr>
      <w:r>
        <w:separator/>
      </w:r>
    </w:p>
  </w:endnote>
  <w:endnote w:type="continuationSeparator" w:id="0">
    <w:p w:rsidR="00893328" w:rsidRDefault="00893328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28" w:rsidRDefault="00893328" w:rsidP="005C6FF3">
      <w:pPr>
        <w:spacing w:after="0" w:line="240" w:lineRule="auto"/>
      </w:pPr>
      <w:r>
        <w:separator/>
      </w:r>
    </w:p>
  </w:footnote>
  <w:footnote w:type="continuationSeparator" w:id="0">
    <w:p w:rsidR="00893328" w:rsidRDefault="00893328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4615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053"/>
    <w:rsid w:val="000F2F70"/>
    <w:rsid w:val="000F4103"/>
    <w:rsid w:val="000F49A3"/>
    <w:rsid w:val="00103BC8"/>
    <w:rsid w:val="00107177"/>
    <w:rsid w:val="00116B96"/>
    <w:rsid w:val="00117965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7AB"/>
    <w:rsid w:val="00442B3E"/>
    <w:rsid w:val="00444E1F"/>
    <w:rsid w:val="00445B1E"/>
    <w:rsid w:val="00446D01"/>
    <w:rsid w:val="004522C6"/>
    <w:rsid w:val="004537A8"/>
    <w:rsid w:val="00455122"/>
    <w:rsid w:val="0046158A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14F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93328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4A3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24CE7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D754-026C-46AF-B4C3-F42AEF05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Tamara</cp:lastModifiedBy>
  <cp:revision>3</cp:revision>
  <cp:lastPrinted>2020-03-30T06:23:00Z</cp:lastPrinted>
  <dcterms:created xsi:type="dcterms:W3CDTF">2020-03-30T05:59:00Z</dcterms:created>
  <dcterms:modified xsi:type="dcterms:W3CDTF">2020-03-30T06:24:00Z</dcterms:modified>
</cp:coreProperties>
</file>