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DD" w:rsidRDefault="007748DD"/>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7516F1">
        <w:rPr>
          <w:b/>
          <w:sz w:val="24"/>
          <w:szCs w:val="24"/>
        </w:rPr>
        <w:t>_</w:t>
      </w:r>
      <w:r w:rsidR="00725E05">
        <w:rPr>
          <w:b/>
          <w:sz w:val="24"/>
          <w:szCs w:val="24"/>
        </w:rPr>
        <w:t>_</w:t>
      </w:r>
      <w:r w:rsidR="00F2403A" w:rsidRPr="0001331D">
        <w:rPr>
          <w:b/>
          <w:sz w:val="24"/>
          <w:szCs w:val="24"/>
        </w:rPr>
        <w:t>_»____</w:t>
      </w:r>
      <w:r w:rsidR="007516F1">
        <w:rPr>
          <w:b/>
          <w:sz w:val="24"/>
          <w:szCs w:val="24"/>
        </w:rPr>
        <w:t>__</w:t>
      </w:r>
      <w:r w:rsidR="00725E05">
        <w:rPr>
          <w:b/>
          <w:sz w:val="24"/>
          <w:szCs w:val="24"/>
        </w:rPr>
        <w:t>____</w:t>
      </w:r>
      <w:r w:rsidR="00F2403A" w:rsidRPr="0001331D">
        <w:rPr>
          <w:b/>
          <w:sz w:val="24"/>
          <w:szCs w:val="24"/>
        </w:rPr>
        <w:t>___20</w:t>
      </w:r>
      <w:r w:rsidR="007516F1">
        <w:rPr>
          <w:b/>
          <w:sz w:val="24"/>
          <w:szCs w:val="24"/>
        </w:rPr>
        <w:t>_</w:t>
      </w:r>
      <w:bookmarkStart w:id="0" w:name="_GoBack"/>
      <w:bookmarkEnd w:id="0"/>
      <w:r w:rsidR="007A225A">
        <w:rPr>
          <w:b/>
          <w:sz w:val="24"/>
          <w:szCs w:val="24"/>
        </w:rPr>
        <w:t>_</w:t>
      </w:r>
      <w:r w:rsidR="00F2403A" w:rsidRPr="0001331D">
        <w:rPr>
          <w:b/>
          <w:sz w:val="24"/>
          <w:szCs w:val="24"/>
        </w:rPr>
        <w:t>г.</w:t>
      </w:r>
      <w:r>
        <w:rPr>
          <w:b/>
          <w:bCs/>
          <w:i/>
          <w:sz w:val="28"/>
        </w:rPr>
        <w:t xml:space="preserve"> </w:t>
      </w:r>
      <w:r w:rsidR="00F2403A">
        <w:rPr>
          <w:b/>
          <w:bCs/>
          <w:i/>
          <w:sz w:val="28"/>
        </w:rPr>
        <w:t xml:space="preserve">                                          </w:t>
      </w:r>
      <w:r w:rsidR="007516F1">
        <w:rPr>
          <w:b/>
          <w:bCs/>
          <w:i/>
          <w:sz w:val="28"/>
        </w:rPr>
        <w:t xml:space="preserve">         </w:t>
      </w:r>
      <w:r w:rsidR="00F2403A">
        <w:rPr>
          <w:b/>
          <w:bCs/>
          <w:i/>
          <w:sz w:val="28"/>
        </w:rPr>
        <w:t xml:space="preserve">  </w:t>
      </w:r>
      <w:r w:rsidRPr="0001331D">
        <w:rPr>
          <w:b/>
          <w:sz w:val="24"/>
          <w:szCs w:val="24"/>
        </w:rPr>
        <w:t>№___</w:t>
      </w:r>
      <w:r w:rsidR="007516F1">
        <w:rPr>
          <w:b/>
          <w:sz w:val="24"/>
          <w:szCs w:val="24"/>
        </w:rPr>
        <w:t>__</w:t>
      </w:r>
      <w:r w:rsidR="00725E05">
        <w:rPr>
          <w:b/>
          <w:sz w:val="24"/>
          <w:szCs w:val="24"/>
        </w:rPr>
        <w:t>___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340BB9"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340BB9" w:rsidRPr="00340BB9" w:rsidRDefault="00340BB9" w:rsidP="00340BB9">
      <w:pPr>
        <w:rPr>
          <w:sz w:val="16"/>
          <w:szCs w:val="16"/>
        </w:rPr>
      </w:pPr>
    </w:p>
    <w:p w:rsidR="00961BAA" w:rsidRPr="00961BAA" w:rsidRDefault="00961BAA" w:rsidP="00961BAA">
      <w:pPr>
        <w:tabs>
          <w:tab w:val="left" w:pos="0"/>
        </w:tabs>
        <w:ind w:right="4712"/>
        <w:rPr>
          <w:sz w:val="28"/>
          <w:szCs w:val="28"/>
        </w:rPr>
      </w:pPr>
      <w:r w:rsidRPr="00961BAA">
        <w:rPr>
          <w:sz w:val="28"/>
          <w:szCs w:val="28"/>
        </w:rPr>
        <w:t xml:space="preserve">О внесении изменений </w:t>
      </w:r>
      <w:proofErr w:type="gramStart"/>
      <w:r w:rsidRPr="00961BAA">
        <w:rPr>
          <w:sz w:val="28"/>
          <w:szCs w:val="28"/>
        </w:rPr>
        <w:t>в</w:t>
      </w:r>
      <w:proofErr w:type="gramEnd"/>
      <w:r w:rsidRPr="00961BAA">
        <w:rPr>
          <w:sz w:val="28"/>
          <w:szCs w:val="28"/>
        </w:rPr>
        <w:t xml:space="preserve"> </w:t>
      </w:r>
    </w:p>
    <w:p w:rsidR="00961BAA" w:rsidRPr="00961BAA" w:rsidRDefault="00961BAA" w:rsidP="00961BAA">
      <w:pPr>
        <w:rPr>
          <w:sz w:val="28"/>
          <w:szCs w:val="28"/>
        </w:rPr>
      </w:pPr>
      <w:r w:rsidRPr="00961BAA">
        <w:rPr>
          <w:sz w:val="28"/>
          <w:szCs w:val="28"/>
        </w:rPr>
        <w:t xml:space="preserve">Административный регламент </w:t>
      </w:r>
    </w:p>
    <w:p w:rsidR="00961BAA" w:rsidRPr="00961BAA" w:rsidRDefault="00961BAA" w:rsidP="00961BAA">
      <w:pPr>
        <w:rPr>
          <w:sz w:val="28"/>
          <w:szCs w:val="28"/>
        </w:rPr>
      </w:pPr>
      <w:r w:rsidRPr="00961BAA">
        <w:rPr>
          <w:sz w:val="28"/>
          <w:szCs w:val="28"/>
        </w:rPr>
        <w:t xml:space="preserve">предоставления </w:t>
      </w:r>
      <w:proofErr w:type="gramStart"/>
      <w:r w:rsidRPr="00961BAA">
        <w:rPr>
          <w:sz w:val="28"/>
          <w:szCs w:val="28"/>
        </w:rPr>
        <w:t>муниципальной</w:t>
      </w:r>
      <w:proofErr w:type="gramEnd"/>
    </w:p>
    <w:p w:rsidR="00961BAA" w:rsidRPr="00961BAA" w:rsidRDefault="00961BAA" w:rsidP="00961BAA">
      <w:pPr>
        <w:rPr>
          <w:sz w:val="28"/>
          <w:szCs w:val="28"/>
        </w:rPr>
      </w:pPr>
      <w:r w:rsidRPr="00961BAA">
        <w:rPr>
          <w:sz w:val="28"/>
          <w:szCs w:val="28"/>
        </w:rPr>
        <w:t xml:space="preserve">услуги по предоставлению </w:t>
      </w:r>
      <w:proofErr w:type="gramStart"/>
      <w:r w:rsidRPr="00961BAA">
        <w:rPr>
          <w:sz w:val="28"/>
          <w:szCs w:val="28"/>
        </w:rPr>
        <w:t>земельного</w:t>
      </w:r>
      <w:proofErr w:type="gramEnd"/>
      <w:r w:rsidRPr="00961BAA">
        <w:rPr>
          <w:sz w:val="28"/>
          <w:szCs w:val="28"/>
        </w:rPr>
        <w:t xml:space="preserve"> </w:t>
      </w:r>
    </w:p>
    <w:p w:rsidR="00961BAA" w:rsidRPr="00961BAA" w:rsidRDefault="00961BAA" w:rsidP="00961BAA">
      <w:pPr>
        <w:rPr>
          <w:sz w:val="28"/>
          <w:szCs w:val="28"/>
        </w:rPr>
      </w:pPr>
      <w:r w:rsidRPr="00961BAA">
        <w:rPr>
          <w:sz w:val="28"/>
          <w:szCs w:val="28"/>
        </w:rPr>
        <w:t xml:space="preserve">участка, находящегося в </w:t>
      </w:r>
      <w:proofErr w:type="gramStart"/>
      <w:r w:rsidRPr="00961BAA">
        <w:rPr>
          <w:sz w:val="28"/>
          <w:szCs w:val="28"/>
        </w:rPr>
        <w:t>муниципально</w:t>
      </w:r>
      <w:r w:rsidR="00B77BDF">
        <w:rPr>
          <w:sz w:val="28"/>
          <w:szCs w:val="28"/>
        </w:rPr>
        <w:t>й</w:t>
      </w:r>
      <w:proofErr w:type="gramEnd"/>
    </w:p>
    <w:p w:rsidR="00961BAA" w:rsidRPr="00961BAA" w:rsidRDefault="00961BAA" w:rsidP="00961BAA">
      <w:pPr>
        <w:rPr>
          <w:sz w:val="28"/>
          <w:szCs w:val="28"/>
        </w:rPr>
      </w:pPr>
      <w:r w:rsidRPr="00961BAA">
        <w:rPr>
          <w:sz w:val="28"/>
          <w:szCs w:val="28"/>
        </w:rPr>
        <w:t>собственности, а также собственность</w:t>
      </w:r>
    </w:p>
    <w:p w:rsidR="00961BAA" w:rsidRPr="00961BAA" w:rsidRDefault="00961BAA" w:rsidP="00961BAA">
      <w:pPr>
        <w:rPr>
          <w:sz w:val="28"/>
          <w:szCs w:val="28"/>
        </w:rPr>
      </w:pPr>
      <w:r w:rsidRPr="00961BAA">
        <w:rPr>
          <w:sz w:val="28"/>
          <w:szCs w:val="28"/>
        </w:rPr>
        <w:t xml:space="preserve">на который не разграничена в </w:t>
      </w:r>
    </w:p>
    <w:p w:rsidR="00961BAA" w:rsidRPr="00961BAA" w:rsidRDefault="00961BAA" w:rsidP="00961BAA">
      <w:pPr>
        <w:rPr>
          <w:sz w:val="28"/>
          <w:szCs w:val="28"/>
        </w:rPr>
      </w:pPr>
      <w:r w:rsidRPr="00961BAA">
        <w:rPr>
          <w:sz w:val="28"/>
          <w:szCs w:val="28"/>
        </w:rPr>
        <w:t xml:space="preserve">собственность (аренду) гражданам </w:t>
      </w:r>
    </w:p>
    <w:p w:rsidR="009C4073" w:rsidRDefault="00961BAA" w:rsidP="00961BAA">
      <w:pPr>
        <w:rPr>
          <w:sz w:val="28"/>
          <w:szCs w:val="28"/>
        </w:rPr>
      </w:pPr>
      <w:r w:rsidRPr="00961BAA">
        <w:rPr>
          <w:sz w:val="28"/>
          <w:szCs w:val="28"/>
        </w:rPr>
        <w:t>для индивидуального жилищного</w:t>
      </w:r>
    </w:p>
    <w:p w:rsidR="00961BAA" w:rsidRPr="00961BAA" w:rsidRDefault="00961BAA" w:rsidP="00961BAA">
      <w:pPr>
        <w:rPr>
          <w:sz w:val="28"/>
          <w:szCs w:val="28"/>
        </w:rPr>
      </w:pPr>
      <w:r w:rsidRPr="00961BAA">
        <w:rPr>
          <w:sz w:val="28"/>
          <w:szCs w:val="28"/>
        </w:rPr>
        <w:t xml:space="preserve">строительства, </w:t>
      </w:r>
      <w:proofErr w:type="gramStart"/>
      <w:r w:rsidRPr="00961BAA">
        <w:rPr>
          <w:sz w:val="28"/>
          <w:szCs w:val="28"/>
        </w:rPr>
        <w:t>утверждённый</w:t>
      </w:r>
      <w:proofErr w:type="gramEnd"/>
      <w:r w:rsidRPr="00961BAA">
        <w:rPr>
          <w:sz w:val="28"/>
          <w:szCs w:val="28"/>
        </w:rPr>
        <w:t xml:space="preserve"> распоряжением </w:t>
      </w:r>
    </w:p>
    <w:p w:rsidR="00961BAA" w:rsidRPr="00961BAA" w:rsidRDefault="00961BAA" w:rsidP="00961BAA">
      <w:pPr>
        <w:rPr>
          <w:sz w:val="28"/>
          <w:szCs w:val="28"/>
        </w:rPr>
      </w:pPr>
      <w:r w:rsidRPr="00961BAA">
        <w:rPr>
          <w:sz w:val="28"/>
          <w:szCs w:val="28"/>
        </w:rPr>
        <w:t xml:space="preserve">Палаты </w:t>
      </w:r>
      <w:proofErr w:type="gramStart"/>
      <w:r w:rsidRPr="00961BAA">
        <w:rPr>
          <w:sz w:val="28"/>
          <w:szCs w:val="28"/>
        </w:rPr>
        <w:t>земельных</w:t>
      </w:r>
      <w:proofErr w:type="gramEnd"/>
      <w:r w:rsidRPr="00961BAA">
        <w:rPr>
          <w:sz w:val="28"/>
          <w:szCs w:val="28"/>
        </w:rPr>
        <w:t xml:space="preserve"> и имущественных </w:t>
      </w:r>
    </w:p>
    <w:p w:rsidR="009C4073" w:rsidRDefault="00961BAA" w:rsidP="00961BAA">
      <w:pPr>
        <w:rPr>
          <w:sz w:val="28"/>
          <w:szCs w:val="28"/>
        </w:rPr>
      </w:pPr>
      <w:r w:rsidRPr="00961BAA">
        <w:rPr>
          <w:sz w:val="28"/>
          <w:szCs w:val="28"/>
        </w:rPr>
        <w:t xml:space="preserve">отношений </w:t>
      </w:r>
      <w:r w:rsidR="009C4073">
        <w:rPr>
          <w:sz w:val="28"/>
          <w:szCs w:val="28"/>
        </w:rPr>
        <w:t xml:space="preserve">Чистопольского </w:t>
      </w:r>
      <w:proofErr w:type="gramStart"/>
      <w:r w:rsidR="009C4073">
        <w:rPr>
          <w:sz w:val="28"/>
          <w:szCs w:val="28"/>
        </w:rPr>
        <w:t>муниципального</w:t>
      </w:r>
      <w:proofErr w:type="gramEnd"/>
      <w:r w:rsidR="009C4073">
        <w:rPr>
          <w:sz w:val="28"/>
          <w:szCs w:val="28"/>
        </w:rPr>
        <w:t xml:space="preserve"> </w:t>
      </w:r>
    </w:p>
    <w:p w:rsidR="00961BAA" w:rsidRPr="00961BAA" w:rsidRDefault="009C4073" w:rsidP="00961BAA">
      <w:pPr>
        <w:rPr>
          <w:sz w:val="28"/>
          <w:szCs w:val="28"/>
        </w:rPr>
      </w:pPr>
      <w:r>
        <w:rPr>
          <w:sz w:val="28"/>
          <w:szCs w:val="28"/>
        </w:rPr>
        <w:t xml:space="preserve">района </w:t>
      </w:r>
      <w:r w:rsidR="00961BAA" w:rsidRPr="00961BAA">
        <w:rPr>
          <w:sz w:val="28"/>
          <w:szCs w:val="28"/>
        </w:rPr>
        <w:t>от 23.04.2019 г. №380</w:t>
      </w:r>
    </w:p>
    <w:p w:rsidR="00961BAA" w:rsidRDefault="00961BAA" w:rsidP="00961BAA">
      <w:pPr>
        <w:rPr>
          <w:sz w:val="28"/>
          <w:szCs w:val="28"/>
        </w:rPr>
      </w:pPr>
    </w:p>
    <w:p w:rsidR="004E31A2" w:rsidRDefault="00961BAA" w:rsidP="00F15E59">
      <w:pPr>
        <w:jc w:val="both"/>
        <w:rPr>
          <w:sz w:val="28"/>
          <w:szCs w:val="28"/>
        </w:rPr>
      </w:pPr>
      <w:r>
        <w:rPr>
          <w:sz w:val="28"/>
          <w:szCs w:val="28"/>
        </w:rPr>
        <w:tab/>
      </w:r>
      <w:proofErr w:type="gramStart"/>
      <w:r w:rsidR="004E31A2" w:rsidRPr="003372BD">
        <w:rPr>
          <w:sz w:val="28"/>
          <w:szCs w:val="28"/>
        </w:rPr>
        <w:t>В соответствии с Федеральным законом Российской Федерации от 06 октября 2003 года №131-ФЗ «Об общих принципах организации местного самоуправления в Российской Федерации», Федеральным законом Российской Федерации от 27 июля 2010 года №210-ФЗ «Об организации предоставления государственных и муниципальных услуг», с Уставом муниципального образования «Чистопольский муниципальный район» Республики Татарстан, руководствуясь Постановлением Кабинета Министров Республики Татарстан от 02.11.2010 года №880 «Об утверждении</w:t>
      </w:r>
      <w:proofErr w:type="gramEnd"/>
      <w:r w:rsidR="004E31A2" w:rsidRPr="003372BD">
        <w:rPr>
          <w:sz w:val="28"/>
          <w:szCs w:val="28"/>
        </w:rPr>
        <w:t xml:space="preserve"> </w:t>
      </w:r>
      <w:proofErr w:type="gramStart"/>
      <w:r w:rsidR="004E31A2" w:rsidRPr="003372BD">
        <w:rPr>
          <w:sz w:val="28"/>
          <w:szCs w:val="28"/>
        </w:rPr>
        <w:t>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16.09.2019 №834 «О внесении изменений в постановление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w:t>
      </w:r>
      <w:proofErr w:type="gramEnd"/>
      <w:r w:rsidR="004E31A2" w:rsidRPr="003372BD">
        <w:rPr>
          <w:sz w:val="28"/>
          <w:szCs w:val="28"/>
        </w:rPr>
        <w:t xml:space="preserve"> </w:t>
      </w:r>
      <w:proofErr w:type="gramStart"/>
      <w:r w:rsidR="004E31A2" w:rsidRPr="003372BD">
        <w:rPr>
          <w:sz w:val="28"/>
          <w:szCs w:val="28"/>
        </w:rPr>
        <w:t xml:space="preserve">власти Республики Татарстан и о внесении изменений в отдельные постановления Кабинета Министров Республики Татарстан» и о признании утратившим силу постановления Кабинета Министров Республики Татарстан от 16.06.2006 №310 «О разработке системы административных регламентов предоставления государственных услуг </w:t>
      </w:r>
      <w:r w:rsidR="004E31A2" w:rsidRPr="003372BD">
        <w:rPr>
          <w:sz w:val="28"/>
          <w:szCs w:val="28"/>
        </w:rPr>
        <w:lastRenderedPageBreak/>
        <w:t xml:space="preserve">исполнительными органами государственной власти», </w:t>
      </w:r>
      <w:r w:rsidR="004E31A2">
        <w:rPr>
          <w:sz w:val="28"/>
          <w:szCs w:val="28"/>
        </w:rPr>
        <w:t xml:space="preserve">постановлением </w:t>
      </w:r>
      <w:r w:rsidR="00F15E59" w:rsidRPr="00F15E59">
        <w:rPr>
          <w:sz w:val="28"/>
          <w:szCs w:val="28"/>
        </w:rPr>
        <w:t>Исполнительного коми</w:t>
      </w:r>
      <w:r w:rsidR="00F15E59">
        <w:rPr>
          <w:sz w:val="28"/>
          <w:szCs w:val="28"/>
        </w:rPr>
        <w:t xml:space="preserve">тета муниципального образования «Чистопольский муниципальный </w:t>
      </w:r>
      <w:r w:rsidR="00F15E59" w:rsidRPr="00F15E59">
        <w:rPr>
          <w:sz w:val="28"/>
          <w:szCs w:val="28"/>
        </w:rPr>
        <w:t xml:space="preserve">район» Республики </w:t>
      </w:r>
      <w:proofErr w:type="spellStart"/>
      <w:r w:rsidR="00F15E59" w:rsidRPr="00F15E59">
        <w:rPr>
          <w:sz w:val="28"/>
          <w:szCs w:val="28"/>
        </w:rPr>
        <w:t>Татарстан</w:t>
      </w:r>
      <w:r w:rsidR="004E31A2">
        <w:rPr>
          <w:sz w:val="28"/>
          <w:szCs w:val="28"/>
        </w:rPr>
        <w:t>от</w:t>
      </w:r>
      <w:proofErr w:type="spellEnd"/>
      <w:r w:rsidR="004E31A2">
        <w:rPr>
          <w:sz w:val="28"/>
          <w:szCs w:val="28"/>
        </w:rPr>
        <w:t xml:space="preserve"> 12.12. 2019 г. </w:t>
      </w:r>
      <w:r w:rsidR="004E31A2" w:rsidRPr="00200F97">
        <w:rPr>
          <w:sz w:val="28"/>
          <w:szCs w:val="28"/>
        </w:rPr>
        <w:t>685</w:t>
      </w:r>
      <w:r w:rsidR="004E31A2">
        <w:t xml:space="preserve"> </w:t>
      </w:r>
      <w:r w:rsidR="004E31A2">
        <w:rPr>
          <w:sz w:val="28"/>
          <w:szCs w:val="28"/>
        </w:rPr>
        <w:t xml:space="preserve">«Об утверждении  Порядка </w:t>
      </w:r>
      <w:r w:rsidR="004E31A2" w:rsidRPr="00200F97">
        <w:rPr>
          <w:sz w:val="28"/>
          <w:szCs w:val="28"/>
        </w:rPr>
        <w:t>разработки и утверждения</w:t>
      </w:r>
      <w:r w:rsidR="004E31A2">
        <w:rPr>
          <w:sz w:val="28"/>
          <w:szCs w:val="28"/>
        </w:rPr>
        <w:t xml:space="preserve"> административных</w:t>
      </w:r>
      <w:proofErr w:type="gramEnd"/>
      <w:r w:rsidR="004E31A2">
        <w:rPr>
          <w:sz w:val="28"/>
          <w:szCs w:val="28"/>
        </w:rPr>
        <w:t xml:space="preserve"> регламентов предоставления муниципальных услуг органами местного самоуправле</w:t>
      </w:r>
      <w:r w:rsidR="00F15E59">
        <w:rPr>
          <w:sz w:val="28"/>
          <w:szCs w:val="28"/>
        </w:rPr>
        <w:t xml:space="preserve">ния муниципального образования </w:t>
      </w:r>
      <w:r w:rsidR="004E31A2">
        <w:rPr>
          <w:sz w:val="28"/>
          <w:szCs w:val="28"/>
        </w:rPr>
        <w:t xml:space="preserve">«Чистопольский муниципальный район» </w:t>
      </w:r>
      <w:r w:rsidR="004E31A2" w:rsidRPr="00200F97">
        <w:rPr>
          <w:sz w:val="28"/>
          <w:szCs w:val="28"/>
        </w:rPr>
        <w:t>Республики Татарстан</w:t>
      </w:r>
      <w:r w:rsidR="004E31A2">
        <w:rPr>
          <w:sz w:val="28"/>
          <w:szCs w:val="28"/>
        </w:rPr>
        <w:t>»</w:t>
      </w:r>
    </w:p>
    <w:p w:rsidR="003F2757" w:rsidRDefault="00961BAA" w:rsidP="00961BAA">
      <w:pPr>
        <w:jc w:val="both"/>
        <w:rPr>
          <w:sz w:val="28"/>
          <w:szCs w:val="28"/>
        </w:rPr>
      </w:pPr>
      <w:r>
        <w:rPr>
          <w:sz w:val="28"/>
          <w:szCs w:val="28"/>
        </w:rPr>
        <w:tab/>
      </w:r>
      <w:r w:rsidRPr="00961BAA">
        <w:rPr>
          <w:sz w:val="28"/>
          <w:szCs w:val="28"/>
        </w:rPr>
        <w:t>1. Внести в Административ</w:t>
      </w:r>
      <w:r>
        <w:rPr>
          <w:sz w:val="28"/>
          <w:szCs w:val="28"/>
        </w:rPr>
        <w:t xml:space="preserve">ный регламент </w:t>
      </w:r>
      <w:r w:rsidRPr="00961BAA">
        <w:rPr>
          <w:sz w:val="28"/>
          <w:szCs w:val="28"/>
        </w:rPr>
        <w:t>предоставления муниципальной</w:t>
      </w:r>
      <w:r>
        <w:rPr>
          <w:sz w:val="28"/>
          <w:szCs w:val="28"/>
        </w:rPr>
        <w:t xml:space="preserve"> </w:t>
      </w:r>
      <w:r w:rsidRPr="00961BAA">
        <w:rPr>
          <w:sz w:val="28"/>
          <w:szCs w:val="28"/>
        </w:rPr>
        <w:t xml:space="preserve">услуги по предоставлению земельного </w:t>
      </w:r>
      <w:r>
        <w:rPr>
          <w:sz w:val="28"/>
          <w:szCs w:val="28"/>
        </w:rPr>
        <w:t xml:space="preserve"> </w:t>
      </w:r>
      <w:r w:rsidRPr="00961BAA">
        <w:rPr>
          <w:sz w:val="28"/>
          <w:szCs w:val="28"/>
        </w:rPr>
        <w:t>участ</w:t>
      </w:r>
      <w:r>
        <w:rPr>
          <w:sz w:val="28"/>
          <w:szCs w:val="28"/>
        </w:rPr>
        <w:t xml:space="preserve">ка, находящегося в </w:t>
      </w:r>
      <w:proofErr w:type="spellStart"/>
      <w:r>
        <w:rPr>
          <w:sz w:val="28"/>
          <w:szCs w:val="28"/>
        </w:rPr>
        <w:t>муниципально</w:t>
      </w:r>
      <w:proofErr w:type="spellEnd"/>
      <w:r>
        <w:rPr>
          <w:sz w:val="28"/>
          <w:szCs w:val="28"/>
        </w:rPr>
        <w:t xml:space="preserve"> </w:t>
      </w:r>
      <w:r w:rsidRPr="00961BAA">
        <w:rPr>
          <w:sz w:val="28"/>
          <w:szCs w:val="28"/>
        </w:rPr>
        <w:t>собст</w:t>
      </w:r>
      <w:r>
        <w:rPr>
          <w:sz w:val="28"/>
          <w:szCs w:val="28"/>
        </w:rPr>
        <w:t xml:space="preserve">венности, а также </w:t>
      </w:r>
      <w:proofErr w:type="gramStart"/>
      <w:r>
        <w:rPr>
          <w:sz w:val="28"/>
          <w:szCs w:val="28"/>
        </w:rPr>
        <w:t>собственность</w:t>
      </w:r>
      <w:proofErr w:type="gramEnd"/>
      <w:r>
        <w:rPr>
          <w:sz w:val="28"/>
          <w:szCs w:val="28"/>
        </w:rPr>
        <w:t xml:space="preserve"> на который не разграничена в </w:t>
      </w:r>
      <w:r w:rsidRPr="00961BAA">
        <w:rPr>
          <w:sz w:val="28"/>
          <w:szCs w:val="28"/>
        </w:rPr>
        <w:t>со</w:t>
      </w:r>
      <w:r>
        <w:rPr>
          <w:sz w:val="28"/>
          <w:szCs w:val="28"/>
        </w:rPr>
        <w:t xml:space="preserve">бственность (аренду) гражданам </w:t>
      </w:r>
      <w:r w:rsidRPr="00961BAA">
        <w:rPr>
          <w:sz w:val="28"/>
          <w:szCs w:val="28"/>
        </w:rPr>
        <w:t>для индивидуал</w:t>
      </w:r>
      <w:r>
        <w:rPr>
          <w:sz w:val="28"/>
          <w:szCs w:val="28"/>
        </w:rPr>
        <w:t xml:space="preserve">ьного жилищного строительства, утверждённый распоряжением </w:t>
      </w:r>
      <w:r w:rsidRPr="00961BAA">
        <w:rPr>
          <w:sz w:val="28"/>
          <w:szCs w:val="28"/>
        </w:rPr>
        <w:t>Па</w:t>
      </w:r>
      <w:r>
        <w:rPr>
          <w:sz w:val="28"/>
          <w:szCs w:val="28"/>
        </w:rPr>
        <w:t xml:space="preserve">латы земельных и имущественных </w:t>
      </w:r>
      <w:r w:rsidRPr="00961BAA">
        <w:rPr>
          <w:sz w:val="28"/>
          <w:szCs w:val="28"/>
        </w:rPr>
        <w:t>отношений от 23.04.2019 г. №380</w:t>
      </w:r>
      <w:r>
        <w:rPr>
          <w:sz w:val="28"/>
          <w:szCs w:val="28"/>
        </w:rPr>
        <w:t xml:space="preserve"> «Об утверждении </w:t>
      </w:r>
      <w:r w:rsidRPr="00961BAA">
        <w:rPr>
          <w:sz w:val="28"/>
          <w:szCs w:val="28"/>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собственность на </w:t>
      </w:r>
      <w:proofErr w:type="gramStart"/>
      <w:r w:rsidRPr="00961BAA">
        <w:rPr>
          <w:sz w:val="28"/>
          <w:szCs w:val="28"/>
        </w:rPr>
        <w:t>который не разграничена в собственность (аренду) гражданам для индивидуального жилищного строительства»</w:t>
      </w:r>
      <w:r w:rsidR="00AB337C">
        <w:rPr>
          <w:sz w:val="28"/>
          <w:szCs w:val="28"/>
        </w:rPr>
        <w:t xml:space="preserve"> (с изменениями от 27.06.2019 г. №613,  от 25.07.2019 г. №739)</w:t>
      </w:r>
      <w:r>
        <w:rPr>
          <w:sz w:val="28"/>
          <w:szCs w:val="28"/>
        </w:rPr>
        <w:t xml:space="preserve"> </w:t>
      </w:r>
      <w:r w:rsidRPr="00961BAA">
        <w:rPr>
          <w:sz w:val="28"/>
          <w:szCs w:val="28"/>
        </w:rPr>
        <w:t>следующие изменения и дополнения:</w:t>
      </w:r>
      <w:proofErr w:type="gramEnd"/>
    </w:p>
    <w:p w:rsidR="004E31A2" w:rsidRDefault="00961BAA" w:rsidP="00F15E59">
      <w:pPr>
        <w:jc w:val="both"/>
        <w:rPr>
          <w:sz w:val="28"/>
          <w:szCs w:val="28"/>
        </w:rPr>
      </w:pPr>
      <w:r>
        <w:rPr>
          <w:sz w:val="28"/>
          <w:szCs w:val="28"/>
        </w:rPr>
        <w:tab/>
      </w:r>
      <w:proofErr w:type="gramStart"/>
      <w:r w:rsidR="00DF68D4">
        <w:rPr>
          <w:sz w:val="28"/>
          <w:szCs w:val="28"/>
        </w:rPr>
        <w:t xml:space="preserve">1) </w:t>
      </w:r>
      <w:r w:rsidR="004E31A2">
        <w:rPr>
          <w:sz w:val="28"/>
          <w:szCs w:val="28"/>
        </w:rPr>
        <w:t>в п.1.4 после абзаца «</w:t>
      </w:r>
      <w:r w:rsidR="004E31A2" w:rsidRPr="00D01335">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w:t>
      </w:r>
      <w:r w:rsidR="004E31A2">
        <w:rPr>
          <w:sz w:val="28"/>
          <w:szCs w:val="28"/>
        </w:rPr>
        <w:t>5/6(далее – Положение о Палате)» дополнить абзацем:</w:t>
      </w:r>
      <w:r w:rsidR="004E31A2" w:rsidRPr="00221C26">
        <w:t xml:space="preserve"> </w:t>
      </w:r>
      <w:r w:rsidR="004E31A2">
        <w:rPr>
          <w:sz w:val="28"/>
          <w:szCs w:val="28"/>
        </w:rPr>
        <w:t xml:space="preserve">«постановлением </w:t>
      </w:r>
      <w:r w:rsidR="00F15E59" w:rsidRPr="00F15E59">
        <w:rPr>
          <w:sz w:val="28"/>
          <w:szCs w:val="28"/>
        </w:rPr>
        <w:t>Исполнительного коми</w:t>
      </w:r>
      <w:r w:rsidR="00F15E59">
        <w:rPr>
          <w:sz w:val="28"/>
          <w:szCs w:val="28"/>
        </w:rPr>
        <w:t xml:space="preserve">тета муниципального образования «Чистопольский муниципальный </w:t>
      </w:r>
      <w:r w:rsidR="00F15E59" w:rsidRPr="00F15E59">
        <w:rPr>
          <w:sz w:val="28"/>
          <w:szCs w:val="28"/>
        </w:rPr>
        <w:t xml:space="preserve">район» Республики </w:t>
      </w:r>
      <w:proofErr w:type="spellStart"/>
      <w:r w:rsidR="00F15E59" w:rsidRPr="00F15E59">
        <w:rPr>
          <w:sz w:val="28"/>
          <w:szCs w:val="28"/>
        </w:rPr>
        <w:t>Татарстан</w:t>
      </w:r>
      <w:r w:rsidR="004E31A2">
        <w:rPr>
          <w:sz w:val="28"/>
          <w:szCs w:val="28"/>
        </w:rPr>
        <w:t>от</w:t>
      </w:r>
      <w:proofErr w:type="spellEnd"/>
      <w:r w:rsidR="004E31A2">
        <w:rPr>
          <w:sz w:val="28"/>
          <w:szCs w:val="28"/>
        </w:rPr>
        <w:t xml:space="preserve"> 12.12.</w:t>
      </w:r>
      <w:r w:rsidR="004E31A2" w:rsidRPr="00221C26">
        <w:rPr>
          <w:sz w:val="28"/>
          <w:szCs w:val="28"/>
        </w:rPr>
        <w:t>2019 г. 685 «Об утверждении  Порядка разработки и утверждения административных регламентов предоставления муниципальных услуг органами местног</w:t>
      </w:r>
      <w:r w:rsidR="004E31A2">
        <w:rPr>
          <w:sz w:val="28"/>
          <w:szCs w:val="28"/>
        </w:rPr>
        <w:t xml:space="preserve">о самоуправления муниципального </w:t>
      </w:r>
      <w:r w:rsidR="004E31A2" w:rsidRPr="00221C26">
        <w:rPr>
          <w:sz w:val="28"/>
          <w:szCs w:val="28"/>
        </w:rPr>
        <w:t>образования</w:t>
      </w:r>
      <w:proofErr w:type="gramEnd"/>
      <w:r w:rsidR="004E31A2" w:rsidRPr="00221C26">
        <w:rPr>
          <w:sz w:val="28"/>
          <w:szCs w:val="28"/>
        </w:rPr>
        <w:t xml:space="preserve">  «Чистопольский муниципальный район» Республики Татарстан»</w:t>
      </w:r>
    </w:p>
    <w:p w:rsidR="004E31A2" w:rsidRDefault="00DF68D4" w:rsidP="004E31A2">
      <w:pPr>
        <w:jc w:val="both"/>
        <w:rPr>
          <w:sz w:val="28"/>
          <w:szCs w:val="28"/>
        </w:rPr>
      </w:pPr>
      <w:r>
        <w:rPr>
          <w:sz w:val="28"/>
          <w:szCs w:val="28"/>
        </w:rPr>
        <w:tab/>
        <w:t xml:space="preserve">2) </w:t>
      </w:r>
      <w:r w:rsidR="004E31A2" w:rsidRPr="00D01335">
        <w:rPr>
          <w:sz w:val="28"/>
          <w:szCs w:val="28"/>
        </w:rPr>
        <w:t>пп.2.1-2.16 изложить в новой редакции:</w:t>
      </w:r>
    </w:p>
    <w:p w:rsidR="00961BAA" w:rsidRDefault="00961BAA" w:rsidP="00961BAA">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4596"/>
        <w:gridCol w:w="2436"/>
      </w:tblGrid>
      <w:tr w:rsidR="00C66BC2" w:rsidRPr="00C66BC2" w:rsidTr="00FE300E">
        <w:tc>
          <w:tcPr>
            <w:tcW w:w="2987" w:type="dxa"/>
            <w:shd w:val="clear" w:color="auto" w:fill="auto"/>
          </w:tcPr>
          <w:p w:rsidR="00C66BC2" w:rsidRPr="00C66BC2" w:rsidRDefault="00C66BC2" w:rsidP="00C66BC2">
            <w:pPr>
              <w:suppressAutoHyphens/>
              <w:autoSpaceDE/>
              <w:autoSpaceDN/>
              <w:ind w:left="11" w:hanging="11"/>
              <w:jc w:val="center"/>
              <w:rPr>
                <w:b/>
                <w:sz w:val="28"/>
                <w:szCs w:val="28"/>
              </w:rPr>
            </w:pPr>
            <w:r w:rsidRPr="00C66BC2">
              <w:rPr>
                <w:b/>
                <w:sz w:val="28"/>
                <w:szCs w:val="28"/>
              </w:rPr>
              <w:t>Наименование   требования к стандарту предоставления муниципальной услуги</w:t>
            </w:r>
          </w:p>
        </w:tc>
        <w:tc>
          <w:tcPr>
            <w:tcW w:w="4290"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firstLine="497"/>
              <w:jc w:val="center"/>
              <w:rPr>
                <w:b/>
                <w:sz w:val="28"/>
                <w:szCs w:val="28"/>
              </w:rPr>
            </w:pPr>
            <w:r w:rsidRPr="00C66BC2">
              <w:rPr>
                <w:b/>
                <w:sz w:val="28"/>
                <w:szCs w:val="28"/>
              </w:rPr>
              <w:t>Содержание требований к стандарту</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firstLine="34"/>
              <w:jc w:val="center"/>
              <w:rPr>
                <w:b/>
                <w:sz w:val="28"/>
                <w:szCs w:val="28"/>
              </w:rPr>
            </w:pPr>
            <w:r w:rsidRPr="00C66BC2">
              <w:rPr>
                <w:b/>
                <w:sz w:val="28"/>
                <w:szCs w:val="28"/>
              </w:rPr>
              <w:t>Нормативный акт, устанавливающий муниципальную услугу или требование</w:t>
            </w:r>
          </w:p>
        </w:tc>
      </w:tr>
      <w:tr w:rsidR="00C66BC2" w:rsidRPr="00C66BC2" w:rsidTr="00FE300E">
        <w:tc>
          <w:tcPr>
            <w:tcW w:w="2987" w:type="dxa"/>
            <w:shd w:val="clear" w:color="auto" w:fill="auto"/>
          </w:tcPr>
          <w:p w:rsidR="00C66BC2" w:rsidRPr="00C66BC2" w:rsidRDefault="00C66BC2" w:rsidP="00C66BC2">
            <w:pPr>
              <w:suppressAutoHyphens/>
              <w:autoSpaceDE/>
              <w:autoSpaceDN/>
              <w:rPr>
                <w:sz w:val="28"/>
                <w:szCs w:val="28"/>
              </w:rPr>
            </w:pPr>
            <w:r w:rsidRPr="00C66BC2">
              <w:rPr>
                <w:sz w:val="28"/>
                <w:szCs w:val="28"/>
              </w:rPr>
              <w:t>2.1. Наименование муниципальной услуги</w:t>
            </w:r>
          </w:p>
        </w:tc>
        <w:tc>
          <w:tcPr>
            <w:tcW w:w="4290" w:type="dxa"/>
            <w:shd w:val="clear" w:color="auto" w:fill="auto"/>
          </w:tcPr>
          <w:p w:rsidR="00C66BC2" w:rsidRPr="00C66BC2" w:rsidRDefault="00C66BC2" w:rsidP="00C66BC2">
            <w:pPr>
              <w:autoSpaceDE/>
              <w:autoSpaceDN/>
              <w:ind w:firstLine="288"/>
              <w:jc w:val="both"/>
              <w:rPr>
                <w:bCs/>
                <w:sz w:val="28"/>
                <w:szCs w:val="24"/>
              </w:rPr>
            </w:pPr>
            <w:r w:rsidRPr="00C66BC2">
              <w:rPr>
                <w:sz w:val="28"/>
                <w:szCs w:val="28"/>
              </w:rPr>
              <w:t>Предоставление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2577" w:type="dxa"/>
            <w:shd w:val="clear" w:color="auto" w:fill="auto"/>
          </w:tcPr>
          <w:p w:rsidR="00C66BC2" w:rsidRPr="00C66BC2" w:rsidRDefault="00C66BC2" w:rsidP="00C66BC2">
            <w:pPr>
              <w:autoSpaceDE/>
              <w:autoSpaceDN/>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2.2. Наименование исполнительно-</w:t>
            </w:r>
            <w:r w:rsidRPr="00C66BC2">
              <w:rPr>
                <w:sz w:val="28"/>
                <w:szCs w:val="28"/>
              </w:rPr>
              <w:lastRenderedPageBreak/>
              <w:t>распорядительного органа местного самоуправления, непосредственно предоставляющего муниципальную услугу</w:t>
            </w:r>
          </w:p>
        </w:tc>
        <w:tc>
          <w:tcPr>
            <w:tcW w:w="4290" w:type="dxa"/>
            <w:shd w:val="clear" w:color="auto" w:fill="auto"/>
          </w:tcPr>
          <w:p w:rsidR="00C66BC2" w:rsidRPr="00C66BC2" w:rsidRDefault="00C66BC2" w:rsidP="00C66BC2">
            <w:pPr>
              <w:autoSpaceDE/>
              <w:autoSpaceDN/>
              <w:ind w:firstLine="288"/>
              <w:jc w:val="both"/>
              <w:rPr>
                <w:sz w:val="28"/>
                <w:szCs w:val="28"/>
              </w:rPr>
            </w:pPr>
            <w:r w:rsidRPr="00C66BC2">
              <w:rPr>
                <w:sz w:val="28"/>
                <w:szCs w:val="28"/>
              </w:rPr>
              <w:lastRenderedPageBreak/>
              <w:t>Палата</w:t>
            </w:r>
          </w:p>
        </w:tc>
        <w:tc>
          <w:tcPr>
            <w:tcW w:w="2577" w:type="dxa"/>
            <w:shd w:val="clear" w:color="auto" w:fill="auto"/>
          </w:tcPr>
          <w:p w:rsidR="00C66BC2" w:rsidRPr="00C66BC2" w:rsidRDefault="00C66BC2" w:rsidP="001374DD">
            <w:pPr>
              <w:autoSpaceDE/>
              <w:autoSpaceDN/>
              <w:rPr>
                <w:sz w:val="28"/>
                <w:szCs w:val="28"/>
              </w:rPr>
            </w:pPr>
            <w:r w:rsidRPr="00C66BC2">
              <w:rPr>
                <w:sz w:val="28"/>
                <w:szCs w:val="28"/>
              </w:rPr>
              <w:t>Положение</w:t>
            </w:r>
            <w:proofErr w:type="gramStart"/>
            <w:r w:rsidR="001374DD">
              <w:rPr>
                <w:sz w:val="28"/>
                <w:szCs w:val="28"/>
              </w:rPr>
              <w:t xml:space="preserve"> О</w:t>
            </w:r>
            <w:proofErr w:type="gramEnd"/>
            <w:r w:rsidR="001374DD">
              <w:rPr>
                <w:sz w:val="28"/>
                <w:szCs w:val="28"/>
              </w:rPr>
              <w:t xml:space="preserve"> Палате </w:t>
            </w: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2.3. Описание результата предоставления муниципальной услуги</w:t>
            </w:r>
          </w:p>
        </w:tc>
        <w:tc>
          <w:tcPr>
            <w:tcW w:w="4290" w:type="dxa"/>
            <w:shd w:val="clear" w:color="auto" w:fill="auto"/>
          </w:tcPr>
          <w:p w:rsidR="00C66BC2" w:rsidRPr="00C66BC2" w:rsidRDefault="00C66BC2" w:rsidP="00C66BC2">
            <w:pPr>
              <w:keepNext/>
              <w:autoSpaceDE/>
              <w:autoSpaceDN/>
              <w:ind w:firstLine="288"/>
              <w:jc w:val="both"/>
              <w:outlineLvl w:val="0"/>
              <w:rPr>
                <w:bCs/>
                <w:kern w:val="28"/>
                <w:sz w:val="28"/>
                <w:szCs w:val="24"/>
                <w:lang w:eastAsia="x-none"/>
              </w:rPr>
            </w:pPr>
            <w:r w:rsidRPr="00C66BC2">
              <w:rPr>
                <w:bCs/>
                <w:kern w:val="28"/>
                <w:sz w:val="28"/>
                <w:szCs w:val="24"/>
                <w:lang w:eastAsia="x-none"/>
              </w:rPr>
              <w:t>Распоряжение о предоставлении земельного участка.</w:t>
            </w:r>
          </w:p>
          <w:p w:rsidR="00C66BC2" w:rsidRPr="00C66BC2" w:rsidRDefault="00C66BC2" w:rsidP="00C66BC2">
            <w:pPr>
              <w:keepNext/>
              <w:autoSpaceDE/>
              <w:autoSpaceDN/>
              <w:ind w:firstLine="288"/>
              <w:jc w:val="both"/>
              <w:outlineLvl w:val="0"/>
              <w:rPr>
                <w:bCs/>
                <w:kern w:val="28"/>
                <w:sz w:val="28"/>
                <w:szCs w:val="24"/>
                <w:lang w:eastAsia="x-none"/>
              </w:rPr>
            </w:pPr>
            <w:r w:rsidRPr="00C66BC2">
              <w:rPr>
                <w:bCs/>
                <w:kern w:val="28"/>
                <w:sz w:val="28"/>
                <w:szCs w:val="24"/>
                <w:lang w:val="x-none" w:eastAsia="x-none"/>
              </w:rPr>
              <w:t xml:space="preserve">Договор </w:t>
            </w:r>
            <w:r w:rsidRPr="00C66BC2">
              <w:rPr>
                <w:bCs/>
                <w:kern w:val="28"/>
                <w:sz w:val="28"/>
                <w:szCs w:val="24"/>
                <w:lang w:eastAsia="x-none"/>
              </w:rPr>
              <w:t>купли-продажи (</w:t>
            </w:r>
            <w:r w:rsidRPr="00C66BC2">
              <w:rPr>
                <w:bCs/>
                <w:kern w:val="28"/>
                <w:sz w:val="28"/>
                <w:szCs w:val="24"/>
                <w:lang w:val="x-none" w:eastAsia="x-none"/>
              </w:rPr>
              <w:t>аренды</w:t>
            </w:r>
            <w:r w:rsidRPr="00C66BC2">
              <w:rPr>
                <w:bCs/>
                <w:kern w:val="28"/>
                <w:sz w:val="28"/>
                <w:szCs w:val="24"/>
                <w:lang w:eastAsia="x-none"/>
              </w:rPr>
              <w:t>)</w:t>
            </w:r>
            <w:r w:rsidRPr="00C66BC2">
              <w:rPr>
                <w:bCs/>
                <w:kern w:val="28"/>
                <w:sz w:val="28"/>
                <w:szCs w:val="24"/>
                <w:lang w:val="x-none" w:eastAsia="x-none"/>
              </w:rPr>
              <w:t xml:space="preserve"> земельного участка</w:t>
            </w:r>
            <w:r w:rsidRPr="00C66BC2">
              <w:rPr>
                <w:bCs/>
                <w:kern w:val="28"/>
                <w:sz w:val="28"/>
                <w:szCs w:val="24"/>
                <w:lang w:eastAsia="x-none"/>
              </w:rPr>
              <w:t>.</w:t>
            </w:r>
          </w:p>
          <w:p w:rsidR="00C66BC2" w:rsidRPr="00C66BC2" w:rsidRDefault="00C66BC2" w:rsidP="00C66BC2">
            <w:pPr>
              <w:keepNext/>
              <w:autoSpaceDE/>
              <w:autoSpaceDN/>
              <w:ind w:firstLine="288"/>
              <w:jc w:val="both"/>
              <w:outlineLvl w:val="0"/>
              <w:rPr>
                <w:rFonts w:ascii="Arial" w:hAnsi="Arial"/>
                <w:b/>
                <w:kern w:val="28"/>
                <w:sz w:val="28"/>
                <w:szCs w:val="28"/>
                <w:lang w:val="x-none" w:eastAsia="zh-CN"/>
              </w:rPr>
            </w:pPr>
            <w:r w:rsidRPr="00C66BC2">
              <w:rPr>
                <w:bCs/>
                <w:kern w:val="28"/>
                <w:sz w:val="28"/>
                <w:szCs w:val="24"/>
                <w:lang w:eastAsia="x-none"/>
              </w:rPr>
              <w:t>Письмо об отказе в предоставлении муниципальной услуги</w:t>
            </w:r>
            <w:r w:rsidRPr="00C66BC2">
              <w:rPr>
                <w:rFonts w:ascii="Arial" w:hAnsi="Arial"/>
                <w:b/>
                <w:kern w:val="28"/>
                <w:sz w:val="28"/>
                <w:szCs w:val="28"/>
                <w:lang w:val="x-none" w:eastAsia="zh-CN"/>
              </w:rPr>
              <w:t xml:space="preserve"> </w:t>
            </w:r>
          </w:p>
        </w:tc>
        <w:tc>
          <w:tcPr>
            <w:tcW w:w="2577" w:type="dxa"/>
            <w:shd w:val="clear" w:color="auto" w:fill="auto"/>
          </w:tcPr>
          <w:p w:rsidR="00C66BC2" w:rsidRPr="00C66BC2" w:rsidRDefault="00C66BC2" w:rsidP="00C66BC2">
            <w:pPr>
              <w:autoSpaceDE/>
              <w:autoSpaceDN/>
              <w:rPr>
                <w:sz w:val="28"/>
                <w:szCs w:val="28"/>
              </w:rPr>
            </w:pPr>
            <w:r w:rsidRPr="00C66BC2">
              <w:rPr>
                <w:sz w:val="28"/>
                <w:szCs w:val="28"/>
              </w:rPr>
              <w:t>ЗК РФ</w:t>
            </w:r>
          </w:p>
          <w:p w:rsidR="00C66BC2" w:rsidRPr="00C66BC2" w:rsidRDefault="00C66BC2" w:rsidP="00C66BC2">
            <w:pPr>
              <w:autoSpaceDE/>
              <w:autoSpaceDN/>
              <w:rPr>
                <w:sz w:val="28"/>
                <w:szCs w:val="28"/>
              </w:rPr>
            </w:pPr>
            <w:r w:rsidRPr="00C66BC2">
              <w:rPr>
                <w:sz w:val="28"/>
                <w:szCs w:val="28"/>
              </w:rPr>
              <w:t xml:space="preserve"> </w:t>
            </w: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2.4.</w:t>
            </w:r>
            <w:r w:rsidRPr="00C66BC2">
              <w:rPr>
                <w:sz w:val="28"/>
                <w:szCs w:val="28"/>
                <w:lang w:val="en-US"/>
              </w:rPr>
              <w:t> </w:t>
            </w:r>
            <w:r w:rsidRPr="00C66BC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C66BC2">
              <w:rPr>
                <w:b/>
                <w:sz w:val="28"/>
                <w:szCs w:val="28"/>
              </w:rPr>
              <w:t xml:space="preserve"> </w:t>
            </w:r>
            <w:r w:rsidRPr="00C66BC2">
              <w:rPr>
                <w:sz w:val="28"/>
                <w:szCs w:val="28"/>
              </w:rPr>
              <w:t>срок выдачи (направления) документов, являющихся результатом предоставления муниципальной услуги</w:t>
            </w:r>
          </w:p>
        </w:tc>
        <w:tc>
          <w:tcPr>
            <w:tcW w:w="4290" w:type="dxa"/>
            <w:shd w:val="clear" w:color="auto" w:fill="auto"/>
          </w:tcPr>
          <w:p w:rsidR="00C66BC2" w:rsidRPr="00C66BC2" w:rsidRDefault="00C66BC2" w:rsidP="00C66BC2">
            <w:pPr>
              <w:autoSpaceDE/>
              <w:autoSpaceDN/>
              <w:ind w:firstLine="288"/>
              <w:jc w:val="both"/>
              <w:rPr>
                <w:sz w:val="28"/>
                <w:szCs w:val="28"/>
              </w:rPr>
            </w:pPr>
            <w:r w:rsidRPr="00C66BC2">
              <w:rPr>
                <w:sz w:val="28"/>
                <w:szCs w:val="28"/>
              </w:rPr>
              <w:t xml:space="preserve">Не более 12 </w:t>
            </w:r>
            <w:r w:rsidRPr="00C66BC2">
              <w:rPr>
                <w:sz w:val="28"/>
                <w:szCs w:val="24"/>
              </w:rPr>
              <w:t>дней</w:t>
            </w:r>
            <w:r w:rsidRPr="00C66BC2">
              <w:rPr>
                <w:sz w:val="28"/>
                <w:szCs w:val="28"/>
              </w:rPr>
              <w:t xml:space="preserve"> с момента регистрации заявления,</w:t>
            </w:r>
            <w:r w:rsidRPr="00C66BC2">
              <w:rPr>
                <w:sz w:val="24"/>
                <w:szCs w:val="24"/>
              </w:rPr>
              <w:t xml:space="preserve"> </w:t>
            </w:r>
            <w:r w:rsidRPr="00C66BC2">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C66BC2">
              <w:rPr>
                <w:sz w:val="28"/>
                <w:szCs w:val="28"/>
              </w:rPr>
              <w:t>ии ау</w:t>
            </w:r>
            <w:proofErr w:type="gramEnd"/>
            <w:r w:rsidRPr="00C66BC2">
              <w:rPr>
                <w:sz w:val="28"/>
                <w:szCs w:val="28"/>
              </w:rPr>
              <w:t>кциона по момент его проведения (30 дней).</w:t>
            </w:r>
          </w:p>
          <w:p w:rsidR="00C66BC2" w:rsidRPr="00C66BC2" w:rsidRDefault="00C66BC2" w:rsidP="00C66BC2">
            <w:pPr>
              <w:autoSpaceDE/>
              <w:autoSpaceDN/>
              <w:ind w:firstLine="288"/>
              <w:jc w:val="both"/>
              <w:rPr>
                <w:sz w:val="28"/>
                <w:szCs w:val="28"/>
              </w:rPr>
            </w:pPr>
            <w:r w:rsidRPr="00C66BC2">
              <w:rPr>
                <w:sz w:val="28"/>
                <w:szCs w:val="28"/>
              </w:rPr>
              <w:t>Приостановление срока предоставления муниципальной услуги не предусмотрено</w:t>
            </w:r>
          </w:p>
        </w:tc>
        <w:tc>
          <w:tcPr>
            <w:tcW w:w="2577" w:type="dxa"/>
            <w:shd w:val="clear" w:color="auto" w:fill="auto"/>
          </w:tcPr>
          <w:p w:rsidR="00C66BC2" w:rsidRPr="00C66BC2" w:rsidRDefault="00C66BC2" w:rsidP="00C66BC2">
            <w:pPr>
              <w:autoSpaceDE/>
              <w:autoSpaceDN/>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2.5.</w:t>
            </w:r>
            <w:r w:rsidRPr="00C66BC2">
              <w:rPr>
                <w:sz w:val="28"/>
                <w:szCs w:val="28"/>
                <w:lang w:val="en-US"/>
              </w:rPr>
              <w:t> </w:t>
            </w:r>
            <w:r w:rsidRPr="00C66BC2">
              <w:rPr>
                <w:sz w:val="28"/>
                <w:szCs w:val="28"/>
              </w:rPr>
              <w:t xml:space="preserve">Исчерпывающий перечень </w:t>
            </w:r>
            <w:r w:rsidRPr="00C66BC2">
              <w:rPr>
                <w:sz w:val="28"/>
                <w:szCs w:val="28"/>
              </w:rPr>
              <w:lastRenderedPageBreak/>
              <w:t>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4290" w:type="dxa"/>
            <w:shd w:val="clear" w:color="auto" w:fill="auto"/>
          </w:tcPr>
          <w:p w:rsidR="00C66BC2" w:rsidRPr="00C66BC2" w:rsidRDefault="00C66BC2" w:rsidP="00C66BC2">
            <w:pPr>
              <w:autoSpaceDE/>
              <w:autoSpaceDN/>
              <w:ind w:firstLine="255"/>
              <w:jc w:val="both"/>
              <w:rPr>
                <w:sz w:val="28"/>
                <w:szCs w:val="28"/>
              </w:rPr>
            </w:pPr>
            <w:r w:rsidRPr="00C66BC2">
              <w:rPr>
                <w:sz w:val="28"/>
                <w:szCs w:val="28"/>
              </w:rPr>
              <w:lastRenderedPageBreak/>
              <w:t xml:space="preserve">1) Заявление; </w:t>
            </w:r>
          </w:p>
          <w:p w:rsidR="00C66BC2" w:rsidRPr="00C66BC2" w:rsidRDefault="00C66BC2" w:rsidP="00C66BC2">
            <w:pPr>
              <w:autoSpaceDE/>
              <w:autoSpaceDN/>
              <w:ind w:firstLine="255"/>
              <w:jc w:val="both"/>
              <w:rPr>
                <w:sz w:val="28"/>
                <w:szCs w:val="28"/>
              </w:rPr>
            </w:pPr>
            <w:r w:rsidRPr="00C66BC2">
              <w:rPr>
                <w:sz w:val="28"/>
                <w:szCs w:val="28"/>
              </w:rPr>
              <w:t xml:space="preserve">2) Документы, удостоверяющие </w:t>
            </w:r>
            <w:r w:rsidRPr="00C66BC2">
              <w:rPr>
                <w:sz w:val="28"/>
                <w:szCs w:val="28"/>
              </w:rPr>
              <w:lastRenderedPageBreak/>
              <w:t>личность;</w:t>
            </w:r>
          </w:p>
          <w:p w:rsidR="00C66BC2" w:rsidRPr="00C66BC2" w:rsidRDefault="00C66BC2" w:rsidP="00C66BC2">
            <w:pPr>
              <w:widowControl w:val="0"/>
              <w:adjustRightInd w:val="0"/>
              <w:ind w:firstLine="255"/>
              <w:jc w:val="both"/>
              <w:rPr>
                <w:sz w:val="28"/>
                <w:szCs w:val="28"/>
              </w:rPr>
            </w:pPr>
            <w:r w:rsidRPr="00C66BC2">
              <w:rPr>
                <w:sz w:val="28"/>
                <w:szCs w:val="28"/>
              </w:rPr>
              <w:t>3) Документ, подтверждающий полномочия представителя (если от имени заявителя действует представитель);</w:t>
            </w:r>
          </w:p>
          <w:p w:rsidR="00C66BC2" w:rsidRPr="00C66BC2" w:rsidRDefault="00C66BC2" w:rsidP="00C66BC2">
            <w:pPr>
              <w:widowControl w:val="0"/>
              <w:adjustRightInd w:val="0"/>
              <w:ind w:firstLine="255"/>
              <w:jc w:val="both"/>
              <w:rPr>
                <w:sz w:val="28"/>
                <w:szCs w:val="28"/>
              </w:rPr>
            </w:pPr>
            <w:r w:rsidRPr="00C66BC2">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C66BC2">
              <w:rPr>
                <w:sz w:val="28"/>
                <w:szCs w:val="28"/>
              </w:rPr>
              <w:t>образовать</w:t>
            </w:r>
            <w:proofErr w:type="gramEnd"/>
            <w:r w:rsidRPr="00C66BC2">
              <w:rPr>
                <w:sz w:val="28"/>
                <w:szCs w:val="28"/>
              </w:rPr>
              <w:t xml:space="preserve"> и не утвержден проект межевания территории, в границах которой предусмотрено образование земельного участка).</w:t>
            </w:r>
          </w:p>
          <w:p w:rsidR="004E31A2" w:rsidRPr="00FF1035" w:rsidRDefault="004E31A2" w:rsidP="004E31A2">
            <w:pPr>
              <w:adjustRightInd w:val="0"/>
              <w:ind w:firstLine="540"/>
              <w:jc w:val="both"/>
              <w:rPr>
                <w:sz w:val="28"/>
                <w:szCs w:val="28"/>
              </w:rPr>
            </w:pPr>
            <w:r w:rsidRPr="00FF1035">
              <w:rPr>
                <w:sz w:val="28"/>
                <w:szCs w:val="28"/>
              </w:rPr>
              <w:t xml:space="preserve">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w:t>
            </w:r>
            <w:r w:rsidRPr="003E481E">
              <w:rPr>
                <w:sz w:val="28"/>
                <w:szCs w:val="28"/>
              </w:rPr>
              <w:t>Чистопольского муниципального района http://chistopol.tatarstan.ru</w:t>
            </w:r>
            <w:r w:rsidRPr="00FF1035">
              <w:rPr>
                <w:sz w:val="28"/>
                <w:szCs w:val="28"/>
              </w:rPr>
              <w:t>.</w:t>
            </w:r>
          </w:p>
          <w:p w:rsidR="004E31A2" w:rsidRPr="009474DA" w:rsidRDefault="004E31A2" w:rsidP="004E31A2">
            <w:pPr>
              <w:tabs>
                <w:tab w:val="left" w:pos="1079"/>
              </w:tabs>
              <w:adjustRightInd w:val="0"/>
              <w:ind w:firstLine="317"/>
              <w:jc w:val="both"/>
              <w:rPr>
                <w:sz w:val="28"/>
                <w:szCs w:val="28"/>
              </w:rPr>
            </w:pPr>
            <w:r w:rsidRPr="009474DA">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4E31A2" w:rsidRDefault="004E31A2" w:rsidP="004E31A2">
            <w:pPr>
              <w:adjustRightInd w:val="0"/>
              <w:ind w:firstLine="317"/>
              <w:jc w:val="both"/>
              <w:rPr>
                <w:sz w:val="28"/>
                <w:szCs w:val="28"/>
              </w:rPr>
            </w:pPr>
            <w:r w:rsidRPr="009474DA">
              <w:rPr>
                <w:sz w:val="28"/>
                <w:szCs w:val="28"/>
              </w:rPr>
              <w:t>лично (лицом, действующим от имени заявителя на основании доверенности);</w:t>
            </w:r>
          </w:p>
          <w:p w:rsidR="004E31A2" w:rsidRPr="009474DA" w:rsidRDefault="004E31A2" w:rsidP="004E31A2">
            <w:pPr>
              <w:adjustRightInd w:val="0"/>
              <w:ind w:firstLine="317"/>
              <w:jc w:val="both"/>
              <w:rPr>
                <w:sz w:val="28"/>
                <w:szCs w:val="28"/>
              </w:rPr>
            </w:pPr>
            <w:r w:rsidRPr="009474DA">
              <w:rPr>
                <w:sz w:val="28"/>
                <w:szCs w:val="28"/>
              </w:rPr>
              <w:t>почтовым отправлением.</w:t>
            </w:r>
          </w:p>
          <w:p w:rsidR="00C66BC2" w:rsidRPr="00C66BC2" w:rsidRDefault="004E31A2" w:rsidP="004E31A2">
            <w:pPr>
              <w:adjustRightInd w:val="0"/>
              <w:ind w:firstLine="540"/>
              <w:jc w:val="both"/>
              <w:rPr>
                <w:sz w:val="28"/>
                <w:szCs w:val="28"/>
              </w:rPr>
            </w:pPr>
            <w:r w:rsidRPr="009474DA">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577" w:type="dxa"/>
            <w:shd w:val="clear" w:color="auto" w:fill="auto"/>
          </w:tcPr>
          <w:p w:rsidR="00C66BC2" w:rsidRPr="00C66BC2" w:rsidRDefault="00C66BC2" w:rsidP="00C66BC2">
            <w:pPr>
              <w:autoSpaceDE/>
              <w:autoSpaceDN/>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 xml:space="preserve">2.6. </w:t>
            </w:r>
            <w:proofErr w:type="gramStart"/>
            <w:r w:rsidRPr="00C66BC2">
              <w:rPr>
                <w:sz w:val="28"/>
                <w:szCs w:val="28"/>
              </w:rPr>
              <w:t xml:space="preserve">Исчерпывающий перечень документов, необходимых в </w:t>
            </w:r>
            <w:r w:rsidRPr="00C66BC2">
              <w:rPr>
                <w:sz w:val="28"/>
                <w:szCs w:val="28"/>
              </w:rPr>
              <w:lastRenderedPageBreak/>
              <w:t>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4290" w:type="dxa"/>
            <w:shd w:val="clear" w:color="auto" w:fill="auto"/>
          </w:tcPr>
          <w:p w:rsidR="00C66BC2" w:rsidRPr="00C66BC2" w:rsidRDefault="00C66BC2" w:rsidP="00C66BC2">
            <w:pPr>
              <w:adjustRightInd w:val="0"/>
              <w:ind w:firstLine="288"/>
              <w:jc w:val="both"/>
              <w:rPr>
                <w:sz w:val="28"/>
                <w:szCs w:val="28"/>
              </w:rPr>
            </w:pPr>
            <w:r w:rsidRPr="00C66BC2">
              <w:rPr>
                <w:sz w:val="28"/>
                <w:szCs w:val="28"/>
              </w:rPr>
              <w:lastRenderedPageBreak/>
              <w:t>Получаются в рамках межведомственного взаимодействия:</w:t>
            </w:r>
          </w:p>
          <w:p w:rsidR="00C66BC2" w:rsidRPr="00C66BC2" w:rsidRDefault="00C66BC2" w:rsidP="00C66BC2">
            <w:pPr>
              <w:autoSpaceDE/>
              <w:autoSpaceDN/>
              <w:ind w:firstLine="283"/>
              <w:jc w:val="both"/>
              <w:rPr>
                <w:sz w:val="28"/>
                <w:szCs w:val="28"/>
              </w:rPr>
            </w:pPr>
            <w:r w:rsidRPr="00C66BC2">
              <w:rPr>
                <w:sz w:val="28"/>
                <w:szCs w:val="28"/>
              </w:rPr>
              <w:t xml:space="preserve">1) Выписка из Единого </w:t>
            </w:r>
            <w:r w:rsidRPr="00C66BC2">
              <w:rPr>
                <w:sz w:val="28"/>
                <w:szCs w:val="28"/>
              </w:rPr>
              <w:lastRenderedPageBreak/>
              <w:t>государственного реестра недвижимости о правах отдельного лица на имеющиеся (имевшиеся) у него объекты недвижимого имущества;</w:t>
            </w:r>
          </w:p>
          <w:p w:rsidR="00C66BC2" w:rsidRPr="00C66BC2" w:rsidRDefault="00C66BC2" w:rsidP="00C66BC2">
            <w:pPr>
              <w:autoSpaceDE/>
              <w:autoSpaceDN/>
              <w:ind w:firstLine="283"/>
              <w:jc w:val="both"/>
              <w:rPr>
                <w:sz w:val="28"/>
                <w:szCs w:val="28"/>
              </w:rPr>
            </w:pPr>
            <w:r w:rsidRPr="00C66BC2">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66BC2" w:rsidRPr="00C66BC2" w:rsidRDefault="00C66BC2" w:rsidP="00C66BC2">
            <w:pPr>
              <w:autoSpaceDE/>
              <w:autoSpaceDN/>
              <w:ind w:firstLine="289"/>
              <w:jc w:val="both"/>
              <w:rPr>
                <w:bCs/>
                <w:sz w:val="28"/>
                <w:szCs w:val="28"/>
                <w:lang w:val="tt-RU"/>
              </w:rPr>
            </w:pPr>
            <w:r w:rsidRPr="00C66BC2">
              <w:rPr>
                <w:sz w:val="28"/>
                <w:szCs w:val="28"/>
                <w:lang w:val="tt-RU"/>
              </w:rPr>
              <w:t xml:space="preserve">3) Распоряжение </w:t>
            </w:r>
            <w:r w:rsidRPr="00C66BC2">
              <w:rPr>
                <w:sz w:val="28"/>
                <w:szCs w:val="28"/>
              </w:rPr>
              <w:t xml:space="preserve">Исполнительного комитета </w:t>
            </w:r>
            <w:r w:rsidR="00FE300E">
              <w:rPr>
                <w:sz w:val="28"/>
                <w:szCs w:val="28"/>
              </w:rPr>
              <w:t xml:space="preserve">Чистопольского </w:t>
            </w:r>
            <w:r w:rsidRPr="00C66BC2">
              <w:rPr>
                <w:sz w:val="28"/>
                <w:szCs w:val="28"/>
              </w:rPr>
              <w:t xml:space="preserve">муниципального района (городского округа) Республики Татарстан (Исполнительного комитета </w:t>
            </w:r>
            <w:r w:rsidRPr="00C66BC2">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C66BC2" w:rsidRPr="00C66BC2" w:rsidRDefault="00C66BC2" w:rsidP="00C66BC2">
            <w:pPr>
              <w:adjustRightInd w:val="0"/>
              <w:ind w:firstLine="540"/>
              <w:jc w:val="both"/>
              <w:rPr>
                <w:sz w:val="28"/>
                <w:szCs w:val="28"/>
              </w:rPr>
            </w:pPr>
            <w:r w:rsidRPr="00C66BC2">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C66BC2" w:rsidRPr="00C66BC2" w:rsidRDefault="00C66BC2" w:rsidP="00C66BC2">
            <w:pPr>
              <w:adjustRightInd w:val="0"/>
              <w:ind w:firstLine="540"/>
              <w:jc w:val="both"/>
              <w:rPr>
                <w:sz w:val="28"/>
                <w:szCs w:val="28"/>
              </w:rPr>
            </w:pPr>
            <w:r w:rsidRPr="00C66BC2">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66BC2" w:rsidRPr="00C66BC2" w:rsidRDefault="00C66BC2" w:rsidP="00C66BC2">
            <w:pPr>
              <w:adjustRightInd w:val="0"/>
              <w:ind w:firstLine="540"/>
              <w:jc w:val="both"/>
              <w:rPr>
                <w:rFonts w:ascii="Times New Roman CYR" w:hAnsi="Times New Roman CYR" w:cs="Times New Roman CYR"/>
                <w:sz w:val="28"/>
                <w:szCs w:val="28"/>
              </w:rPr>
            </w:pPr>
            <w:r w:rsidRPr="00C66BC2">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right="110"/>
              <w:rPr>
                <w:b/>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 xml:space="preserve">2.7. Исчерпывающий перечень оснований для отказа в приеме документов, необходимых для </w:t>
            </w:r>
            <w:r w:rsidRPr="00C66BC2">
              <w:rPr>
                <w:sz w:val="28"/>
                <w:szCs w:val="28"/>
              </w:rPr>
              <w:lastRenderedPageBreak/>
              <w:t>предоставления муниципальной услуги</w:t>
            </w:r>
          </w:p>
        </w:tc>
        <w:tc>
          <w:tcPr>
            <w:tcW w:w="4290" w:type="dxa"/>
            <w:shd w:val="clear" w:color="auto" w:fill="auto"/>
          </w:tcPr>
          <w:p w:rsidR="00C66BC2" w:rsidRPr="00C66BC2" w:rsidRDefault="00C66BC2" w:rsidP="00C66BC2">
            <w:pPr>
              <w:autoSpaceDE/>
              <w:autoSpaceDN/>
              <w:ind w:firstLine="288"/>
              <w:jc w:val="both"/>
              <w:rPr>
                <w:sz w:val="28"/>
                <w:szCs w:val="28"/>
              </w:rPr>
            </w:pPr>
            <w:r w:rsidRPr="00C66BC2">
              <w:rPr>
                <w:sz w:val="28"/>
                <w:szCs w:val="28"/>
              </w:rPr>
              <w:lastRenderedPageBreak/>
              <w:t>Основания для отказа в приеме документов:</w:t>
            </w:r>
          </w:p>
          <w:p w:rsidR="00C66BC2" w:rsidRPr="00C66BC2" w:rsidRDefault="00C66BC2" w:rsidP="00C66BC2">
            <w:pPr>
              <w:autoSpaceDE/>
              <w:autoSpaceDN/>
              <w:ind w:firstLine="288"/>
              <w:jc w:val="both"/>
              <w:rPr>
                <w:sz w:val="28"/>
                <w:szCs w:val="28"/>
              </w:rPr>
            </w:pPr>
            <w:r w:rsidRPr="00C66BC2">
              <w:rPr>
                <w:sz w:val="28"/>
                <w:szCs w:val="28"/>
              </w:rPr>
              <w:t>1) Подача документов ненадлежащим лицом;</w:t>
            </w:r>
          </w:p>
          <w:p w:rsidR="00C66BC2" w:rsidRPr="00C66BC2" w:rsidRDefault="00C66BC2" w:rsidP="00C66BC2">
            <w:pPr>
              <w:autoSpaceDE/>
              <w:autoSpaceDN/>
              <w:ind w:firstLine="288"/>
              <w:jc w:val="both"/>
              <w:rPr>
                <w:sz w:val="28"/>
                <w:szCs w:val="28"/>
              </w:rPr>
            </w:pPr>
            <w:r w:rsidRPr="00C66BC2">
              <w:rPr>
                <w:sz w:val="28"/>
                <w:szCs w:val="28"/>
              </w:rPr>
              <w:t xml:space="preserve">2) Несоответствие </w:t>
            </w:r>
            <w:r w:rsidRPr="00C66BC2">
              <w:rPr>
                <w:sz w:val="28"/>
                <w:szCs w:val="28"/>
              </w:rPr>
              <w:lastRenderedPageBreak/>
              <w:t>представленных документов перечню документов, указанных в пункте 2.5 настоящего Регламента;</w:t>
            </w:r>
          </w:p>
          <w:p w:rsidR="00C66BC2" w:rsidRPr="00C66BC2" w:rsidRDefault="00C66BC2" w:rsidP="00C66BC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C66BC2">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C66BC2" w:rsidRPr="00C66BC2" w:rsidRDefault="00C66BC2" w:rsidP="00C66BC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C66BC2">
              <w:rPr>
                <w:sz w:val="28"/>
                <w:szCs w:val="28"/>
                <w:lang w:eastAsia="en-US"/>
              </w:rPr>
              <w:t>4) Представление документов в ненадлежащий орган</w:t>
            </w:r>
            <w:r w:rsidRPr="00C66BC2">
              <w:rPr>
                <w:sz w:val="28"/>
                <w:szCs w:val="28"/>
              </w:rPr>
              <w:t xml:space="preserve"> </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2.8.</w:t>
            </w:r>
            <w:r w:rsidRPr="00C66BC2">
              <w:rPr>
                <w:sz w:val="28"/>
                <w:szCs w:val="28"/>
                <w:lang w:val="en-US"/>
              </w:rPr>
              <w:t> </w:t>
            </w:r>
            <w:r w:rsidRPr="00C66BC2">
              <w:rPr>
                <w:sz w:val="28"/>
                <w:szCs w:val="28"/>
              </w:rPr>
              <w:t>Исчерпывающий перечень оснований для приостановления или отказа в предоставлении муниципальной услуги</w:t>
            </w:r>
          </w:p>
        </w:tc>
        <w:tc>
          <w:tcPr>
            <w:tcW w:w="4290" w:type="dxa"/>
            <w:shd w:val="clear" w:color="auto" w:fill="auto"/>
          </w:tcPr>
          <w:p w:rsidR="00C66BC2" w:rsidRPr="00C66BC2" w:rsidRDefault="00C66BC2" w:rsidP="00C66BC2">
            <w:pPr>
              <w:autoSpaceDE/>
              <w:autoSpaceDN/>
              <w:ind w:firstLine="318"/>
              <w:jc w:val="both"/>
              <w:rPr>
                <w:sz w:val="28"/>
                <w:szCs w:val="28"/>
              </w:rPr>
            </w:pPr>
            <w:r w:rsidRPr="00C66BC2">
              <w:rPr>
                <w:sz w:val="28"/>
                <w:szCs w:val="28"/>
              </w:rPr>
              <w:t>Основания для приостановления муниципальной услуги не предусмотрено:</w:t>
            </w:r>
          </w:p>
          <w:p w:rsidR="00C66BC2" w:rsidRPr="00C66BC2" w:rsidRDefault="00C66BC2" w:rsidP="00C66BC2">
            <w:pPr>
              <w:autoSpaceDE/>
              <w:autoSpaceDN/>
              <w:ind w:firstLine="318"/>
              <w:jc w:val="both"/>
              <w:rPr>
                <w:sz w:val="28"/>
                <w:szCs w:val="28"/>
              </w:rPr>
            </w:pPr>
            <w:r w:rsidRPr="00C66BC2">
              <w:rPr>
                <w:sz w:val="28"/>
                <w:szCs w:val="28"/>
              </w:rPr>
              <w:t>Основания для отказа:</w:t>
            </w:r>
          </w:p>
          <w:p w:rsidR="00C66BC2" w:rsidRPr="00C66BC2" w:rsidRDefault="00C66BC2" w:rsidP="00C66BC2">
            <w:pPr>
              <w:adjustRightInd w:val="0"/>
              <w:ind w:firstLine="540"/>
              <w:jc w:val="both"/>
              <w:rPr>
                <w:sz w:val="28"/>
                <w:szCs w:val="28"/>
              </w:rPr>
            </w:pPr>
            <w:r w:rsidRPr="00C66BC2">
              <w:rPr>
                <w:sz w:val="28"/>
                <w:szCs w:val="28"/>
              </w:rPr>
              <w:t>Предусмотренные пп.2 п.1 ст.39.15 ЗК РФ:</w:t>
            </w:r>
          </w:p>
          <w:p w:rsidR="00C66BC2" w:rsidRPr="00C66BC2" w:rsidRDefault="00C66BC2" w:rsidP="00C66BC2">
            <w:pPr>
              <w:adjustRightInd w:val="0"/>
              <w:ind w:firstLine="540"/>
              <w:jc w:val="both"/>
              <w:rPr>
                <w:sz w:val="28"/>
                <w:szCs w:val="28"/>
              </w:rPr>
            </w:pPr>
            <w:r w:rsidRPr="00C66BC2">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8" w:history="1">
              <w:r w:rsidRPr="00C66BC2">
                <w:rPr>
                  <w:sz w:val="28"/>
                  <w:szCs w:val="28"/>
                </w:rPr>
                <w:t>пункте 16 статьи 11.10</w:t>
              </w:r>
            </w:hyperlink>
            <w:r w:rsidRPr="00C66BC2">
              <w:rPr>
                <w:sz w:val="28"/>
                <w:szCs w:val="28"/>
              </w:rPr>
              <w:t xml:space="preserve"> ЗК РФ;</w:t>
            </w:r>
          </w:p>
          <w:p w:rsidR="00C66BC2" w:rsidRPr="00C66BC2" w:rsidRDefault="00C66BC2" w:rsidP="00C66BC2">
            <w:pPr>
              <w:adjustRightInd w:val="0"/>
              <w:ind w:firstLine="540"/>
              <w:jc w:val="both"/>
              <w:rPr>
                <w:sz w:val="28"/>
                <w:szCs w:val="28"/>
              </w:rPr>
            </w:pPr>
            <w:r w:rsidRPr="00C66BC2">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9" w:history="1">
              <w:r w:rsidRPr="00C66BC2">
                <w:rPr>
                  <w:sz w:val="28"/>
                  <w:szCs w:val="28"/>
                </w:rPr>
                <w:t>подпунктах 1</w:t>
              </w:r>
            </w:hyperlink>
            <w:r w:rsidRPr="00C66BC2">
              <w:rPr>
                <w:sz w:val="28"/>
                <w:szCs w:val="28"/>
              </w:rPr>
              <w:t xml:space="preserve"> - </w:t>
            </w:r>
            <w:hyperlink r:id="rId10" w:history="1">
              <w:r w:rsidRPr="00C66BC2">
                <w:rPr>
                  <w:sz w:val="28"/>
                  <w:szCs w:val="28"/>
                </w:rPr>
                <w:t>13</w:t>
              </w:r>
            </w:hyperlink>
            <w:r w:rsidRPr="00C66BC2">
              <w:rPr>
                <w:sz w:val="28"/>
                <w:szCs w:val="28"/>
              </w:rPr>
              <w:t xml:space="preserve">, </w:t>
            </w:r>
            <w:hyperlink r:id="rId11" w:history="1">
              <w:r w:rsidRPr="00C66BC2">
                <w:rPr>
                  <w:sz w:val="28"/>
                  <w:szCs w:val="28"/>
                </w:rPr>
                <w:t>15</w:t>
              </w:r>
            </w:hyperlink>
            <w:r w:rsidRPr="00C66BC2">
              <w:rPr>
                <w:sz w:val="28"/>
                <w:szCs w:val="28"/>
              </w:rPr>
              <w:t xml:space="preserve"> - </w:t>
            </w:r>
            <w:hyperlink r:id="rId12" w:history="1">
              <w:r w:rsidRPr="00C66BC2">
                <w:rPr>
                  <w:sz w:val="28"/>
                  <w:szCs w:val="28"/>
                </w:rPr>
                <w:t>19</w:t>
              </w:r>
            </w:hyperlink>
            <w:r w:rsidRPr="00C66BC2">
              <w:rPr>
                <w:sz w:val="28"/>
                <w:szCs w:val="28"/>
              </w:rPr>
              <w:t xml:space="preserve">, </w:t>
            </w:r>
            <w:hyperlink r:id="rId13" w:history="1">
              <w:r w:rsidRPr="00C66BC2">
                <w:rPr>
                  <w:sz w:val="28"/>
                  <w:szCs w:val="28"/>
                </w:rPr>
                <w:t>22</w:t>
              </w:r>
            </w:hyperlink>
            <w:r w:rsidRPr="00C66BC2">
              <w:rPr>
                <w:sz w:val="28"/>
                <w:szCs w:val="28"/>
              </w:rPr>
              <w:t xml:space="preserve"> и </w:t>
            </w:r>
            <w:hyperlink r:id="rId14" w:history="1">
              <w:r w:rsidRPr="00C66BC2">
                <w:rPr>
                  <w:sz w:val="28"/>
                  <w:szCs w:val="28"/>
                </w:rPr>
                <w:t>23 статьи 39.16</w:t>
              </w:r>
            </w:hyperlink>
            <w:r w:rsidRPr="00C66BC2">
              <w:rPr>
                <w:sz w:val="28"/>
                <w:szCs w:val="28"/>
              </w:rPr>
              <w:t xml:space="preserve"> ЗК РФ;</w:t>
            </w:r>
          </w:p>
          <w:p w:rsidR="00C66BC2" w:rsidRPr="00C66BC2" w:rsidRDefault="00C66BC2" w:rsidP="00C66BC2">
            <w:pPr>
              <w:adjustRightInd w:val="0"/>
              <w:ind w:firstLine="540"/>
              <w:jc w:val="both"/>
              <w:rPr>
                <w:sz w:val="28"/>
                <w:szCs w:val="28"/>
              </w:rPr>
            </w:pPr>
            <w:r w:rsidRPr="00C66BC2">
              <w:rPr>
                <w:sz w:val="28"/>
                <w:szCs w:val="28"/>
              </w:rPr>
              <w:t xml:space="preserve">3) земельный участок, границы которого подлежат уточнению в соответствии с Федеральным </w:t>
            </w:r>
            <w:hyperlink r:id="rId15" w:history="1">
              <w:r w:rsidRPr="00C66BC2">
                <w:rPr>
                  <w:sz w:val="28"/>
                  <w:szCs w:val="28"/>
                </w:rPr>
                <w:t>законом</w:t>
              </w:r>
            </w:hyperlink>
            <w:r w:rsidRPr="00C66BC2">
              <w:rPr>
                <w:sz w:val="28"/>
                <w:szCs w:val="28"/>
              </w:rPr>
              <w:t xml:space="preserve"> «О государственном кадастре недвижимости», не может быть предоставлен заявителю по основаниям, указанным в </w:t>
            </w:r>
            <w:hyperlink r:id="rId16" w:history="1">
              <w:r w:rsidRPr="00C66BC2">
                <w:rPr>
                  <w:sz w:val="28"/>
                  <w:szCs w:val="28"/>
                </w:rPr>
                <w:t>подпунктах 1</w:t>
              </w:r>
            </w:hyperlink>
            <w:r w:rsidRPr="00C66BC2">
              <w:rPr>
                <w:sz w:val="28"/>
                <w:szCs w:val="28"/>
              </w:rPr>
              <w:t xml:space="preserve"> - </w:t>
            </w:r>
            <w:hyperlink r:id="rId17" w:history="1">
              <w:r w:rsidRPr="00C66BC2">
                <w:rPr>
                  <w:sz w:val="28"/>
                  <w:szCs w:val="28"/>
                </w:rPr>
                <w:t>23 статьи 39.16</w:t>
              </w:r>
            </w:hyperlink>
            <w:r w:rsidRPr="00C66BC2">
              <w:rPr>
                <w:sz w:val="28"/>
                <w:szCs w:val="28"/>
              </w:rPr>
              <w:t xml:space="preserve"> ЗК РФ.</w:t>
            </w:r>
          </w:p>
          <w:p w:rsidR="00C66BC2" w:rsidRPr="00C66BC2" w:rsidRDefault="00C66BC2" w:rsidP="00C66BC2">
            <w:pPr>
              <w:adjustRightInd w:val="0"/>
              <w:ind w:firstLine="540"/>
              <w:jc w:val="both"/>
              <w:rPr>
                <w:sz w:val="28"/>
                <w:szCs w:val="28"/>
              </w:rPr>
            </w:pPr>
            <w:r w:rsidRPr="00C66BC2">
              <w:rPr>
                <w:sz w:val="28"/>
                <w:szCs w:val="28"/>
              </w:rPr>
              <w:t>Предусмотренные ст.36.16 ЗК РФ:</w:t>
            </w:r>
          </w:p>
          <w:p w:rsidR="00C66BC2" w:rsidRPr="00C66BC2" w:rsidRDefault="00C66BC2" w:rsidP="00C66BC2">
            <w:pPr>
              <w:adjustRightInd w:val="0"/>
              <w:ind w:firstLine="540"/>
              <w:jc w:val="both"/>
              <w:rPr>
                <w:sz w:val="28"/>
                <w:szCs w:val="28"/>
              </w:rPr>
            </w:pPr>
            <w:r w:rsidRPr="00C66BC2">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w:t>
            </w:r>
            <w:r w:rsidRPr="00C66BC2">
              <w:rPr>
                <w:sz w:val="28"/>
                <w:szCs w:val="28"/>
              </w:rPr>
              <w:lastRenderedPageBreak/>
              <w:t>на приобретение земельного участка без проведения торгов;</w:t>
            </w:r>
          </w:p>
          <w:p w:rsidR="00C66BC2" w:rsidRPr="00C66BC2" w:rsidRDefault="00C66BC2" w:rsidP="00C66BC2">
            <w:pPr>
              <w:adjustRightInd w:val="0"/>
              <w:ind w:firstLine="540"/>
              <w:jc w:val="both"/>
              <w:rPr>
                <w:sz w:val="28"/>
                <w:szCs w:val="28"/>
              </w:rPr>
            </w:pPr>
          </w:p>
          <w:p w:rsidR="00C66BC2" w:rsidRPr="00C66BC2" w:rsidRDefault="00C66BC2" w:rsidP="00C66BC2">
            <w:pPr>
              <w:adjustRightInd w:val="0"/>
              <w:ind w:firstLine="540"/>
              <w:jc w:val="both"/>
              <w:rPr>
                <w:sz w:val="28"/>
                <w:szCs w:val="28"/>
              </w:rPr>
            </w:pPr>
            <w:proofErr w:type="gramStart"/>
            <w:r w:rsidRPr="00C66BC2">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w:t>
            </w:r>
            <w:r w:rsidR="00FE300E">
              <w:rPr>
                <w:sz w:val="28"/>
                <w:szCs w:val="28"/>
              </w:rPr>
              <w:t>татьи 39.</w:t>
            </w:r>
            <w:r>
              <w:rPr>
                <w:sz w:val="28"/>
                <w:szCs w:val="28"/>
              </w:rPr>
              <w:t xml:space="preserve">10 </w:t>
            </w:r>
            <w:r w:rsidR="00FE300E" w:rsidRPr="00FE300E">
              <w:rPr>
                <w:sz w:val="28"/>
                <w:szCs w:val="28"/>
              </w:rPr>
              <w:t>ЗК РФ</w:t>
            </w:r>
            <w:r>
              <w:rPr>
                <w:sz w:val="28"/>
                <w:szCs w:val="28"/>
              </w:rPr>
              <w:t>;</w:t>
            </w:r>
            <w:proofErr w:type="gramEnd"/>
          </w:p>
          <w:p w:rsidR="00C66BC2" w:rsidRPr="00C66BC2" w:rsidRDefault="00C66BC2" w:rsidP="00C66BC2">
            <w:pPr>
              <w:adjustRightInd w:val="0"/>
              <w:ind w:firstLine="540"/>
              <w:jc w:val="both"/>
              <w:rPr>
                <w:sz w:val="28"/>
                <w:szCs w:val="28"/>
              </w:rPr>
            </w:pPr>
            <w:proofErr w:type="gramStart"/>
            <w:r w:rsidRPr="00C66BC2">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C66BC2">
              <w:rPr>
                <w:sz w:val="28"/>
                <w:szCs w:val="28"/>
              </w:rPr>
              <w:t xml:space="preserve"> земельным участком общего назначения);</w:t>
            </w:r>
          </w:p>
          <w:p w:rsidR="00C66BC2" w:rsidRPr="00C66BC2" w:rsidRDefault="00FE300E" w:rsidP="00C66BC2">
            <w:pPr>
              <w:adjustRightInd w:val="0"/>
              <w:ind w:firstLine="540"/>
              <w:jc w:val="both"/>
              <w:rPr>
                <w:sz w:val="28"/>
                <w:szCs w:val="28"/>
              </w:rPr>
            </w:pPr>
            <w:r>
              <w:rPr>
                <w:sz w:val="28"/>
                <w:szCs w:val="28"/>
              </w:rPr>
              <w:t>3.</w:t>
            </w:r>
            <w:r w:rsidR="00C66BC2" w:rsidRPr="00C66BC2">
              <w:rPr>
                <w:sz w:val="28"/>
                <w:szCs w:val="28"/>
              </w:rPr>
              <w:t xml:space="preserve">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w:t>
            </w:r>
            <w:r w:rsidR="00C66BC2" w:rsidRPr="00C66BC2">
              <w:rPr>
                <w:sz w:val="28"/>
                <w:szCs w:val="28"/>
              </w:rPr>
              <w:lastRenderedPageBreak/>
              <w:t>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w:t>
            </w:r>
            <w:r w:rsidR="00C66BC2">
              <w:rPr>
                <w:sz w:val="28"/>
                <w:szCs w:val="28"/>
              </w:rPr>
              <w:t>ия этой организации;</w:t>
            </w:r>
          </w:p>
          <w:p w:rsidR="00C66BC2" w:rsidRPr="00C66BC2" w:rsidRDefault="00C66BC2" w:rsidP="00C66BC2">
            <w:pPr>
              <w:adjustRightInd w:val="0"/>
              <w:ind w:firstLine="540"/>
              <w:jc w:val="both"/>
              <w:rPr>
                <w:sz w:val="28"/>
                <w:szCs w:val="28"/>
              </w:rPr>
            </w:pPr>
            <w:proofErr w:type="gramStart"/>
            <w:r w:rsidRPr="00C66BC2">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настоящего Кодекса, либо с</w:t>
            </w:r>
            <w:proofErr w:type="gramEnd"/>
            <w:r w:rsidRPr="00C66BC2">
              <w:rPr>
                <w:sz w:val="28"/>
                <w:szCs w:val="28"/>
              </w:rPr>
              <w:t xml:space="preserve"> </w:t>
            </w:r>
            <w:proofErr w:type="gramStart"/>
            <w:r w:rsidRPr="00C66BC2">
              <w:rPr>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C66BC2">
              <w:rPr>
                <w:sz w:val="28"/>
                <w:szCs w:val="28"/>
              </w:rPr>
              <w:t xml:space="preserve"> сроки, установленные указанными решениями, не выполнены обязанности, пред</w:t>
            </w:r>
            <w:r w:rsidR="00FE300E">
              <w:rPr>
                <w:sz w:val="28"/>
                <w:szCs w:val="28"/>
              </w:rPr>
              <w:t>усмотренные частью 11 статьи 55.</w:t>
            </w:r>
            <w:r w:rsidRPr="00C66BC2">
              <w:rPr>
                <w:sz w:val="28"/>
                <w:szCs w:val="28"/>
              </w:rPr>
              <w:t>32 Градостроительного кодекса Российской Федерации;</w:t>
            </w:r>
          </w:p>
          <w:p w:rsidR="00C66BC2" w:rsidRPr="00C66BC2" w:rsidRDefault="00C66BC2" w:rsidP="00C66BC2">
            <w:pPr>
              <w:adjustRightInd w:val="0"/>
              <w:ind w:firstLine="540"/>
              <w:jc w:val="both"/>
              <w:rPr>
                <w:sz w:val="28"/>
                <w:szCs w:val="28"/>
              </w:rPr>
            </w:pPr>
            <w:proofErr w:type="gramStart"/>
            <w:r w:rsidRPr="00C66BC2">
              <w:rPr>
                <w:sz w:val="28"/>
                <w:szCs w:val="28"/>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w:t>
            </w:r>
            <w:r w:rsidR="00FE300E">
              <w:rPr>
                <w:sz w:val="28"/>
                <w:szCs w:val="28"/>
              </w:rPr>
              <w:t>ые в соответствии со статьей 39.</w:t>
            </w:r>
            <w:r w:rsidRPr="00C66BC2">
              <w:rPr>
                <w:sz w:val="28"/>
                <w:szCs w:val="28"/>
              </w:rPr>
              <w:t xml:space="preserve">36 </w:t>
            </w:r>
            <w:r w:rsidR="00FE300E" w:rsidRPr="00FE300E">
              <w:rPr>
                <w:sz w:val="28"/>
                <w:szCs w:val="28"/>
              </w:rPr>
              <w:t>ЗК РФ</w:t>
            </w:r>
            <w:r w:rsidRPr="00C66BC2">
              <w:rPr>
                <w:sz w:val="28"/>
                <w:szCs w:val="28"/>
              </w:rPr>
              <w:t>, либо с</w:t>
            </w:r>
            <w:proofErr w:type="gramEnd"/>
            <w:r w:rsidRPr="00C66BC2">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66BC2" w:rsidRPr="00C66BC2" w:rsidRDefault="00C66BC2" w:rsidP="00C66BC2">
            <w:pPr>
              <w:adjustRightInd w:val="0"/>
              <w:ind w:firstLine="540"/>
              <w:jc w:val="both"/>
              <w:rPr>
                <w:sz w:val="28"/>
                <w:szCs w:val="28"/>
              </w:rPr>
            </w:pPr>
            <w:r w:rsidRPr="00C66BC2">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w:t>
            </w:r>
            <w:r>
              <w:rPr>
                <w:sz w:val="28"/>
                <w:szCs w:val="28"/>
              </w:rPr>
              <w:t>тка;</w:t>
            </w:r>
          </w:p>
          <w:p w:rsidR="00C66BC2" w:rsidRPr="00C66BC2" w:rsidRDefault="00C66BC2" w:rsidP="00C66BC2">
            <w:pPr>
              <w:adjustRightInd w:val="0"/>
              <w:ind w:firstLine="540"/>
              <w:jc w:val="both"/>
              <w:rPr>
                <w:sz w:val="28"/>
                <w:szCs w:val="28"/>
              </w:rPr>
            </w:pPr>
            <w:proofErr w:type="gramStart"/>
            <w:r w:rsidRPr="00C66BC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C66BC2">
              <w:rPr>
                <w:sz w:val="28"/>
                <w:szCs w:val="28"/>
              </w:rPr>
              <w:lastRenderedPageBreak/>
              <w:t>земельного участка, за исключением случая предоставления земельного уча</w:t>
            </w:r>
            <w:r>
              <w:rPr>
                <w:sz w:val="28"/>
                <w:szCs w:val="28"/>
              </w:rPr>
              <w:t>стка</w:t>
            </w:r>
            <w:proofErr w:type="gramEnd"/>
            <w:r>
              <w:rPr>
                <w:sz w:val="28"/>
                <w:szCs w:val="28"/>
              </w:rPr>
              <w:t xml:space="preserve"> для целей резервирования;</w:t>
            </w:r>
          </w:p>
          <w:p w:rsidR="00C66BC2" w:rsidRPr="00C66BC2" w:rsidRDefault="00C66BC2" w:rsidP="00C66BC2">
            <w:pPr>
              <w:adjustRightInd w:val="0"/>
              <w:ind w:firstLine="540"/>
              <w:jc w:val="both"/>
              <w:rPr>
                <w:sz w:val="28"/>
                <w:szCs w:val="28"/>
              </w:rPr>
            </w:pPr>
            <w:proofErr w:type="gramStart"/>
            <w:r w:rsidRPr="00C66BC2">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Pr>
                <w:sz w:val="28"/>
                <w:szCs w:val="28"/>
              </w:rPr>
              <w:t>тель такого земельного участка;</w:t>
            </w:r>
            <w:proofErr w:type="gramEnd"/>
          </w:p>
          <w:p w:rsidR="00C66BC2" w:rsidRPr="00C66BC2" w:rsidRDefault="00C66BC2" w:rsidP="00C66BC2">
            <w:pPr>
              <w:adjustRightInd w:val="0"/>
              <w:ind w:firstLine="540"/>
              <w:jc w:val="both"/>
              <w:rPr>
                <w:sz w:val="28"/>
                <w:szCs w:val="28"/>
              </w:rPr>
            </w:pPr>
            <w:proofErr w:type="gramStart"/>
            <w:r w:rsidRPr="00C66BC2">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C66BC2">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w:t>
            </w:r>
            <w:r>
              <w:rPr>
                <w:sz w:val="28"/>
                <w:szCs w:val="28"/>
              </w:rPr>
              <w:t>роительство указанных объектов;</w:t>
            </w:r>
          </w:p>
          <w:p w:rsidR="00C66BC2" w:rsidRPr="00C66BC2" w:rsidRDefault="00C66BC2" w:rsidP="00C66BC2">
            <w:pPr>
              <w:adjustRightInd w:val="0"/>
              <w:ind w:firstLine="540"/>
              <w:jc w:val="both"/>
              <w:rPr>
                <w:sz w:val="28"/>
                <w:szCs w:val="28"/>
              </w:rPr>
            </w:pPr>
            <w:proofErr w:type="gramStart"/>
            <w:r w:rsidRPr="00C66BC2">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w:t>
            </w:r>
            <w:r w:rsidRPr="00C66BC2">
              <w:rPr>
                <w:sz w:val="28"/>
                <w:szCs w:val="28"/>
              </w:rPr>
              <w:lastRenderedPageBreak/>
              <w:t>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C66BC2">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w:t>
            </w:r>
            <w:r>
              <w:rPr>
                <w:sz w:val="28"/>
                <w:szCs w:val="28"/>
              </w:rPr>
              <w:t>роительству указанных объектов;</w:t>
            </w:r>
          </w:p>
          <w:p w:rsidR="00C66BC2" w:rsidRPr="00C66BC2" w:rsidRDefault="00C66BC2" w:rsidP="00C66BC2">
            <w:pPr>
              <w:adjustRightInd w:val="0"/>
              <w:ind w:firstLine="540"/>
              <w:jc w:val="both"/>
              <w:rPr>
                <w:sz w:val="28"/>
                <w:szCs w:val="28"/>
              </w:rPr>
            </w:pPr>
            <w:r w:rsidRPr="00C66BC2">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C66BC2">
              <w:rPr>
                <w:sz w:val="28"/>
                <w:szCs w:val="28"/>
              </w:rPr>
              <w:t>извещение</w:t>
            </w:r>
            <w:proofErr w:type="gramEnd"/>
            <w:r w:rsidRPr="00C66BC2">
              <w:rPr>
                <w:sz w:val="28"/>
                <w:szCs w:val="28"/>
              </w:rPr>
              <w:t xml:space="preserve"> о проведении которого размещено в соот</w:t>
            </w:r>
            <w:r>
              <w:rPr>
                <w:sz w:val="28"/>
                <w:szCs w:val="28"/>
              </w:rPr>
              <w:t>ветствии с пунктом 19 статьи 39.</w:t>
            </w:r>
            <w:r w:rsidRPr="00C66BC2">
              <w:rPr>
                <w:sz w:val="28"/>
                <w:szCs w:val="28"/>
              </w:rPr>
              <w:t xml:space="preserve">11 </w:t>
            </w:r>
            <w:r>
              <w:rPr>
                <w:sz w:val="28"/>
                <w:szCs w:val="28"/>
              </w:rPr>
              <w:t>ЗК</w:t>
            </w:r>
            <w:r w:rsidRPr="00C66BC2">
              <w:rPr>
                <w:sz w:val="28"/>
                <w:szCs w:val="28"/>
              </w:rPr>
              <w:t xml:space="preserve"> </w:t>
            </w:r>
            <w:r>
              <w:rPr>
                <w:sz w:val="28"/>
                <w:szCs w:val="28"/>
              </w:rPr>
              <w:t>РФ;</w:t>
            </w:r>
          </w:p>
          <w:p w:rsidR="00C66BC2" w:rsidRPr="00C66BC2" w:rsidRDefault="00C66BC2" w:rsidP="00C66BC2">
            <w:pPr>
              <w:adjustRightInd w:val="0"/>
              <w:ind w:firstLine="540"/>
              <w:jc w:val="both"/>
              <w:rPr>
                <w:sz w:val="28"/>
                <w:szCs w:val="28"/>
              </w:rPr>
            </w:pPr>
            <w:proofErr w:type="gramStart"/>
            <w:r w:rsidRPr="00C66BC2">
              <w:rPr>
                <w:sz w:val="28"/>
                <w:szCs w:val="28"/>
              </w:rPr>
              <w:t xml:space="preserve">12) в отношении земельного участка, указанного в заявлении о его предоставлении, поступило предусмотренное </w:t>
            </w:r>
            <w:r>
              <w:rPr>
                <w:sz w:val="28"/>
                <w:szCs w:val="28"/>
              </w:rPr>
              <w:t>подпунктом 6 пункта 4 статьи 39.</w:t>
            </w:r>
            <w:r w:rsidRPr="00C66BC2">
              <w:rPr>
                <w:sz w:val="28"/>
                <w:szCs w:val="28"/>
              </w:rPr>
              <w:t>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Pr>
                <w:sz w:val="28"/>
                <w:szCs w:val="28"/>
              </w:rPr>
              <w:t>.</w:t>
            </w:r>
            <w:r w:rsidRPr="00C66BC2">
              <w:rPr>
                <w:sz w:val="28"/>
                <w:szCs w:val="28"/>
              </w:rPr>
              <w:t>11 ЗК РФ и уполномоченным органом не принято решение</w:t>
            </w:r>
            <w:proofErr w:type="gramEnd"/>
            <w:r w:rsidRPr="00C66BC2">
              <w:rPr>
                <w:sz w:val="28"/>
                <w:szCs w:val="28"/>
              </w:rPr>
              <w:t xml:space="preserve"> об отказе в проведении этого аукциона по основаниям, пред</w:t>
            </w:r>
            <w:r>
              <w:rPr>
                <w:sz w:val="28"/>
                <w:szCs w:val="28"/>
              </w:rPr>
              <w:t>усмотренным пунктом 8 статьи 39.</w:t>
            </w:r>
            <w:r w:rsidRPr="00C66BC2">
              <w:rPr>
                <w:sz w:val="28"/>
                <w:szCs w:val="28"/>
              </w:rPr>
              <w:t>11 ЗК РФ</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13) в отношении земельного участка, указанного в заявлен</w:t>
            </w:r>
            <w:proofErr w:type="gramStart"/>
            <w:r w:rsidRPr="00C66BC2">
              <w:rPr>
                <w:sz w:val="28"/>
                <w:szCs w:val="28"/>
              </w:rPr>
              <w:t xml:space="preserve">ии о </w:t>
            </w:r>
            <w:r w:rsidRPr="00C66BC2">
              <w:rPr>
                <w:sz w:val="28"/>
                <w:szCs w:val="28"/>
              </w:rPr>
              <w:lastRenderedPageBreak/>
              <w:t>е</w:t>
            </w:r>
            <w:proofErr w:type="gramEnd"/>
            <w:r w:rsidRPr="00C66BC2">
              <w:rPr>
                <w:sz w:val="28"/>
                <w:szCs w:val="28"/>
              </w:rPr>
              <w:t xml:space="preserve">го предоставлении, опубликовано и размещено в соответствии с </w:t>
            </w:r>
            <w:r>
              <w:rPr>
                <w:sz w:val="28"/>
                <w:szCs w:val="28"/>
              </w:rPr>
              <w:t>подпунктом 1 пункта 1 статьи 39.</w:t>
            </w:r>
            <w:r w:rsidRPr="00C66BC2">
              <w:rPr>
                <w:sz w:val="28"/>
                <w:szCs w:val="28"/>
              </w:rPr>
              <w:t>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66BC2" w:rsidRPr="00C66BC2" w:rsidRDefault="00C66BC2" w:rsidP="00C66BC2">
            <w:pPr>
              <w:adjustRightInd w:val="0"/>
              <w:ind w:firstLine="540"/>
              <w:jc w:val="both"/>
              <w:rPr>
                <w:sz w:val="28"/>
                <w:szCs w:val="28"/>
              </w:rPr>
            </w:pPr>
            <w:r w:rsidRPr="00C66BC2">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sz w:val="28"/>
                <w:szCs w:val="28"/>
              </w:rPr>
              <w:t>проектом планировки территории;</w:t>
            </w:r>
          </w:p>
          <w:p w:rsidR="00C66BC2" w:rsidRPr="00C66BC2" w:rsidRDefault="00C66BC2" w:rsidP="00C66BC2">
            <w:pPr>
              <w:adjustRightInd w:val="0"/>
              <w:ind w:firstLine="540"/>
              <w:jc w:val="both"/>
              <w:rPr>
                <w:sz w:val="28"/>
                <w:szCs w:val="28"/>
              </w:rPr>
            </w:pPr>
            <w:r>
              <w:rPr>
                <w:sz w:val="28"/>
                <w:szCs w:val="28"/>
              </w:rPr>
              <w:t>14.</w:t>
            </w:r>
            <w:r w:rsidRPr="00C66BC2">
              <w:rPr>
                <w:sz w:val="28"/>
                <w:szCs w:val="28"/>
              </w:rPr>
              <w:t>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66BC2" w:rsidRPr="00C66BC2" w:rsidRDefault="00C66BC2" w:rsidP="00C66BC2">
            <w:pPr>
              <w:adjustRightInd w:val="0"/>
              <w:ind w:firstLine="540"/>
              <w:jc w:val="both"/>
              <w:rPr>
                <w:sz w:val="28"/>
                <w:szCs w:val="28"/>
              </w:rPr>
            </w:pPr>
            <w:proofErr w:type="gramStart"/>
            <w:r w:rsidRPr="00C66BC2">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w:t>
            </w:r>
            <w:r>
              <w:rPr>
                <w:sz w:val="28"/>
                <w:szCs w:val="28"/>
              </w:rPr>
              <w:t xml:space="preserve">одпунктом 10 </w:t>
            </w:r>
            <w:r>
              <w:rPr>
                <w:sz w:val="28"/>
                <w:szCs w:val="28"/>
              </w:rPr>
              <w:lastRenderedPageBreak/>
              <w:t>пункта 2 статьи 39.</w:t>
            </w:r>
            <w:r w:rsidRPr="00C66BC2">
              <w:rPr>
                <w:sz w:val="28"/>
                <w:szCs w:val="28"/>
              </w:rPr>
              <w:t xml:space="preserve">10 </w:t>
            </w:r>
            <w:r>
              <w:rPr>
                <w:sz w:val="28"/>
                <w:szCs w:val="28"/>
              </w:rPr>
              <w:t>ЗК РФ;</w:t>
            </w:r>
            <w:proofErr w:type="gramEnd"/>
          </w:p>
          <w:p w:rsidR="00C66BC2" w:rsidRPr="00C66BC2" w:rsidRDefault="00C66BC2" w:rsidP="00C66BC2">
            <w:pPr>
              <w:adjustRightInd w:val="0"/>
              <w:ind w:firstLine="540"/>
              <w:jc w:val="both"/>
              <w:rPr>
                <w:sz w:val="28"/>
                <w:szCs w:val="28"/>
              </w:rPr>
            </w:pPr>
            <w:r w:rsidRPr="00C66BC2">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w:t>
            </w:r>
            <w:r>
              <w:rPr>
                <w:sz w:val="28"/>
                <w:szCs w:val="28"/>
              </w:rPr>
              <w:t>тановленный пунктом 6 статьи 39.</w:t>
            </w:r>
            <w:r w:rsidRPr="00C66BC2">
              <w:rPr>
                <w:sz w:val="28"/>
                <w:szCs w:val="28"/>
              </w:rPr>
              <w:t>10 ЗК РФ;</w:t>
            </w:r>
          </w:p>
          <w:p w:rsidR="00C66BC2" w:rsidRPr="00C66BC2" w:rsidRDefault="00C66BC2" w:rsidP="00C66BC2">
            <w:pPr>
              <w:adjustRightInd w:val="0"/>
              <w:ind w:firstLine="540"/>
              <w:jc w:val="both"/>
              <w:rPr>
                <w:sz w:val="28"/>
                <w:szCs w:val="28"/>
              </w:rPr>
            </w:pPr>
            <w:proofErr w:type="gramStart"/>
            <w:r w:rsidRPr="00C66BC2">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Pr>
                <w:sz w:val="28"/>
                <w:szCs w:val="28"/>
              </w:rPr>
              <w:t>на строительство этих объектов;</w:t>
            </w:r>
            <w:proofErr w:type="gramEnd"/>
          </w:p>
          <w:p w:rsidR="00C66BC2" w:rsidRPr="00C66BC2" w:rsidRDefault="00C66BC2" w:rsidP="00C66BC2">
            <w:pPr>
              <w:adjustRightInd w:val="0"/>
              <w:ind w:firstLine="540"/>
              <w:jc w:val="both"/>
              <w:rPr>
                <w:sz w:val="28"/>
                <w:szCs w:val="28"/>
              </w:rPr>
            </w:pPr>
            <w:r w:rsidRPr="00C66BC2">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Pr>
                <w:sz w:val="28"/>
                <w:szCs w:val="28"/>
              </w:rPr>
              <w:t>льство этих здания, сооружения;</w:t>
            </w:r>
          </w:p>
          <w:p w:rsidR="00C66BC2" w:rsidRPr="00C66BC2" w:rsidRDefault="00C66BC2" w:rsidP="00C66BC2">
            <w:pPr>
              <w:adjustRightInd w:val="0"/>
              <w:ind w:firstLine="540"/>
              <w:jc w:val="both"/>
              <w:rPr>
                <w:sz w:val="28"/>
                <w:szCs w:val="28"/>
              </w:rPr>
            </w:pPr>
            <w:r w:rsidRPr="00C66BC2">
              <w:rPr>
                <w:sz w:val="28"/>
                <w:szCs w:val="28"/>
              </w:rPr>
              <w:t>19) предоставление земельного участка на заявл</w:t>
            </w:r>
            <w:r>
              <w:rPr>
                <w:sz w:val="28"/>
                <w:szCs w:val="28"/>
              </w:rPr>
              <w:t>енном виде прав не допускается;</w:t>
            </w:r>
          </w:p>
          <w:p w:rsidR="00C66BC2" w:rsidRPr="00C66BC2" w:rsidRDefault="00C66BC2" w:rsidP="00C66BC2">
            <w:pPr>
              <w:adjustRightInd w:val="0"/>
              <w:ind w:firstLine="540"/>
              <w:jc w:val="both"/>
              <w:rPr>
                <w:sz w:val="28"/>
                <w:szCs w:val="28"/>
              </w:rPr>
            </w:pPr>
            <w:r w:rsidRPr="00C66BC2">
              <w:rPr>
                <w:sz w:val="28"/>
                <w:szCs w:val="28"/>
              </w:rPr>
              <w:t>20) в отношении земельного участка, указанного в заявлен</w:t>
            </w:r>
            <w:proofErr w:type="gramStart"/>
            <w:r w:rsidRPr="00C66BC2">
              <w:rPr>
                <w:sz w:val="28"/>
                <w:szCs w:val="28"/>
              </w:rPr>
              <w:t>ии о е</w:t>
            </w:r>
            <w:proofErr w:type="gramEnd"/>
            <w:r w:rsidRPr="00C66BC2">
              <w:rPr>
                <w:sz w:val="28"/>
                <w:szCs w:val="28"/>
              </w:rPr>
              <w:t>го предоставлении, не установлен вид разрешенного использов</w:t>
            </w:r>
            <w:r>
              <w:rPr>
                <w:sz w:val="28"/>
                <w:szCs w:val="28"/>
              </w:rPr>
              <w:t>ания;</w:t>
            </w:r>
          </w:p>
          <w:p w:rsidR="00C66BC2" w:rsidRPr="00C66BC2" w:rsidRDefault="00C66BC2" w:rsidP="00C66BC2">
            <w:pPr>
              <w:adjustRightInd w:val="0"/>
              <w:ind w:firstLine="540"/>
              <w:jc w:val="both"/>
              <w:rPr>
                <w:sz w:val="28"/>
                <w:szCs w:val="28"/>
              </w:rPr>
            </w:pPr>
            <w:r w:rsidRPr="00C66BC2">
              <w:rPr>
                <w:sz w:val="28"/>
                <w:szCs w:val="28"/>
              </w:rPr>
              <w:t xml:space="preserve">21) указанный в заявлении о предоставлении земельного участка </w:t>
            </w:r>
            <w:r w:rsidRPr="00C66BC2">
              <w:rPr>
                <w:sz w:val="28"/>
                <w:szCs w:val="28"/>
              </w:rPr>
              <w:lastRenderedPageBreak/>
              <w:t>земельный участок не отнесен к</w:t>
            </w:r>
            <w:r>
              <w:rPr>
                <w:sz w:val="28"/>
                <w:szCs w:val="28"/>
              </w:rPr>
              <w:t xml:space="preserve"> определенной категории земель;</w:t>
            </w:r>
          </w:p>
          <w:p w:rsidR="00C66BC2" w:rsidRPr="00C66BC2" w:rsidRDefault="00C66BC2" w:rsidP="00C66BC2">
            <w:pPr>
              <w:adjustRightInd w:val="0"/>
              <w:ind w:firstLine="540"/>
              <w:jc w:val="both"/>
              <w:rPr>
                <w:sz w:val="28"/>
                <w:szCs w:val="28"/>
              </w:rPr>
            </w:pPr>
            <w:r w:rsidRPr="00C66BC2">
              <w:rPr>
                <w:sz w:val="28"/>
                <w:szCs w:val="28"/>
              </w:rPr>
              <w:t>22) в отношении земельного участка, указанного в заявлен</w:t>
            </w:r>
            <w:proofErr w:type="gramStart"/>
            <w:r w:rsidRPr="00C66BC2">
              <w:rPr>
                <w:sz w:val="28"/>
                <w:szCs w:val="28"/>
              </w:rPr>
              <w:t>ии о е</w:t>
            </w:r>
            <w:proofErr w:type="gramEnd"/>
            <w:r w:rsidRPr="00C66BC2">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w:t>
            </w:r>
            <w:r>
              <w:rPr>
                <w:sz w:val="28"/>
                <w:szCs w:val="28"/>
              </w:rPr>
              <w:t>нное в этом решении лицо;</w:t>
            </w:r>
          </w:p>
          <w:p w:rsidR="00C66BC2" w:rsidRPr="00C66BC2" w:rsidRDefault="00C66BC2" w:rsidP="00C66BC2">
            <w:pPr>
              <w:adjustRightInd w:val="0"/>
              <w:ind w:firstLine="540"/>
              <w:jc w:val="both"/>
              <w:rPr>
                <w:sz w:val="28"/>
                <w:szCs w:val="28"/>
              </w:rPr>
            </w:pPr>
            <w:proofErr w:type="gramStart"/>
            <w:r w:rsidRPr="00C66BC2">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66BC2">
              <w:rPr>
                <w:sz w:val="28"/>
                <w:szCs w:val="28"/>
              </w:rPr>
              <w:t xml:space="preserve"> сносу или рекон</w:t>
            </w:r>
            <w:r>
              <w:rPr>
                <w:sz w:val="28"/>
                <w:szCs w:val="28"/>
              </w:rPr>
              <w:t>струкции;</w:t>
            </w:r>
          </w:p>
          <w:p w:rsidR="00C66BC2" w:rsidRPr="00C66BC2" w:rsidRDefault="00C66BC2" w:rsidP="00C66BC2">
            <w:pPr>
              <w:adjustRightInd w:val="0"/>
              <w:ind w:firstLine="540"/>
              <w:jc w:val="both"/>
              <w:rPr>
                <w:sz w:val="28"/>
                <w:szCs w:val="28"/>
              </w:rPr>
            </w:pPr>
            <w:r w:rsidRPr="00C66BC2">
              <w:rPr>
                <w:sz w:val="28"/>
                <w:szCs w:val="28"/>
              </w:rPr>
              <w:t>24) границы земельного участка, указанного в заявлен</w:t>
            </w:r>
            <w:proofErr w:type="gramStart"/>
            <w:r w:rsidRPr="00C66BC2">
              <w:rPr>
                <w:sz w:val="28"/>
                <w:szCs w:val="28"/>
              </w:rPr>
              <w:t>ии о е</w:t>
            </w:r>
            <w:proofErr w:type="gramEnd"/>
            <w:r w:rsidRPr="00C66BC2">
              <w:rPr>
                <w:sz w:val="28"/>
                <w:szCs w:val="28"/>
              </w:rPr>
              <w:t>го предоставлении, подлежат уточнению в соответствии с Федеральным законом "О государстве</w:t>
            </w:r>
            <w:r>
              <w:rPr>
                <w:sz w:val="28"/>
                <w:szCs w:val="28"/>
              </w:rPr>
              <w:t>нной регистрации недвижимости";</w:t>
            </w:r>
          </w:p>
          <w:p w:rsidR="00C66BC2" w:rsidRPr="00C66BC2" w:rsidRDefault="00C66BC2" w:rsidP="00C66BC2">
            <w:pPr>
              <w:adjustRightInd w:val="0"/>
              <w:ind w:firstLine="540"/>
              <w:jc w:val="both"/>
              <w:rPr>
                <w:sz w:val="28"/>
                <w:szCs w:val="28"/>
              </w:rPr>
            </w:pPr>
            <w:r w:rsidRPr="00C66BC2">
              <w:rPr>
                <w:sz w:val="28"/>
                <w:szCs w:val="28"/>
              </w:rPr>
              <w:t>25) площадь земельного участка, указанного в заявлен</w:t>
            </w:r>
            <w:proofErr w:type="gramStart"/>
            <w:r w:rsidRPr="00C66BC2">
              <w:rPr>
                <w:sz w:val="28"/>
                <w:szCs w:val="28"/>
              </w:rPr>
              <w:t>ии о е</w:t>
            </w:r>
            <w:proofErr w:type="gramEnd"/>
            <w:r w:rsidRPr="00C66BC2">
              <w:rPr>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w:t>
            </w:r>
            <w:r w:rsidRPr="00C66BC2">
              <w:rPr>
                <w:sz w:val="28"/>
                <w:szCs w:val="28"/>
              </w:rPr>
              <w:lastRenderedPageBreak/>
              <w:t>образован, более чем на десять проценто</w:t>
            </w:r>
            <w:r w:rsidR="001374DD">
              <w:rPr>
                <w:sz w:val="28"/>
                <w:szCs w:val="28"/>
              </w:rPr>
              <w:t>в.</w:t>
            </w:r>
          </w:p>
          <w:p w:rsidR="00C66BC2" w:rsidRPr="00C66BC2" w:rsidRDefault="00C66BC2" w:rsidP="00C66BC2">
            <w:pPr>
              <w:autoSpaceDE/>
              <w:autoSpaceDN/>
              <w:ind w:firstLine="318"/>
              <w:jc w:val="both"/>
              <w:rPr>
                <w:sz w:val="24"/>
                <w:szCs w:val="24"/>
              </w:rPr>
            </w:pP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r w:rsidRPr="00C66BC2">
              <w:rPr>
                <w:sz w:val="28"/>
                <w:szCs w:val="28"/>
              </w:rPr>
              <w:t>пп.2 п.1 ст. 39.18 ЗК РФ</w:t>
            </w:r>
          </w:p>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tc>
      </w:tr>
      <w:tr w:rsidR="00C66BC2" w:rsidRPr="00C66BC2" w:rsidTr="00FE300E">
        <w:trPr>
          <w:trHeight w:val="4075"/>
        </w:trPr>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tc>
        <w:tc>
          <w:tcPr>
            <w:tcW w:w="4290" w:type="dxa"/>
            <w:shd w:val="clear" w:color="auto" w:fill="auto"/>
          </w:tcPr>
          <w:p w:rsidR="00C66BC2" w:rsidRPr="00C66BC2" w:rsidRDefault="00C66BC2" w:rsidP="00FE300E">
            <w:pPr>
              <w:autoSpaceDE/>
              <w:autoSpaceDN/>
              <w:ind w:firstLine="318"/>
              <w:rPr>
                <w:sz w:val="24"/>
                <w:szCs w:val="24"/>
              </w:rPr>
            </w:pPr>
            <w:r w:rsidRPr="00C66BC2">
              <w:rPr>
                <w:rFonts w:ascii="Times New Roman CYR" w:hAnsi="Times New Roman CYR" w:cs="Times New Roman CYR"/>
                <w:sz w:val="28"/>
                <w:szCs w:val="28"/>
              </w:rPr>
              <w:t>Муниципальная услуга предоставляется на безвозмездной основе</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tc>
      </w:tr>
      <w:tr w:rsidR="00C66BC2" w:rsidRPr="00C66BC2" w:rsidTr="00FE300E">
        <w:tc>
          <w:tcPr>
            <w:tcW w:w="2987" w:type="dxa"/>
            <w:tcBorders>
              <w:top w:val="nil"/>
            </w:tcBorders>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4290" w:type="dxa"/>
            <w:shd w:val="clear" w:color="auto" w:fill="auto"/>
          </w:tcPr>
          <w:p w:rsidR="00C66BC2" w:rsidRPr="00C66BC2" w:rsidRDefault="00C66BC2" w:rsidP="00C66BC2">
            <w:pPr>
              <w:tabs>
                <w:tab w:val="num" w:pos="370"/>
              </w:tabs>
              <w:autoSpaceDE/>
              <w:autoSpaceDN/>
              <w:ind w:firstLine="283"/>
              <w:jc w:val="both"/>
              <w:rPr>
                <w:sz w:val="28"/>
                <w:szCs w:val="22"/>
              </w:rPr>
            </w:pPr>
            <w:r w:rsidRPr="00C66BC2">
              <w:rPr>
                <w:sz w:val="28"/>
                <w:szCs w:val="22"/>
              </w:rPr>
              <w:t>Предоставление необходимых и обязательных услуг не требуется</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w:t>
            </w:r>
            <w:r w:rsidRPr="00C66BC2">
              <w:rPr>
                <w:sz w:val="28"/>
                <w:szCs w:val="28"/>
              </w:rPr>
              <w:lastRenderedPageBreak/>
              <w:t>размера такой платы</w:t>
            </w:r>
          </w:p>
        </w:tc>
        <w:tc>
          <w:tcPr>
            <w:tcW w:w="4290" w:type="dxa"/>
            <w:shd w:val="clear" w:color="auto" w:fill="auto"/>
          </w:tcPr>
          <w:p w:rsidR="00C66BC2" w:rsidRPr="00C66BC2" w:rsidRDefault="00C66BC2" w:rsidP="00C66BC2">
            <w:pPr>
              <w:autoSpaceDE/>
              <w:autoSpaceDN/>
              <w:spacing w:after="200"/>
              <w:ind w:firstLine="283"/>
              <w:jc w:val="both"/>
              <w:rPr>
                <w:sz w:val="28"/>
                <w:szCs w:val="28"/>
                <w:vertAlign w:val="superscript"/>
              </w:rPr>
            </w:pPr>
            <w:r w:rsidRPr="00C66BC2">
              <w:rPr>
                <w:sz w:val="28"/>
                <w:szCs w:val="28"/>
              </w:rPr>
              <w:lastRenderedPageBreak/>
              <w:t>Предоставление необходимых и обязательных услуг не требуется</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4290" w:type="dxa"/>
            <w:shd w:val="clear" w:color="auto" w:fill="auto"/>
          </w:tcPr>
          <w:p w:rsidR="00C66BC2" w:rsidRPr="00C66BC2" w:rsidRDefault="00C66BC2" w:rsidP="00C66BC2">
            <w:pPr>
              <w:tabs>
                <w:tab w:val="left" w:pos="0"/>
              </w:tabs>
              <w:adjustRightInd w:val="0"/>
              <w:ind w:firstLine="288"/>
              <w:jc w:val="both"/>
              <w:rPr>
                <w:rFonts w:ascii="Times New Roman CYR" w:hAnsi="Times New Roman CYR" w:cs="Times New Roman CYR"/>
                <w:sz w:val="28"/>
                <w:szCs w:val="28"/>
              </w:rPr>
            </w:pPr>
            <w:r w:rsidRPr="00C66BC2">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C66BC2" w:rsidRPr="00C66BC2" w:rsidRDefault="00C66BC2" w:rsidP="00C66BC2">
            <w:pPr>
              <w:tabs>
                <w:tab w:val="left" w:pos="0"/>
              </w:tabs>
              <w:adjustRightInd w:val="0"/>
              <w:ind w:firstLine="288"/>
              <w:jc w:val="both"/>
              <w:rPr>
                <w:sz w:val="28"/>
                <w:szCs w:val="28"/>
              </w:rPr>
            </w:pPr>
            <w:r w:rsidRPr="00C66BC2">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4290" w:type="dxa"/>
            <w:shd w:val="clear" w:color="auto" w:fill="auto"/>
          </w:tcPr>
          <w:p w:rsidR="00C66BC2" w:rsidRPr="00C66BC2" w:rsidRDefault="00C66BC2" w:rsidP="00C66BC2">
            <w:pPr>
              <w:tabs>
                <w:tab w:val="num" w:pos="0"/>
              </w:tabs>
              <w:autoSpaceDE/>
              <w:autoSpaceDN/>
              <w:ind w:firstLine="427"/>
              <w:jc w:val="both"/>
              <w:rPr>
                <w:rFonts w:ascii="Times New Roman CYR" w:hAnsi="Times New Roman CYR" w:cs="Times New Roman CYR"/>
                <w:sz w:val="28"/>
                <w:szCs w:val="28"/>
              </w:rPr>
            </w:pPr>
            <w:r w:rsidRPr="00C66BC2">
              <w:rPr>
                <w:rFonts w:ascii="Times New Roman CYR" w:hAnsi="Times New Roman CYR" w:cs="Times New Roman CYR"/>
                <w:sz w:val="28"/>
                <w:szCs w:val="28"/>
              </w:rPr>
              <w:t>В течение одного дня с момента поступления заявления.</w:t>
            </w:r>
          </w:p>
          <w:p w:rsidR="00C66BC2" w:rsidRPr="00C66BC2" w:rsidRDefault="00C66BC2" w:rsidP="00C66BC2">
            <w:pPr>
              <w:tabs>
                <w:tab w:val="num" w:pos="0"/>
              </w:tabs>
              <w:autoSpaceDE/>
              <w:autoSpaceDN/>
              <w:ind w:firstLine="427"/>
              <w:jc w:val="both"/>
              <w:rPr>
                <w:sz w:val="28"/>
                <w:szCs w:val="28"/>
              </w:rPr>
            </w:pPr>
            <w:r w:rsidRPr="00C66BC2">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2.14. </w:t>
            </w:r>
            <w:proofErr w:type="gramStart"/>
            <w:r w:rsidRPr="00C66BC2">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C66BC2">
              <w:rPr>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66BC2">
              <w:rPr>
                <w:sz w:val="28"/>
                <w:szCs w:val="28"/>
              </w:rPr>
              <w:t xml:space="preserve"> федеральным законодательством и законодательством Республики Татарстан о социальной защите инвалидов</w:t>
            </w:r>
          </w:p>
        </w:tc>
        <w:tc>
          <w:tcPr>
            <w:tcW w:w="4290" w:type="dxa"/>
            <w:shd w:val="clear" w:color="auto" w:fill="auto"/>
          </w:tcPr>
          <w:p w:rsidR="00C66BC2" w:rsidRPr="00C66BC2" w:rsidRDefault="00C66BC2" w:rsidP="00C66BC2">
            <w:pPr>
              <w:adjustRightInd w:val="0"/>
              <w:ind w:firstLine="435"/>
              <w:jc w:val="both"/>
              <w:rPr>
                <w:sz w:val="28"/>
                <w:szCs w:val="28"/>
              </w:rPr>
            </w:pPr>
            <w:r w:rsidRPr="00C66BC2">
              <w:rP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66BC2" w:rsidRPr="00C66BC2" w:rsidRDefault="00C66BC2" w:rsidP="00C66BC2">
            <w:pPr>
              <w:adjustRightInd w:val="0"/>
              <w:ind w:firstLine="435"/>
              <w:jc w:val="both"/>
              <w:rPr>
                <w:sz w:val="28"/>
                <w:szCs w:val="28"/>
              </w:rPr>
            </w:pPr>
            <w:r w:rsidRPr="00C66BC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66BC2" w:rsidRPr="00C66BC2" w:rsidRDefault="00C66BC2" w:rsidP="00C66BC2">
            <w:pPr>
              <w:tabs>
                <w:tab w:val="num" w:pos="370"/>
              </w:tabs>
              <w:autoSpaceDE/>
              <w:autoSpaceDN/>
              <w:ind w:firstLine="288"/>
              <w:jc w:val="both"/>
              <w:rPr>
                <w:sz w:val="28"/>
                <w:szCs w:val="22"/>
              </w:rPr>
            </w:pPr>
            <w:r w:rsidRPr="00C66BC2">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autoSpaceDE/>
              <w:autoSpaceDN/>
              <w:jc w:val="both"/>
              <w:rPr>
                <w:sz w:val="28"/>
                <w:szCs w:val="28"/>
              </w:rPr>
            </w:pPr>
            <w:r w:rsidRPr="00C66BC2">
              <w:rPr>
                <w:sz w:val="28"/>
                <w:szCs w:val="28"/>
              </w:rPr>
              <w:lastRenderedPageBreak/>
              <w:t>2.15. </w:t>
            </w:r>
            <w:proofErr w:type="gramStart"/>
            <w:r w:rsidRPr="00C66BC2">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w:t>
            </w:r>
            <w:r w:rsidRPr="00C66BC2">
              <w:rPr>
                <w:sz w:val="28"/>
                <w:szCs w:val="28"/>
              </w:rPr>
              <w:lastRenderedPageBreak/>
              <w:t>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66BC2">
              <w:rPr>
                <w:sz w:val="28"/>
                <w:szCs w:val="28"/>
              </w:rPr>
              <w:t xml:space="preserve"> </w:t>
            </w:r>
            <w:proofErr w:type="gramStart"/>
            <w:r w:rsidRPr="00C66BC2">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roofErr w:type="gramEnd"/>
          </w:p>
        </w:tc>
        <w:tc>
          <w:tcPr>
            <w:tcW w:w="4290" w:type="dxa"/>
            <w:shd w:val="clear" w:color="auto" w:fill="auto"/>
          </w:tcPr>
          <w:p w:rsidR="004E31A2" w:rsidRPr="004E31A2" w:rsidRDefault="004E31A2" w:rsidP="004E31A2">
            <w:pPr>
              <w:adjustRightInd w:val="0"/>
              <w:ind w:firstLine="427"/>
              <w:jc w:val="both"/>
              <w:rPr>
                <w:sz w:val="28"/>
                <w:szCs w:val="28"/>
              </w:rPr>
            </w:pPr>
            <w:r w:rsidRPr="004E31A2">
              <w:rPr>
                <w:sz w:val="28"/>
                <w:szCs w:val="28"/>
              </w:rPr>
              <w:lastRenderedPageBreak/>
              <w:t>Показателями доступности предоставления муниципальной услуги являются:</w:t>
            </w:r>
          </w:p>
          <w:p w:rsidR="004E31A2" w:rsidRPr="004E31A2" w:rsidRDefault="004E31A2" w:rsidP="004E31A2">
            <w:pPr>
              <w:adjustRightInd w:val="0"/>
              <w:ind w:firstLine="427"/>
              <w:jc w:val="both"/>
              <w:rPr>
                <w:sz w:val="28"/>
                <w:szCs w:val="28"/>
              </w:rPr>
            </w:pPr>
            <w:r w:rsidRPr="004E31A2">
              <w:rPr>
                <w:sz w:val="28"/>
                <w:szCs w:val="28"/>
              </w:rPr>
              <w:t>расположенность помещения Палаты в зоне доступности общественного транспорта;</w:t>
            </w:r>
          </w:p>
          <w:p w:rsidR="004E31A2" w:rsidRPr="004E31A2" w:rsidRDefault="004E31A2" w:rsidP="004E31A2">
            <w:pPr>
              <w:adjustRightInd w:val="0"/>
              <w:ind w:firstLine="427"/>
              <w:jc w:val="both"/>
              <w:rPr>
                <w:sz w:val="28"/>
                <w:szCs w:val="28"/>
              </w:rPr>
            </w:pPr>
            <w:r w:rsidRPr="004E31A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31A2" w:rsidRPr="004E31A2" w:rsidRDefault="004E31A2" w:rsidP="004E31A2">
            <w:pPr>
              <w:adjustRightInd w:val="0"/>
              <w:ind w:firstLine="427"/>
              <w:jc w:val="both"/>
              <w:rPr>
                <w:sz w:val="28"/>
                <w:szCs w:val="28"/>
              </w:rPr>
            </w:pPr>
            <w:r w:rsidRPr="004E31A2">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«Интернет»(http://chistopol.tatarstan.ru), на Едином портале </w:t>
            </w:r>
            <w:r w:rsidRPr="004E31A2">
              <w:rPr>
                <w:sz w:val="28"/>
                <w:szCs w:val="28"/>
              </w:rPr>
              <w:lastRenderedPageBreak/>
              <w:t>государственных и муниципальных услуг;</w:t>
            </w:r>
            <w:r w:rsidRPr="004E31A2">
              <w:rPr>
                <w:sz w:val="28"/>
                <w:szCs w:val="28"/>
              </w:rPr>
              <w:cr/>
            </w:r>
          </w:p>
          <w:p w:rsidR="004E31A2" w:rsidRPr="004E31A2" w:rsidRDefault="004E31A2" w:rsidP="004E31A2">
            <w:pPr>
              <w:adjustRightInd w:val="0"/>
              <w:ind w:firstLine="427"/>
              <w:jc w:val="both"/>
              <w:rPr>
                <w:sz w:val="28"/>
                <w:szCs w:val="28"/>
              </w:rPr>
            </w:pPr>
            <w:r w:rsidRPr="004E31A2">
              <w:rPr>
                <w:sz w:val="28"/>
                <w:szCs w:val="28"/>
              </w:rPr>
              <w:t>оказание помощи инвалидам в преодолении барьеров, мешающих получению ими услуг наравне с другими лицами.</w:t>
            </w:r>
          </w:p>
          <w:p w:rsidR="004E31A2" w:rsidRPr="004E31A2" w:rsidRDefault="004E31A2" w:rsidP="004E31A2">
            <w:pPr>
              <w:adjustRightInd w:val="0"/>
              <w:ind w:firstLine="427"/>
              <w:jc w:val="both"/>
              <w:rPr>
                <w:sz w:val="28"/>
                <w:szCs w:val="28"/>
              </w:rPr>
            </w:pPr>
            <w:r w:rsidRPr="004E31A2">
              <w:rPr>
                <w:sz w:val="28"/>
                <w:szCs w:val="28"/>
              </w:rPr>
              <w:t>Качество предоставления муниципальной услуги характеризуется отсутствием:</w:t>
            </w:r>
          </w:p>
          <w:p w:rsidR="004E31A2" w:rsidRPr="004E31A2" w:rsidRDefault="004E31A2" w:rsidP="004E31A2">
            <w:pPr>
              <w:adjustRightInd w:val="0"/>
              <w:ind w:firstLine="427"/>
              <w:jc w:val="both"/>
              <w:rPr>
                <w:sz w:val="28"/>
                <w:szCs w:val="28"/>
              </w:rPr>
            </w:pPr>
            <w:r w:rsidRPr="004E31A2">
              <w:rPr>
                <w:sz w:val="28"/>
                <w:szCs w:val="28"/>
              </w:rPr>
              <w:t>очередей при приеме и выдаче документов заявителям;</w:t>
            </w:r>
          </w:p>
          <w:p w:rsidR="004E31A2" w:rsidRPr="004E31A2" w:rsidRDefault="004E31A2" w:rsidP="004E31A2">
            <w:pPr>
              <w:adjustRightInd w:val="0"/>
              <w:ind w:firstLine="427"/>
              <w:jc w:val="both"/>
              <w:rPr>
                <w:sz w:val="28"/>
                <w:szCs w:val="28"/>
              </w:rPr>
            </w:pPr>
            <w:r w:rsidRPr="004E31A2">
              <w:rPr>
                <w:sz w:val="28"/>
                <w:szCs w:val="28"/>
              </w:rPr>
              <w:t>нарушений сроков предоставления муниципальной услуги;</w:t>
            </w:r>
          </w:p>
          <w:p w:rsidR="004E31A2" w:rsidRPr="004E31A2" w:rsidRDefault="004E31A2" w:rsidP="004E31A2">
            <w:pPr>
              <w:adjustRightInd w:val="0"/>
              <w:ind w:firstLine="427"/>
              <w:jc w:val="both"/>
              <w:rPr>
                <w:sz w:val="28"/>
                <w:szCs w:val="28"/>
              </w:rPr>
            </w:pPr>
            <w:r w:rsidRPr="004E31A2">
              <w:rPr>
                <w:sz w:val="28"/>
                <w:szCs w:val="28"/>
              </w:rPr>
              <w:t>жалоб на действия (бездействие) муниципальных служащих, предоставляющих муниципальную услугу;</w:t>
            </w:r>
          </w:p>
          <w:p w:rsidR="004E31A2" w:rsidRPr="004E31A2" w:rsidRDefault="004E31A2" w:rsidP="004E31A2">
            <w:pPr>
              <w:adjustRightInd w:val="0"/>
              <w:ind w:firstLine="427"/>
              <w:jc w:val="both"/>
              <w:rPr>
                <w:sz w:val="28"/>
                <w:szCs w:val="28"/>
              </w:rPr>
            </w:pPr>
            <w:r w:rsidRPr="004E31A2">
              <w:rPr>
                <w:sz w:val="28"/>
                <w:szCs w:val="28"/>
              </w:rPr>
              <w:t>жалоб на некорректное, невнимательное отношение муниципальных служащих, оказывающих муниципальную услугу, к заявителям.</w:t>
            </w:r>
          </w:p>
          <w:p w:rsidR="004E31A2" w:rsidRPr="004E31A2" w:rsidRDefault="004E31A2" w:rsidP="004E31A2">
            <w:pPr>
              <w:adjustRightInd w:val="0"/>
              <w:ind w:firstLine="427"/>
              <w:jc w:val="both"/>
              <w:rPr>
                <w:sz w:val="28"/>
                <w:szCs w:val="28"/>
              </w:rPr>
            </w:pPr>
            <w:r w:rsidRPr="004E31A2">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E31A2" w:rsidRPr="004E31A2" w:rsidRDefault="004E31A2" w:rsidP="004E31A2">
            <w:pPr>
              <w:adjustRightInd w:val="0"/>
              <w:ind w:firstLine="427"/>
              <w:jc w:val="both"/>
              <w:rPr>
                <w:sz w:val="28"/>
                <w:szCs w:val="28"/>
              </w:rPr>
            </w:pPr>
            <w:r w:rsidRPr="004E31A2">
              <w:rPr>
                <w:sz w:val="28"/>
                <w:szCs w:val="28"/>
              </w:rPr>
              <w:t>Информация о ходе предоставления муниципальной услуги может быть получена заявителем в Палате, на Едином портале государственных и муниципальных услуг, в МФЦ.</w:t>
            </w:r>
          </w:p>
          <w:p w:rsidR="004E31A2" w:rsidRPr="004E31A2" w:rsidRDefault="004E31A2" w:rsidP="004E31A2">
            <w:pPr>
              <w:adjustRightInd w:val="0"/>
              <w:ind w:firstLine="427"/>
              <w:jc w:val="both"/>
              <w:rPr>
                <w:sz w:val="28"/>
                <w:szCs w:val="28"/>
              </w:rPr>
            </w:pPr>
            <w:r w:rsidRPr="004E31A2">
              <w:rPr>
                <w:sz w:val="28"/>
                <w:szCs w:val="28"/>
              </w:rPr>
              <w:t xml:space="preserve">Предоставление муниципальной услуги осуществляется через многофункциональный центр предоставления государственных и муниципальных услуг (далее – </w:t>
            </w:r>
            <w:r w:rsidRPr="004E31A2">
              <w:rPr>
                <w:sz w:val="28"/>
                <w:szCs w:val="28"/>
              </w:rPr>
              <w:lastRenderedPageBreak/>
              <w:t>МФЦ), удаленные рабочие места МФЦ.</w:t>
            </w:r>
          </w:p>
          <w:p w:rsidR="00C66BC2" w:rsidRPr="00C66BC2" w:rsidRDefault="004E31A2" w:rsidP="004E31A2">
            <w:pPr>
              <w:adjustRightInd w:val="0"/>
              <w:ind w:firstLine="427"/>
              <w:jc w:val="both"/>
              <w:rPr>
                <w:sz w:val="28"/>
                <w:szCs w:val="28"/>
              </w:rPr>
            </w:pPr>
            <w:r w:rsidRPr="004E31A2">
              <w:rPr>
                <w:sz w:val="28"/>
                <w:szCs w:val="28"/>
              </w:rPr>
              <w:t>Муниципальная услуга по экстерриториальному принципу и в составе комплексного запроса не предоставляется</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2.16.</w:t>
            </w:r>
            <w:r w:rsidRPr="00C66BC2">
              <w:rPr>
                <w:sz w:val="28"/>
                <w:szCs w:val="28"/>
                <w:lang w:val="en-US"/>
              </w:rPr>
              <w:t> </w:t>
            </w:r>
            <w:r w:rsidRPr="00C66BC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4290" w:type="dxa"/>
            <w:shd w:val="clear" w:color="auto" w:fill="auto"/>
          </w:tcPr>
          <w:p w:rsidR="004E31A2" w:rsidRPr="009474DA" w:rsidRDefault="004E31A2" w:rsidP="004E31A2">
            <w:pPr>
              <w:tabs>
                <w:tab w:val="left" w:pos="709"/>
              </w:tabs>
              <w:autoSpaceDE/>
              <w:autoSpaceDN/>
              <w:ind w:firstLine="303"/>
              <w:jc w:val="both"/>
              <w:rPr>
                <w:rFonts w:ascii="Times New Roman CYR" w:hAnsi="Times New Roman CYR" w:cs="Times New Roman CYR"/>
                <w:sz w:val="28"/>
                <w:szCs w:val="28"/>
              </w:rPr>
            </w:pPr>
            <w:r w:rsidRPr="009474DA">
              <w:rPr>
                <w:rFonts w:ascii="Times New Roman CYR" w:hAnsi="Times New Roman CYR" w:cs="Times New Roman CYR"/>
                <w:sz w:val="28"/>
                <w:szCs w:val="28"/>
              </w:rPr>
              <w:t>Консультацию о порядке получения муниципальной услуги в электронной форме можно получить через Интернет-приемную</w:t>
            </w:r>
            <w:r>
              <w:t xml:space="preserve"> </w:t>
            </w:r>
            <w:r w:rsidRPr="00836B0D">
              <w:rPr>
                <w:rFonts w:ascii="Times New Roman CYR" w:hAnsi="Times New Roman CYR" w:cs="Times New Roman CYR"/>
                <w:sz w:val="28"/>
                <w:szCs w:val="28"/>
              </w:rPr>
              <w:t>Чистопольского муниципального района Республики Татарстан</w:t>
            </w:r>
            <w:r>
              <w:rPr>
                <w:rFonts w:ascii="Times New Roman CYR" w:hAnsi="Times New Roman CYR" w:cs="Times New Roman CYR"/>
                <w:sz w:val="28"/>
                <w:szCs w:val="28"/>
              </w:rPr>
              <w:t xml:space="preserve"> </w:t>
            </w:r>
            <w:r w:rsidRPr="009474DA">
              <w:rPr>
                <w:rFonts w:ascii="Times New Roman CYR" w:hAnsi="Times New Roman CYR" w:cs="Times New Roman CYR"/>
                <w:sz w:val="28"/>
                <w:szCs w:val="28"/>
              </w:rPr>
              <w:t xml:space="preserve">или через Портал государственных и муниципальных услуг Республики Татарстан. </w:t>
            </w:r>
          </w:p>
          <w:p w:rsidR="00C66BC2" w:rsidRPr="00C66BC2" w:rsidRDefault="004E31A2" w:rsidP="004E31A2">
            <w:pPr>
              <w:tabs>
                <w:tab w:val="left" w:pos="709"/>
              </w:tabs>
              <w:autoSpaceDE/>
              <w:autoSpaceDN/>
              <w:ind w:firstLine="288"/>
              <w:jc w:val="both"/>
              <w:rPr>
                <w:sz w:val="28"/>
                <w:szCs w:val="28"/>
              </w:rPr>
            </w:pPr>
            <w:r>
              <w:rPr>
                <w:rFonts w:ascii="Times New Roman CYR" w:hAnsi="Times New Roman CYR" w:cs="Times New Roman CYR"/>
                <w:sz w:val="28"/>
                <w:szCs w:val="28"/>
              </w:rPr>
              <w:t xml:space="preserve">В </w:t>
            </w:r>
            <w:r w:rsidRPr="009474DA">
              <w:rPr>
                <w:rFonts w:ascii="Times New Roman CYR" w:hAnsi="Times New Roman CYR" w:cs="Times New Roman CYR"/>
                <w:sz w:val="28"/>
                <w:szCs w:val="28"/>
              </w:rPr>
              <w:t>случае</w:t>
            </w:r>
            <w:proofErr w:type="gramStart"/>
            <w:r w:rsidRPr="009474DA">
              <w:rPr>
                <w:rFonts w:ascii="Times New Roman CYR" w:hAnsi="Times New Roman CYR" w:cs="Times New Roman CYR"/>
                <w:sz w:val="28"/>
                <w:szCs w:val="28"/>
              </w:rPr>
              <w:t>,</w:t>
            </w:r>
            <w:proofErr w:type="gramEnd"/>
            <w:r w:rsidRPr="009474DA">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9474DA">
              <w:rPr>
                <w:sz w:val="28"/>
                <w:szCs w:val="28"/>
              </w:rPr>
              <w:t>Портал государственных и муниципальных услуг Республики Татарстан (</w:t>
            </w:r>
            <w:r w:rsidRPr="009474DA">
              <w:rPr>
                <w:sz w:val="28"/>
                <w:szCs w:val="28"/>
                <w:lang w:val="en-US"/>
              </w:rPr>
              <w:t>http</w:t>
            </w:r>
            <w:r w:rsidRPr="009474DA">
              <w:rPr>
                <w:sz w:val="28"/>
                <w:szCs w:val="28"/>
              </w:rPr>
              <w:t>://u</w:t>
            </w:r>
            <w:proofErr w:type="spellStart"/>
            <w:r w:rsidRPr="009474DA">
              <w:rPr>
                <w:sz w:val="28"/>
                <w:szCs w:val="28"/>
                <w:lang w:val="en-US"/>
              </w:rPr>
              <w:t>slugi</w:t>
            </w:r>
            <w:proofErr w:type="spellEnd"/>
            <w:r w:rsidRPr="009474DA">
              <w:rPr>
                <w:sz w:val="28"/>
                <w:szCs w:val="28"/>
              </w:rPr>
              <w:t>.</w:t>
            </w:r>
            <w:hyperlink r:id="rId18" w:history="1">
              <w:r w:rsidRPr="009474DA">
                <w:rPr>
                  <w:sz w:val="28"/>
                  <w:szCs w:val="28"/>
                  <w:u w:val="single"/>
                  <w:lang w:val="en-US"/>
                </w:rPr>
                <w:t>tatar</w:t>
              </w:r>
              <w:r w:rsidRPr="009474DA">
                <w:rPr>
                  <w:sz w:val="28"/>
                  <w:szCs w:val="28"/>
                  <w:u w:val="single"/>
                </w:rPr>
                <w:t>.</w:t>
              </w:r>
              <w:r w:rsidRPr="009474DA">
                <w:rPr>
                  <w:sz w:val="28"/>
                  <w:szCs w:val="28"/>
                  <w:u w:val="single"/>
                  <w:lang w:val="en-US"/>
                </w:rPr>
                <w:t>ru</w:t>
              </w:r>
            </w:hyperlink>
            <w:r w:rsidRPr="009474DA">
              <w:rPr>
                <w:sz w:val="28"/>
                <w:szCs w:val="28"/>
              </w:rPr>
              <w:t>/) или Единый портал  государственных и муниципальных услуг (функций) (</w:t>
            </w:r>
            <w:r w:rsidRPr="009474DA">
              <w:rPr>
                <w:sz w:val="28"/>
                <w:szCs w:val="28"/>
                <w:lang w:val="en-US"/>
              </w:rPr>
              <w:t>http</w:t>
            </w:r>
            <w:r w:rsidRPr="009474DA">
              <w:rPr>
                <w:sz w:val="28"/>
                <w:szCs w:val="28"/>
              </w:rPr>
              <w:t xml:space="preserve">:// </w:t>
            </w:r>
            <w:hyperlink r:id="rId19" w:history="1">
              <w:r w:rsidRPr="009474DA">
                <w:rPr>
                  <w:sz w:val="28"/>
                  <w:szCs w:val="28"/>
                  <w:u w:val="single"/>
                  <w:lang w:val="en-US"/>
                </w:rPr>
                <w:t>www</w:t>
              </w:r>
              <w:r w:rsidRPr="009474DA">
                <w:rPr>
                  <w:sz w:val="28"/>
                  <w:szCs w:val="28"/>
                  <w:u w:val="single"/>
                </w:rPr>
                <w:t>.</w:t>
              </w:r>
              <w:proofErr w:type="spellStart"/>
              <w:r w:rsidRPr="009474DA">
                <w:rPr>
                  <w:sz w:val="28"/>
                  <w:szCs w:val="28"/>
                  <w:u w:val="single"/>
                  <w:lang w:val="en-US"/>
                </w:rPr>
                <w:t>gosuslugi</w:t>
              </w:r>
              <w:proofErr w:type="spellEnd"/>
              <w:r w:rsidRPr="009474DA">
                <w:rPr>
                  <w:sz w:val="28"/>
                  <w:szCs w:val="28"/>
                  <w:u w:val="single"/>
                </w:rPr>
                <w:t>.</w:t>
              </w:r>
              <w:proofErr w:type="spellStart"/>
              <w:r w:rsidRPr="009474DA">
                <w:rPr>
                  <w:sz w:val="28"/>
                  <w:szCs w:val="28"/>
                  <w:u w:val="single"/>
                  <w:lang w:val="en-US"/>
                </w:rPr>
                <w:t>ru</w:t>
              </w:r>
              <w:proofErr w:type="spellEnd"/>
              <w:r w:rsidRPr="009474DA">
                <w:rPr>
                  <w:sz w:val="28"/>
                  <w:szCs w:val="28"/>
                  <w:u w:val="single"/>
                </w:rPr>
                <w:t>/</w:t>
              </w:r>
            </w:hyperlink>
            <w:r w:rsidRPr="009474DA">
              <w:rPr>
                <w:sz w:val="28"/>
                <w:szCs w:val="28"/>
              </w:rPr>
              <w:t>)</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tc>
      </w:tr>
    </w:tbl>
    <w:p w:rsidR="00FE300E" w:rsidRDefault="00DF68D4" w:rsidP="00FE300E">
      <w:pPr>
        <w:jc w:val="both"/>
        <w:rPr>
          <w:sz w:val="28"/>
          <w:szCs w:val="28"/>
        </w:rPr>
      </w:pPr>
      <w:r>
        <w:rPr>
          <w:sz w:val="28"/>
          <w:szCs w:val="28"/>
        </w:rPr>
        <w:tab/>
        <w:t>3) дополнить Разделом 6 следующего содержания:</w:t>
      </w:r>
    </w:p>
    <w:p w:rsidR="00DF68D4" w:rsidRPr="008266EF" w:rsidRDefault="00DF68D4" w:rsidP="00DF68D4">
      <w:pPr>
        <w:adjustRightInd w:val="0"/>
        <w:ind w:right="282"/>
        <w:jc w:val="both"/>
        <w:rPr>
          <w:bCs/>
          <w:sz w:val="28"/>
          <w:szCs w:val="28"/>
        </w:rPr>
      </w:pPr>
      <w:r w:rsidRPr="008266EF">
        <w:rPr>
          <w:sz w:val="28"/>
          <w:szCs w:val="28"/>
        </w:rPr>
        <w:t>«</w:t>
      </w:r>
      <w:r w:rsidRPr="008266EF">
        <w:rPr>
          <w:bCs/>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F68D4" w:rsidRPr="008266EF" w:rsidRDefault="00DF68D4" w:rsidP="00DF68D4">
      <w:pPr>
        <w:suppressAutoHyphens/>
        <w:adjustRightInd w:val="0"/>
        <w:ind w:right="282" w:firstLine="709"/>
        <w:jc w:val="both"/>
        <w:rPr>
          <w:sz w:val="28"/>
          <w:szCs w:val="28"/>
        </w:rPr>
      </w:pPr>
      <w:r w:rsidRPr="008266EF">
        <w:rPr>
          <w:sz w:val="28"/>
          <w:szCs w:val="28"/>
        </w:rPr>
        <w:t>6.1. Описание последовательности действий при предоставлении муниципальной услуги</w:t>
      </w:r>
      <w:r w:rsidRPr="008266EF">
        <w:rPr>
          <w:sz w:val="24"/>
          <w:szCs w:val="24"/>
        </w:rPr>
        <w:t xml:space="preserve"> </w:t>
      </w:r>
      <w:r w:rsidRPr="008266EF">
        <w:rPr>
          <w:sz w:val="28"/>
          <w:szCs w:val="28"/>
        </w:rPr>
        <w:t>включает в себя следующие процедуры:</w:t>
      </w:r>
    </w:p>
    <w:p w:rsidR="00DF68D4" w:rsidRPr="008266EF" w:rsidRDefault="00DF68D4" w:rsidP="00DF68D4">
      <w:pPr>
        <w:suppressAutoHyphens/>
        <w:adjustRightInd w:val="0"/>
        <w:ind w:right="282" w:firstLine="709"/>
        <w:jc w:val="both"/>
        <w:rPr>
          <w:sz w:val="28"/>
          <w:szCs w:val="28"/>
        </w:rPr>
      </w:pPr>
      <w:r w:rsidRPr="008266EF">
        <w:rPr>
          <w:sz w:val="28"/>
          <w:szCs w:val="28"/>
        </w:rPr>
        <w:t>1) информирование заявителя о порядке предоставления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2) принятие и регистрация заявления и документов, необходимых для предоставления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DF68D4" w:rsidRPr="008266EF" w:rsidRDefault="00DF68D4" w:rsidP="00DF68D4">
      <w:pPr>
        <w:suppressAutoHyphens/>
        <w:adjustRightInd w:val="0"/>
        <w:ind w:right="282" w:firstLine="709"/>
        <w:jc w:val="both"/>
        <w:rPr>
          <w:sz w:val="28"/>
          <w:szCs w:val="28"/>
        </w:rPr>
      </w:pPr>
      <w:r w:rsidRPr="008266EF">
        <w:rPr>
          <w:sz w:val="28"/>
          <w:szCs w:val="28"/>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5) направление заявления с документами в Палату;</w:t>
      </w:r>
    </w:p>
    <w:p w:rsidR="00DF68D4" w:rsidRPr="008266EF" w:rsidRDefault="00DF68D4" w:rsidP="00DF68D4">
      <w:pPr>
        <w:suppressAutoHyphens/>
        <w:adjustRightInd w:val="0"/>
        <w:ind w:right="282" w:firstLine="709"/>
        <w:jc w:val="both"/>
        <w:rPr>
          <w:sz w:val="28"/>
          <w:szCs w:val="28"/>
        </w:rPr>
      </w:pPr>
      <w:r w:rsidRPr="008266EF">
        <w:rPr>
          <w:sz w:val="28"/>
          <w:szCs w:val="28"/>
        </w:rPr>
        <w:t>6) выдача заявителю результата муниципальной услуги.</w:t>
      </w:r>
    </w:p>
    <w:p w:rsidR="00DF68D4" w:rsidRPr="008266EF" w:rsidRDefault="00DF68D4" w:rsidP="00DF68D4">
      <w:pPr>
        <w:adjustRightInd w:val="0"/>
        <w:ind w:right="282" w:firstLine="709"/>
        <w:jc w:val="both"/>
        <w:rPr>
          <w:sz w:val="28"/>
          <w:szCs w:val="28"/>
        </w:rPr>
      </w:pPr>
      <w:r w:rsidRPr="008266EF">
        <w:rPr>
          <w:sz w:val="28"/>
          <w:szCs w:val="28"/>
        </w:rPr>
        <w:t>6.2. Информирование заявителя о порядке предоставления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lastRenderedPageBreak/>
        <w:t xml:space="preserve">Заявитель вправе обратиться в МФЦ лично, по телефону и (или) электронной почте для получения консультаций о порядке получения муниципальной услуги. </w:t>
      </w:r>
    </w:p>
    <w:p w:rsidR="00DF68D4" w:rsidRPr="008266EF" w:rsidRDefault="00DF68D4" w:rsidP="00DF68D4">
      <w:pPr>
        <w:suppressAutoHyphens/>
        <w:adjustRightInd w:val="0"/>
        <w:ind w:right="282" w:firstLine="709"/>
        <w:jc w:val="both"/>
        <w:rPr>
          <w:sz w:val="28"/>
          <w:szCs w:val="28"/>
        </w:rPr>
      </w:pPr>
      <w:r w:rsidRPr="008266EF">
        <w:rPr>
          <w:sz w:val="28"/>
          <w:szCs w:val="28"/>
        </w:rPr>
        <w:t>Специалист МФЦ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DF68D4" w:rsidRPr="008266EF" w:rsidRDefault="00DF68D4" w:rsidP="00DF68D4">
      <w:pPr>
        <w:suppressAutoHyphens/>
        <w:adjustRightInd w:val="0"/>
        <w:ind w:right="282" w:firstLine="709"/>
        <w:jc w:val="both"/>
        <w:rPr>
          <w:sz w:val="28"/>
          <w:szCs w:val="28"/>
        </w:rPr>
      </w:pPr>
      <w:r w:rsidRPr="008266EF">
        <w:rPr>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DF68D4" w:rsidRPr="008266EF" w:rsidRDefault="00DF68D4" w:rsidP="00DF68D4">
      <w:pPr>
        <w:suppressAutoHyphens/>
        <w:adjustRightInd w:val="0"/>
        <w:ind w:right="282" w:firstLine="709"/>
        <w:jc w:val="both"/>
        <w:rPr>
          <w:sz w:val="28"/>
          <w:szCs w:val="28"/>
        </w:rPr>
      </w:pPr>
      <w:r w:rsidRPr="008266EF">
        <w:rPr>
          <w:sz w:val="28"/>
          <w:szCs w:val="28"/>
        </w:rPr>
        <w:t>Процедуры, устанавливаемые настоящим пунктом, осуществляются в день обращения заявителя.</w:t>
      </w:r>
    </w:p>
    <w:p w:rsidR="00DF68D4" w:rsidRPr="008266EF" w:rsidRDefault="00DF68D4" w:rsidP="00DF68D4">
      <w:pPr>
        <w:suppressAutoHyphens/>
        <w:adjustRightInd w:val="0"/>
        <w:ind w:right="282" w:firstLine="709"/>
        <w:jc w:val="both"/>
        <w:rPr>
          <w:sz w:val="28"/>
          <w:szCs w:val="28"/>
        </w:rPr>
      </w:pPr>
      <w:r w:rsidRPr="008266EF">
        <w:rPr>
          <w:sz w:val="28"/>
          <w:szCs w:val="28"/>
        </w:rPr>
        <w:t>Результат процедур: информация по составу, форме представляемой документации и другим вопросам получения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6.3. Принятие и регистрация заявления</w:t>
      </w:r>
    </w:p>
    <w:p w:rsidR="00DF68D4" w:rsidRPr="008266EF" w:rsidRDefault="00DF68D4" w:rsidP="00DF68D4">
      <w:pPr>
        <w:suppressAutoHyphens/>
        <w:autoSpaceDE/>
        <w:autoSpaceDN/>
        <w:ind w:right="282" w:firstLine="709"/>
        <w:jc w:val="both"/>
        <w:rPr>
          <w:sz w:val="28"/>
          <w:szCs w:val="28"/>
        </w:rPr>
      </w:pPr>
      <w:r w:rsidRPr="008266EF">
        <w:rPr>
          <w:sz w:val="28"/>
          <w:szCs w:val="28"/>
        </w:rPr>
        <w:t xml:space="preserve">6.3.1. 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Регламента в МФЦ, удаленное рабочее место МФЦ. </w:t>
      </w:r>
    </w:p>
    <w:p w:rsidR="00DF68D4" w:rsidRPr="008266EF" w:rsidRDefault="00DF68D4" w:rsidP="00DF68D4">
      <w:pPr>
        <w:suppressAutoHyphens/>
        <w:adjustRightInd w:val="0"/>
        <w:ind w:right="282" w:firstLine="709"/>
        <w:jc w:val="both"/>
        <w:rPr>
          <w:sz w:val="28"/>
          <w:szCs w:val="28"/>
        </w:rPr>
      </w:pPr>
      <w:r w:rsidRPr="008266EF">
        <w:rPr>
          <w:sz w:val="28"/>
          <w:szCs w:val="28"/>
        </w:rPr>
        <w:t>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DF68D4" w:rsidRPr="008266EF" w:rsidRDefault="00DF68D4" w:rsidP="00DF68D4">
      <w:pPr>
        <w:suppressAutoHyphens/>
        <w:adjustRightInd w:val="0"/>
        <w:ind w:right="282" w:firstLine="709"/>
        <w:jc w:val="both"/>
        <w:rPr>
          <w:sz w:val="28"/>
          <w:szCs w:val="28"/>
        </w:rPr>
      </w:pPr>
      <w:r w:rsidRPr="008266EF">
        <w:rPr>
          <w:sz w:val="28"/>
          <w:szCs w:val="28"/>
        </w:rPr>
        <w:t>6.3.2. </w:t>
      </w:r>
      <w:r w:rsidRPr="008266EF">
        <w:rPr>
          <w:bCs/>
          <w:sz w:val="28"/>
          <w:szCs w:val="28"/>
        </w:rPr>
        <w:t xml:space="preserve">Специалист МФЦ, ведущий прием заявлений, осуществляет процедуры, предусмотренные </w:t>
      </w:r>
      <w:r w:rsidRPr="008266EF">
        <w:rPr>
          <w:sz w:val="28"/>
          <w:szCs w:val="28"/>
        </w:rPr>
        <w:t>регламентом работы МФЦ.</w:t>
      </w:r>
    </w:p>
    <w:p w:rsidR="00DF68D4" w:rsidRPr="008266EF" w:rsidRDefault="00DF68D4" w:rsidP="00DF68D4">
      <w:pPr>
        <w:suppressAutoHyphens/>
        <w:adjustRightInd w:val="0"/>
        <w:ind w:right="282" w:firstLine="709"/>
        <w:jc w:val="both"/>
        <w:rPr>
          <w:bCs/>
          <w:sz w:val="28"/>
          <w:szCs w:val="28"/>
        </w:rPr>
      </w:pPr>
      <w:r w:rsidRPr="008266EF">
        <w:rPr>
          <w:bCs/>
          <w:sz w:val="28"/>
          <w:szCs w:val="28"/>
        </w:rPr>
        <w:t>Процедуры, устанавливаемые настоящим пунктом, осуществляются в сроки, установленные регламентом работы МФЦ.</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bCs/>
          <w:sz w:val="28"/>
          <w:szCs w:val="28"/>
        </w:rPr>
        <w:t>Результат процедур: принятое и зарегистрированное заявление.</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bCs/>
          <w:sz w:val="28"/>
          <w:szCs w:val="28"/>
        </w:rPr>
        <w:t>6.4. Формирование пакета документов</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bCs/>
          <w:sz w:val="28"/>
          <w:szCs w:val="28"/>
        </w:rPr>
        <w:t>6.4.1. Специалист МФЦ в соответствии с регламентом работы МФЦ:</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sz w:val="28"/>
          <w:szCs w:val="28"/>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DF68D4" w:rsidRPr="008266EF" w:rsidRDefault="00DF68D4" w:rsidP="00DF68D4">
      <w:pPr>
        <w:suppressAutoHyphens/>
        <w:adjustRightInd w:val="0"/>
        <w:ind w:right="282" w:firstLine="709"/>
        <w:jc w:val="both"/>
        <w:rPr>
          <w:bCs/>
          <w:sz w:val="28"/>
          <w:szCs w:val="28"/>
        </w:rPr>
      </w:pPr>
      <w:r w:rsidRPr="008266EF">
        <w:rPr>
          <w:bCs/>
          <w:sz w:val="28"/>
          <w:szCs w:val="28"/>
        </w:rPr>
        <w:t>Процедуры, устанавливаемые настоящим пунктом, осуществляются в сроки, установленные регламентом работы МФЦ.</w:t>
      </w:r>
    </w:p>
    <w:p w:rsidR="00DF68D4" w:rsidRPr="008266EF" w:rsidRDefault="00DF68D4" w:rsidP="00DF68D4">
      <w:pPr>
        <w:suppressAutoHyphens/>
        <w:adjustRightInd w:val="0"/>
        <w:ind w:right="282" w:firstLine="709"/>
        <w:jc w:val="both"/>
        <w:rPr>
          <w:sz w:val="28"/>
          <w:szCs w:val="28"/>
        </w:rPr>
      </w:pPr>
      <w:r w:rsidRPr="008266EF">
        <w:rPr>
          <w:sz w:val="28"/>
          <w:szCs w:val="28"/>
        </w:rPr>
        <w:t>Результат процедур: направленные запросы.</w:t>
      </w:r>
    </w:p>
    <w:p w:rsidR="00DF68D4" w:rsidRPr="008266EF" w:rsidRDefault="00DF68D4" w:rsidP="00DF68D4">
      <w:pPr>
        <w:suppressAutoHyphens/>
        <w:adjustRightInd w:val="0"/>
        <w:ind w:right="282" w:firstLine="709"/>
        <w:jc w:val="both"/>
        <w:rPr>
          <w:sz w:val="28"/>
          <w:szCs w:val="28"/>
        </w:rPr>
      </w:pPr>
      <w:r w:rsidRPr="008266EF">
        <w:rPr>
          <w:sz w:val="28"/>
          <w:szCs w:val="28"/>
        </w:rPr>
        <w:t>6.4.2. Специалист МФЦ после получения ответов на запросы формирует пакет документов и направляет его в Палату в порядке, установленном регламентом работы МФЦ.</w:t>
      </w:r>
    </w:p>
    <w:p w:rsidR="00DF68D4" w:rsidRPr="008266EF" w:rsidRDefault="00DF68D4" w:rsidP="00DF68D4">
      <w:pPr>
        <w:suppressAutoHyphens/>
        <w:adjustRightInd w:val="0"/>
        <w:ind w:right="282" w:firstLine="709"/>
        <w:jc w:val="both"/>
        <w:rPr>
          <w:bCs/>
          <w:sz w:val="28"/>
          <w:szCs w:val="28"/>
        </w:rPr>
      </w:pPr>
      <w:r w:rsidRPr="008266EF">
        <w:rPr>
          <w:bCs/>
          <w:sz w:val="28"/>
          <w:szCs w:val="28"/>
        </w:rPr>
        <w:t>Процедуры, устанавливаемые настоящим пунктом, осуществляются в сроки, установленные регламентом работы МФЦ.</w:t>
      </w:r>
    </w:p>
    <w:p w:rsidR="00DF68D4" w:rsidRPr="008266EF" w:rsidRDefault="00DF68D4" w:rsidP="00DF68D4">
      <w:pPr>
        <w:suppressAutoHyphens/>
        <w:adjustRightInd w:val="0"/>
        <w:ind w:right="282" w:firstLine="709"/>
        <w:jc w:val="both"/>
        <w:rPr>
          <w:sz w:val="28"/>
          <w:szCs w:val="28"/>
        </w:rPr>
      </w:pPr>
      <w:r w:rsidRPr="008266EF">
        <w:rPr>
          <w:sz w:val="28"/>
          <w:szCs w:val="28"/>
        </w:rPr>
        <w:t>Результат процедур: направленные в Палату документы.</w:t>
      </w:r>
    </w:p>
    <w:p w:rsidR="00DF68D4" w:rsidRPr="008266EF" w:rsidRDefault="00DF68D4" w:rsidP="00DF68D4">
      <w:pPr>
        <w:suppressAutoHyphens/>
        <w:adjustRightInd w:val="0"/>
        <w:ind w:right="282" w:firstLine="709"/>
        <w:jc w:val="both"/>
        <w:rPr>
          <w:sz w:val="28"/>
          <w:szCs w:val="28"/>
        </w:rPr>
      </w:pPr>
      <w:r w:rsidRPr="008266EF">
        <w:rPr>
          <w:sz w:val="28"/>
          <w:szCs w:val="28"/>
        </w:rPr>
        <w:t>6.5. Выдача результата муниципальной услуги</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sz w:val="28"/>
          <w:szCs w:val="28"/>
        </w:rPr>
        <w:lastRenderedPageBreak/>
        <w:t>6.5.1. Специалист МФЦ при поступлении результата муниципальной услуги из Палаты регистрирует его в установленном порядке</w:t>
      </w:r>
      <w:proofErr w:type="gramStart"/>
      <w:r w:rsidRPr="008266EF">
        <w:rPr>
          <w:sz w:val="28"/>
          <w:szCs w:val="28"/>
        </w:rPr>
        <w:t>.</w:t>
      </w:r>
      <w:proofErr w:type="gramEnd"/>
      <w:r w:rsidRPr="008266EF">
        <w:rPr>
          <w:sz w:val="28"/>
          <w:szCs w:val="28"/>
        </w:rPr>
        <w:t xml:space="preserve"> </w:t>
      </w:r>
      <w:proofErr w:type="gramStart"/>
      <w:r w:rsidRPr="008266EF">
        <w:rPr>
          <w:rFonts w:ascii="Times New Roman CYR" w:hAnsi="Times New Roman CYR" w:cs="Times New Roman CYR"/>
          <w:sz w:val="28"/>
          <w:szCs w:val="28"/>
        </w:rPr>
        <w:t>и</w:t>
      </w:r>
      <w:proofErr w:type="gramEnd"/>
      <w:r w:rsidRPr="008266EF">
        <w:rPr>
          <w:rFonts w:ascii="Times New Roman CYR" w:hAnsi="Times New Roman CYR" w:cs="Times New Roman CYR"/>
          <w:sz w:val="28"/>
          <w:szCs w:val="28"/>
        </w:rPr>
        <w:t>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rFonts w:ascii="Times New Roman CYR" w:hAnsi="Times New Roman CYR" w:cs="Times New Roman CYR"/>
          <w:sz w:val="28"/>
          <w:szCs w:val="28"/>
        </w:rPr>
        <w:t>Процедуры, устанавливаемые настоящим подпунктом, осуществляются в день поступления документов из Палаты.</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rFonts w:ascii="Times New Roman CYR" w:hAnsi="Times New Roman CYR" w:cs="Times New Roman CYR"/>
          <w:sz w:val="28"/>
          <w:szCs w:val="28"/>
        </w:rPr>
        <w:t>6.5.2. Специалист МФЦ выдает заявителю результат муниципальной услуги</w:t>
      </w:r>
    </w:p>
    <w:p w:rsidR="00DF68D4" w:rsidRPr="008266EF" w:rsidRDefault="00DF68D4" w:rsidP="00DF68D4">
      <w:pPr>
        <w:adjustRightInd w:val="0"/>
        <w:ind w:right="282" w:firstLine="709"/>
        <w:jc w:val="both"/>
        <w:rPr>
          <w:bCs/>
          <w:sz w:val="28"/>
          <w:szCs w:val="28"/>
        </w:rPr>
      </w:pPr>
      <w:r w:rsidRPr="008266EF">
        <w:rPr>
          <w:bCs/>
          <w:sz w:val="28"/>
          <w:szCs w:val="28"/>
        </w:rPr>
        <w:t xml:space="preserve">Процедуры, устанавливаемые настоящим пунктом, осуществляются </w:t>
      </w:r>
      <w:r w:rsidRPr="008266EF">
        <w:rPr>
          <w:sz w:val="28"/>
          <w:szCs w:val="28"/>
        </w:rPr>
        <w:t>в порядке очередности, в день прибытия заявителя</w:t>
      </w:r>
      <w:r w:rsidRPr="008266EF">
        <w:rPr>
          <w:bCs/>
          <w:sz w:val="28"/>
          <w:szCs w:val="28"/>
        </w:rPr>
        <w:t xml:space="preserve"> в сроки, установленные регламентом работы МФЦ.</w:t>
      </w:r>
    </w:p>
    <w:p w:rsidR="00DF68D4" w:rsidRPr="008266EF" w:rsidRDefault="00DF68D4" w:rsidP="00DF68D4">
      <w:pPr>
        <w:adjustRightInd w:val="0"/>
        <w:ind w:right="282" w:firstLine="709"/>
        <w:jc w:val="both"/>
        <w:rPr>
          <w:sz w:val="28"/>
          <w:szCs w:val="28"/>
        </w:rPr>
      </w:pPr>
      <w:r w:rsidRPr="008266EF">
        <w:rPr>
          <w:sz w:val="28"/>
          <w:szCs w:val="28"/>
        </w:rPr>
        <w:t>Результат процедур: выданный результат муниципальной услуги».</w:t>
      </w:r>
    </w:p>
    <w:p w:rsidR="00DF68D4" w:rsidRDefault="00DF68D4" w:rsidP="00FE300E">
      <w:pPr>
        <w:jc w:val="both"/>
        <w:rPr>
          <w:sz w:val="28"/>
          <w:szCs w:val="28"/>
        </w:rPr>
      </w:pPr>
    </w:p>
    <w:p w:rsidR="00FE300E" w:rsidRPr="00B133D7" w:rsidRDefault="00FE300E" w:rsidP="00FE300E">
      <w:pPr>
        <w:jc w:val="both"/>
        <w:rPr>
          <w:sz w:val="28"/>
          <w:szCs w:val="28"/>
        </w:rPr>
      </w:pPr>
      <w:r>
        <w:rPr>
          <w:sz w:val="28"/>
          <w:szCs w:val="28"/>
        </w:rPr>
        <w:tab/>
        <w:t xml:space="preserve">2. </w:t>
      </w:r>
      <w:r w:rsidRPr="00B133D7">
        <w:rPr>
          <w:sz w:val="28"/>
          <w:szCs w:val="28"/>
        </w:rPr>
        <w:t>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FE300E" w:rsidRPr="00B133D7" w:rsidRDefault="00FE300E" w:rsidP="00FE300E">
      <w:pPr>
        <w:jc w:val="both"/>
        <w:rPr>
          <w:sz w:val="28"/>
          <w:szCs w:val="28"/>
        </w:rPr>
      </w:pPr>
      <w:r>
        <w:rPr>
          <w:sz w:val="28"/>
          <w:szCs w:val="28"/>
        </w:rPr>
        <w:tab/>
      </w:r>
      <w:r w:rsidRPr="00B133D7">
        <w:rPr>
          <w:sz w:val="28"/>
          <w:szCs w:val="28"/>
        </w:rPr>
        <w:t xml:space="preserve">3. </w:t>
      </w:r>
      <w:proofErr w:type="gramStart"/>
      <w:r w:rsidRPr="00B133D7">
        <w:rPr>
          <w:sz w:val="28"/>
          <w:szCs w:val="28"/>
        </w:rPr>
        <w:t>Контроль за</w:t>
      </w:r>
      <w:proofErr w:type="gramEnd"/>
      <w:r w:rsidRPr="00B133D7">
        <w:rPr>
          <w:sz w:val="28"/>
          <w:szCs w:val="28"/>
        </w:rPr>
        <w:t xml:space="preserve"> исполнением настоящего распоряжения возложить на главного специалиста Палаты земельных и имущественных отношений Чистопольского муниципального района </w:t>
      </w:r>
      <w:proofErr w:type="spellStart"/>
      <w:r w:rsidRPr="00B133D7">
        <w:rPr>
          <w:sz w:val="28"/>
          <w:szCs w:val="28"/>
        </w:rPr>
        <w:t>Ахметязнову</w:t>
      </w:r>
      <w:proofErr w:type="spellEnd"/>
      <w:r w:rsidRPr="00B133D7">
        <w:rPr>
          <w:sz w:val="28"/>
          <w:szCs w:val="28"/>
        </w:rPr>
        <w:t xml:space="preserve"> Л.В.</w:t>
      </w:r>
    </w:p>
    <w:p w:rsidR="008266EF" w:rsidRDefault="008266EF" w:rsidP="008266EF">
      <w:pPr>
        <w:jc w:val="both"/>
        <w:rPr>
          <w:sz w:val="28"/>
          <w:szCs w:val="28"/>
        </w:rPr>
      </w:pPr>
    </w:p>
    <w:p w:rsidR="00340BB9" w:rsidRPr="00961BAA" w:rsidRDefault="00715F8E" w:rsidP="008266EF">
      <w:pPr>
        <w:jc w:val="both"/>
        <w:rPr>
          <w:sz w:val="28"/>
          <w:szCs w:val="28"/>
        </w:rPr>
      </w:pPr>
      <w:r>
        <w:rPr>
          <w:sz w:val="28"/>
          <w:szCs w:val="28"/>
        </w:rPr>
        <w:t>Заместитель р</w:t>
      </w:r>
      <w:r w:rsidR="008266EF">
        <w:rPr>
          <w:sz w:val="28"/>
          <w:szCs w:val="28"/>
        </w:rPr>
        <w:t>уководител</w:t>
      </w:r>
      <w:r>
        <w:rPr>
          <w:sz w:val="28"/>
          <w:szCs w:val="28"/>
        </w:rPr>
        <w:t>я</w:t>
      </w:r>
      <w:r w:rsidR="00FE300E" w:rsidRPr="00B133D7">
        <w:rPr>
          <w:sz w:val="28"/>
          <w:szCs w:val="28"/>
        </w:rPr>
        <w:t xml:space="preserve"> </w:t>
      </w:r>
      <w:r w:rsidR="00FE300E" w:rsidRPr="00B133D7">
        <w:rPr>
          <w:sz w:val="28"/>
          <w:szCs w:val="28"/>
        </w:rPr>
        <w:tab/>
      </w:r>
      <w:r w:rsidR="00FE300E">
        <w:rPr>
          <w:sz w:val="28"/>
          <w:szCs w:val="28"/>
        </w:rPr>
        <w:t xml:space="preserve">                                              </w:t>
      </w:r>
      <w:r w:rsidR="008266EF">
        <w:rPr>
          <w:sz w:val="28"/>
          <w:szCs w:val="28"/>
        </w:rPr>
        <w:t xml:space="preserve">        </w:t>
      </w:r>
      <w:r>
        <w:rPr>
          <w:sz w:val="28"/>
          <w:szCs w:val="28"/>
        </w:rPr>
        <w:t xml:space="preserve">          </w:t>
      </w:r>
      <w:proofErr w:type="spellStart"/>
      <w:r>
        <w:rPr>
          <w:sz w:val="28"/>
          <w:szCs w:val="28"/>
        </w:rPr>
        <w:t>Р.Р.Шакиров</w:t>
      </w:r>
      <w:proofErr w:type="spellEnd"/>
    </w:p>
    <w:sectPr w:rsidR="00340BB9" w:rsidRPr="00961BAA" w:rsidSect="008266EF">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39" w:rsidRDefault="00235839" w:rsidP="00405188">
      <w:r>
        <w:separator/>
      </w:r>
    </w:p>
  </w:endnote>
  <w:endnote w:type="continuationSeparator" w:id="0">
    <w:p w:rsidR="00235839" w:rsidRDefault="00235839"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39" w:rsidRDefault="00235839" w:rsidP="00405188">
      <w:r>
        <w:separator/>
      </w:r>
    </w:p>
  </w:footnote>
  <w:footnote w:type="continuationSeparator" w:id="0">
    <w:p w:rsidR="00235839" w:rsidRDefault="00235839" w:rsidP="0040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623A5"/>
    <w:rsid w:val="000F4417"/>
    <w:rsid w:val="00107375"/>
    <w:rsid w:val="00132C0F"/>
    <w:rsid w:val="001374DD"/>
    <w:rsid w:val="00170E32"/>
    <w:rsid w:val="00231904"/>
    <w:rsid w:val="00235839"/>
    <w:rsid w:val="002772A1"/>
    <w:rsid w:val="002E6C8E"/>
    <w:rsid w:val="003241A5"/>
    <w:rsid w:val="00340BB9"/>
    <w:rsid w:val="003610AB"/>
    <w:rsid w:val="00367173"/>
    <w:rsid w:val="003B5959"/>
    <w:rsid w:val="003C6C70"/>
    <w:rsid w:val="003E4680"/>
    <w:rsid w:val="003F2757"/>
    <w:rsid w:val="00405188"/>
    <w:rsid w:val="004162BE"/>
    <w:rsid w:val="004702D8"/>
    <w:rsid w:val="00490CC1"/>
    <w:rsid w:val="004E31A2"/>
    <w:rsid w:val="006503A0"/>
    <w:rsid w:val="006B4022"/>
    <w:rsid w:val="006C6F7F"/>
    <w:rsid w:val="006E2AF3"/>
    <w:rsid w:val="00715F8E"/>
    <w:rsid w:val="00725E05"/>
    <w:rsid w:val="007516F1"/>
    <w:rsid w:val="007748DD"/>
    <w:rsid w:val="007A225A"/>
    <w:rsid w:val="007D6E5D"/>
    <w:rsid w:val="00824961"/>
    <w:rsid w:val="008266EF"/>
    <w:rsid w:val="009071E1"/>
    <w:rsid w:val="00930FF5"/>
    <w:rsid w:val="00961BAA"/>
    <w:rsid w:val="009C4073"/>
    <w:rsid w:val="00A06CC2"/>
    <w:rsid w:val="00AB337C"/>
    <w:rsid w:val="00AF4A58"/>
    <w:rsid w:val="00B36555"/>
    <w:rsid w:val="00B77BDF"/>
    <w:rsid w:val="00BE07C4"/>
    <w:rsid w:val="00C41274"/>
    <w:rsid w:val="00C461CC"/>
    <w:rsid w:val="00C66BC2"/>
    <w:rsid w:val="00DA7435"/>
    <w:rsid w:val="00DC2ECD"/>
    <w:rsid w:val="00DF68D4"/>
    <w:rsid w:val="00E07023"/>
    <w:rsid w:val="00E14425"/>
    <w:rsid w:val="00E53A20"/>
    <w:rsid w:val="00E611BC"/>
    <w:rsid w:val="00F15E59"/>
    <w:rsid w:val="00F2403A"/>
    <w:rsid w:val="00F420FA"/>
    <w:rsid w:val="00F476A4"/>
    <w:rsid w:val="00FB0803"/>
    <w:rsid w:val="00FB53C4"/>
    <w:rsid w:val="00FE300E"/>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rsid w:val="00C66BC2"/>
    <w:pPr>
      <w:autoSpaceDE/>
      <w:autoSpaceDN/>
    </w:pPr>
  </w:style>
  <w:style w:type="character" w:customStyle="1" w:styleId="aa">
    <w:name w:val="Текст сноски Знак"/>
    <w:basedOn w:val="a0"/>
    <w:link w:val="a9"/>
    <w:semiHidden/>
    <w:rsid w:val="00C66BC2"/>
    <w:rPr>
      <w:rFonts w:ascii="Times New Roman" w:eastAsia="Times New Roman" w:hAnsi="Times New Roman" w:cs="Times New Roman"/>
      <w:sz w:val="20"/>
      <w:szCs w:val="20"/>
      <w:lang w:eastAsia="ru-RU"/>
    </w:rPr>
  </w:style>
  <w:style w:type="character" w:styleId="ab">
    <w:name w:val="footnote reference"/>
    <w:semiHidden/>
    <w:rsid w:val="00C66BC2"/>
    <w:rPr>
      <w:vertAlign w:val="superscript"/>
    </w:rPr>
  </w:style>
  <w:style w:type="paragraph" w:styleId="ac">
    <w:name w:val="Balloon Text"/>
    <w:basedOn w:val="a"/>
    <w:link w:val="ad"/>
    <w:uiPriority w:val="99"/>
    <w:semiHidden/>
    <w:unhideWhenUsed/>
    <w:rsid w:val="00DF68D4"/>
    <w:rPr>
      <w:rFonts w:ascii="Tahoma" w:hAnsi="Tahoma" w:cs="Tahoma"/>
      <w:sz w:val="16"/>
      <w:szCs w:val="16"/>
    </w:rPr>
  </w:style>
  <w:style w:type="character" w:customStyle="1" w:styleId="ad">
    <w:name w:val="Текст выноски Знак"/>
    <w:basedOn w:val="a0"/>
    <w:link w:val="ac"/>
    <w:uiPriority w:val="99"/>
    <w:semiHidden/>
    <w:rsid w:val="00DF68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rsid w:val="00C66BC2"/>
    <w:pPr>
      <w:autoSpaceDE/>
      <w:autoSpaceDN/>
    </w:pPr>
  </w:style>
  <w:style w:type="character" w:customStyle="1" w:styleId="aa">
    <w:name w:val="Текст сноски Знак"/>
    <w:basedOn w:val="a0"/>
    <w:link w:val="a9"/>
    <w:semiHidden/>
    <w:rsid w:val="00C66BC2"/>
    <w:rPr>
      <w:rFonts w:ascii="Times New Roman" w:eastAsia="Times New Roman" w:hAnsi="Times New Roman" w:cs="Times New Roman"/>
      <w:sz w:val="20"/>
      <w:szCs w:val="20"/>
      <w:lang w:eastAsia="ru-RU"/>
    </w:rPr>
  </w:style>
  <w:style w:type="character" w:styleId="ab">
    <w:name w:val="footnote reference"/>
    <w:semiHidden/>
    <w:rsid w:val="00C66BC2"/>
    <w:rPr>
      <w:vertAlign w:val="superscript"/>
    </w:rPr>
  </w:style>
  <w:style w:type="paragraph" w:styleId="ac">
    <w:name w:val="Balloon Text"/>
    <w:basedOn w:val="a"/>
    <w:link w:val="ad"/>
    <w:uiPriority w:val="99"/>
    <w:semiHidden/>
    <w:unhideWhenUsed/>
    <w:rsid w:val="00DF68D4"/>
    <w:rPr>
      <w:rFonts w:ascii="Tahoma" w:hAnsi="Tahoma" w:cs="Tahoma"/>
      <w:sz w:val="16"/>
      <w:szCs w:val="16"/>
    </w:rPr>
  </w:style>
  <w:style w:type="character" w:customStyle="1" w:styleId="ad">
    <w:name w:val="Текст выноски Знак"/>
    <w:basedOn w:val="a0"/>
    <w:link w:val="ac"/>
    <w:uiPriority w:val="99"/>
    <w:semiHidden/>
    <w:rsid w:val="00DF68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69209559ED40E455C01FA63B446047499C00521E4B77007692EF501588DDC087840E9872s5z6M" TargetMode="External"/><Relationship Id="rId13" Type="http://schemas.openxmlformats.org/officeDocument/2006/relationships/hyperlink" Target="consultantplus://offline/ref=5969209559ED40E455C01FA63B446047499C00521E4B77007692EF501588DDC087840E9377s5zCM" TargetMode="External"/><Relationship Id="rId18" Type="http://schemas.openxmlformats.org/officeDocument/2006/relationships/hyperlink" Target="http://www.aksubayevo.tatar.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5969209559ED40E455C01FA63B446047499C00521E4B77007692EF501588DDC087840E9377s5zFM" TargetMode="External"/><Relationship Id="rId17" Type="http://schemas.openxmlformats.org/officeDocument/2006/relationships/hyperlink" Target="consultantplus://offline/ref=5969209559ED40E455C01FA63B446047499C00521E4B77007692EF501588DDC087840E9377s5zBM" TargetMode="External"/><Relationship Id="rId2" Type="http://schemas.microsoft.com/office/2007/relationships/stylesWithEffects" Target="stylesWithEffects.xml"/><Relationship Id="rId16" Type="http://schemas.openxmlformats.org/officeDocument/2006/relationships/hyperlink" Target="consultantplus://offline/ref=5969209559ED40E455C01FA63B446047499C00521E4B77007692EF501588DDC087840E9375s5zD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969209559ED40E455C01FA63B446047499C00521E4B77007692EF501588DDC087840E9376s5z9M" TargetMode="External"/><Relationship Id="rId5" Type="http://schemas.openxmlformats.org/officeDocument/2006/relationships/footnotes" Target="footnotes.xml"/><Relationship Id="rId15" Type="http://schemas.openxmlformats.org/officeDocument/2006/relationships/hyperlink" Target="consultantplus://offline/ref=5969209559ED40E455C01FA63B446047499C03551A4177007692EF5015s8z8M" TargetMode="External"/><Relationship Id="rId10" Type="http://schemas.openxmlformats.org/officeDocument/2006/relationships/hyperlink" Target="consultantplus://offline/ref=5969209559ED40E455C01FA63B446047499C00521E4B77007692EF501588DDC087840E9376s5zBM"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ref=5969209559ED40E455C01FA63B446047499C00521E4B77007692EF501588DDC087840E9375s5zDM" TargetMode="External"/><Relationship Id="rId14" Type="http://schemas.openxmlformats.org/officeDocument/2006/relationships/hyperlink" Target="consultantplus://offline/ref=5969209559ED40E455C01FA63B446047499C00521E4B77007692EF501588DDC087840E9377s5z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21</Pages>
  <Words>5001</Words>
  <Characters>28511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2019-12-30T10:10:00Z</cp:lastPrinted>
  <dcterms:created xsi:type="dcterms:W3CDTF">2019-12-13T14:03:00Z</dcterms:created>
  <dcterms:modified xsi:type="dcterms:W3CDTF">2020-01-15T11:05:00Z</dcterms:modified>
</cp:coreProperties>
</file>