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2F5D35" w:rsidRPr="00281271" w:rsidTr="004A6375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РЕСПУБЛИКА ТАТАРСТАН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ТАТАРСТАН РЕСПУБЛИКАСЫ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F5D35" w:rsidRPr="00281271" w:rsidRDefault="002F5D35" w:rsidP="002F5D35">
      <w:pPr>
        <w:pStyle w:val="a3"/>
        <w:jc w:val="center"/>
        <w:rPr>
          <w:rFonts w:ascii="Times New Roman" w:hAnsi="Times New Roman"/>
        </w:rPr>
      </w:pPr>
      <w:r w:rsidRPr="00281271">
        <w:rPr>
          <w:rFonts w:ascii="Times New Roman" w:hAnsi="Times New Roman"/>
        </w:rPr>
        <w:t>422980, г</w:t>
      </w:r>
      <w:proofErr w:type="gramStart"/>
      <w:r w:rsidRPr="00281271">
        <w:rPr>
          <w:rFonts w:ascii="Times New Roman" w:hAnsi="Times New Roman"/>
        </w:rPr>
        <w:t>.Ч</w:t>
      </w:r>
      <w:proofErr w:type="gramEnd"/>
      <w:r w:rsidRPr="00281271">
        <w:rPr>
          <w:rFonts w:ascii="Times New Roman" w:hAnsi="Times New Roman"/>
        </w:rPr>
        <w:t>истополь, ул.Бебеля, 129  тел. 5-43-60, тел/факс 5-43-70</w:t>
      </w:r>
    </w:p>
    <w:p w:rsidR="002F5D35" w:rsidRPr="00281271" w:rsidRDefault="002F5D35" w:rsidP="002F5D3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>
        <w:rPr>
          <w:rFonts w:ascii="Times New Roman" w:hAnsi="Times New Roman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2F5D35" w:rsidRPr="00281271" w:rsidTr="004A6375">
        <w:trPr>
          <w:trHeight w:val="455"/>
        </w:trPr>
        <w:tc>
          <w:tcPr>
            <w:tcW w:w="5955" w:type="dxa"/>
            <w:gridSpan w:val="3"/>
            <w:hideMark/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  29/2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18 октября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2013 года</w:t>
            </w:r>
          </w:p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2F5D35" w:rsidRPr="00281271" w:rsidTr="004A6375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2F5D35" w:rsidRPr="00281271" w:rsidRDefault="002F5D35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 w:rsidRPr="00281271"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2F5D35" w:rsidRDefault="002F5D35" w:rsidP="003C3832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5F" w:rsidRPr="003C3832" w:rsidRDefault="003C3832" w:rsidP="003C3832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832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>изменений в решение Совета Чистопольского муниципального района от 07.11.2012 г. № 21/9 «</w:t>
      </w:r>
      <w:r w:rsidR="001A585F" w:rsidRPr="003C383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A30C08" w:rsidRPr="003C3832">
        <w:rPr>
          <w:rFonts w:ascii="Times New Roman" w:hAnsi="Times New Roman" w:cs="Times New Roman"/>
          <w:b/>
          <w:sz w:val="28"/>
          <w:szCs w:val="28"/>
        </w:rPr>
        <w:t>об оплате труда выборных должностных лиц органов местного самоуправления муниципального образования «Чистопольский муниципальный район» Республики Татарстан</w:t>
      </w:r>
      <w:r w:rsidR="001A585F" w:rsidRPr="003C3832">
        <w:rPr>
          <w:rFonts w:ascii="Times New Roman" w:hAnsi="Times New Roman" w:cs="Times New Roman"/>
          <w:b/>
          <w:sz w:val="28"/>
          <w:szCs w:val="28"/>
        </w:rPr>
        <w:t>,</w:t>
      </w:r>
      <w:r w:rsidR="00D03ABB" w:rsidRPr="003C3832">
        <w:rPr>
          <w:rFonts w:ascii="Times New Roman" w:hAnsi="Times New Roman" w:cs="Times New Roman"/>
          <w:b/>
          <w:sz w:val="28"/>
          <w:szCs w:val="28"/>
        </w:rPr>
        <w:t xml:space="preserve"> осуществляющих свои полномочия на постоянной основе, председателя </w:t>
      </w:r>
      <w:r w:rsidR="00A33459" w:rsidRPr="003C3832">
        <w:rPr>
          <w:rFonts w:ascii="Times New Roman" w:hAnsi="Times New Roman" w:cs="Times New Roman"/>
          <w:b/>
          <w:sz w:val="28"/>
          <w:szCs w:val="28"/>
        </w:rPr>
        <w:t>К</w:t>
      </w:r>
      <w:r w:rsidR="00D03ABB" w:rsidRPr="003C3832">
        <w:rPr>
          <w:rFonts w:ascii="Times New Roman" w:hAnsi="Times New Roman" w:cs="Times New Roman"/>
          <w:b/>
          <w:sz w:val="28"/>
          <w:szCs w:val="28"/>
        </w:rPr>
        <w:t>онтрольно-счетной палаты Чистопольского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585F" w:rsidRPr="002F5D35" w:rsidRDefault="001A585F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2E0814" w:rsidRDefault="001A585F" w:rsidP="002E0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85F">
        <w:rPr>
          <w:rFonts w:ascii="Times New Roman" w:hAnsi="Times New Roman" w:cs="Times New Roman"/>
          <w:sz w:val="28"/>
          <w:szCs w:val="28"/>
        </w:rPr>
        <w:t xml:space="preserve">В </w:t>
      </w:r>
      <w:r w:rsidRPr="002E081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34BDC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30.09.2013 г. № 705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</w:t>
      </w:r>
      <w:r w:rsidRPr="002E081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2E0814">
        <w:rPr>
          <w:rFonts w:ascii="Times New Roman" w:hAnsi="Times New Roman" w:cs="Times New Roman"/>
          <w:sz w:val="28"/>
          <w:szCs w:val="28"/>
        </w:rPr>
        <w:t>Чистопольского</w:t>
      </w:r>
      <w:r w:rsidRPr="002E081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E0814" w:rsidRPr="002F5D35" w:rsidRDefault="002E0814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1A585F" w:rsidRPr="002E0814" w:rsidRDefault="002E0814" w:rsidP="002E08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81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E0814" w:rsidRPr="002F5D35" w:rsidRDefault="002E0814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1A585F" w:rsidRDefault="005F4120" w:rsidP="00EA58FF">
      <w:pPr>
        <w:pStyle w:val="ConsPlusTitle"/>
        <w:jc w:val="both"/>
        <w:rPr>
          <w:b w:val="0"/>
        </w:rPr>
      </w:pPr>
      <w:r>
        <w:tab/>
      </w:r>
      <w:r w:rsidR="001A585F" w:rsidRPr="00EA58FF">
        <w:rPr>
          <w:b w:val="0"/>
        </w:rPr>
        <w:t xml:space="preserve">1. </w:t>
      </w:r>
      <w:r w:rsidR="00EA58FF" w:rsidRPr="00EA58FF">
        <w:rPr>
          <w:b w:val="0"/>
        </w:rPr>
        <w:t>Приложение</w:t>
      </w:r>
      <w:r w:rsidR="00EA58FF" w:rsidRPr="000A4468">
        <w:rPr>
          <w:b w:val="0"/>
        </w:rPr>
        <w:t xml:space="preserve"> к </w:t>
      </w:r>
      <w:hyperlink r:id="rId5" w:history="1">
        <w:proofErr w:type="gramStart"/>
        <w:r w:rsidR="00EA58FF">
          <w:rPr>
            <w:b w:val="0"/>
          </w:rPr>
          <w:t>п</w:t>
        </w:r>
        <w:r w:rsidR="00EA58FF" w:rsidRPr="000A4468">
          <w:rPr>
            <w:b w:val="0"/>
          </w:rPr>
          <w:t>оложени</w:t>
        </w:r>
      </w:hyperlink>
      <w:r w:rsidR="00EA58FF">
        <w:rPr>
          <w:b w:val="0"/>
        </w:rPr>
        <w:t>ю</w:t>
      </w:r>
      <w:proofErr w:type="gramEnd"/>
      <w:r w:rsidR="00EA58FF" w:rsidRPr="000A4468">
        <w:rPr>
          <w:b w:val="0"/>
        </w:rPr>
        <w:t xml:space="preserve"> об оплате труда выборных должностных лиц органов местного самоуправления муниципального образования «Чистопольский муниципальный район» Республики Татарстан, осуществляющих свои полномочия на постоянной основе, председателя </w:t>
      </w:r>
      <w:r w:rsidR="00EA58FF">
        <w:rPr>
          <w:b w:val="0"/>
        </w:rPr>
        <w:t>К</w:t>
      </w:r>
      <w:r w:rsidR="00EA58FF" w:rsidRPr="000A4468">
        <w:rPr>
          <w:b w:val="0"/>
        </w:rPr>
        <w:t>онтрольно-счетной палаты Чистопольского муниципального района Республики Татарстан</w:t>
      </w:r>
      <w:r w:rsidR="00EA58FF">
        <w:rPr>
          <w:b w:val="0"/>
        </w:rPr>
        <w:t>, утвержденному решением Совета Чистопольского муниципального района от 07.11.2012 г. № 21/9 изложить в редакции согласно приложению к настоящему решению</w:t>
      </w:r>
      <w:r w:rsidR="001A585F" w:rsidRPr="00EA58FF">
        <w:rPr>
          <w:b w:val="0"/>
        </w:rPr>
        <w:t>.</w:t>
      </w:r>
    </w:p>
    <w:p w:rsidR="004F5A54" w:rsidRPr="004F5A54" w:rsidRDefault="004F5A54" w:rsidP="00EA58FF">
      <w:pPr>
        <w:pStyle w:val="ConsPlusTitle"/>
        <w:jc w:val="both"/>
        <w:rPr>
          <w:b w:val="0"/>
        </w:rPr>
      </w:pPr>
      <w:r w:rsidRPr="004F5A54">
        <w:rPr>
          <w:b w:val="0"/>
        </w:rPr>
        <w:tab/>
        <w:t xml:space="preserve">2. </w:t>
      </w:r>
      <w:r>
        <w:rPr>
          <w:b w:val="0"/>
        </w:rPr>
        <w:t>Действие настоящего решения распространяется на правоотношения, возникшие с 01.10.2013 г.</w:t>
      </w:r>
    </w:p>
    <w:p w:rsidR="00EF5B4F" w:rsidRDefault="004F5A54" w:rsidP="002F5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585F" w:rsidRPr="001A58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85F" w:rsidRPr="001A58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585F" w:rsidRPr="001A585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AD0412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</w:t>
      </w:r>
      <w:r w:rsidR="001A585F" w:rsidRPr="001A585F">
        <w:rPr>
          <w:rFonts w:ascii="Times New Roman" w:hAnsi="Times New Roman" w:cs="Times New Roman"/>
          <w:sz w:val="28"/>
          <w:szCs w:val="28"/>
        </w:rPr>
        <w:t>.</w:t>
      </w:r>
    </w:p>
    <w:p w:rsidR="002F5D35" w:rsidRDefault="002F5D35" w:rsidP="002F5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D35" w:rsidRPr="002F5D35" w:rsidRDefault="002F5D35" w:rsidP="002F5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2" w:rsidRPr="00441422" w:rsidRDefault="00441422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1422">
        <w:rPr>
          <w:rFonts w:ascii="Times New Roman" w:hAnsi="Times New Roman" w:cs="Times New Roman"/>
          <w:b/>
          <w:sz w:val="28"/>
          <w:szCs w:val="28"/>
        </w:rPr>
        <w:t xml:space="preserve">Глава Чистопольского </w:t>
      </w:r>
    </w:p>
    <w:p w:rsidR="00441422" w:rsidRDefault="00441422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142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441422">
        <w:rPr>
          <w:rFonts w:ascii="Times New Roman" w:hAnsi="Times New Roman" w:cs="Times New Roman"/>
          <w:b/>
          <w:sz w:val="28"/>
          <w:szCs w:val="28"/>
        </w:rPr>
        <w:tab/>
      </w:r>
      <w:r w:rsidRPr="004414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41422">
        <w:rPr>
          <w:rFonts w:ascii="Times New Roman" w:hAnsi="Times New Roman" w:cs="Times New Roman"/>
          <w:b/>
          <w:sz w:val="28"/>
          <w:szCs w:val="28"/>
        </w:rPr>
        <w:tab/>
      </w:r>
      <w:r w:rsidRPr="00441422">
        <w:rPr>
          <w:rFonts w:ascii="Times New Roman" w:hAnsi="Times New Roman" w:cs="Times New Roman"/>
          <w:b/>
          <w:sz w:val="28"/>
          <w:szCs w:val="28"/>
        </w:rPr>
        <w:tab/>
      </w:r>
      <w:r w:rsidR="00EF5B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41422"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p w:rsidR="00067D42" w:rsidRPr="003E698C" w:rsidRDefault="000A4468" w:rsidP="003E698C">
      <w:pPr>
        <w:pStyle w:val="ConsPlusTitle"/>
        <w:ind w:left="3969"/>
        <w:jc w:val="center"/>
      </w:pPr>
      <w:r w:rsidRPr="003E698C">
        <w:lastRenderedPageBreak/>
        <w:t xml:space="preserve">Приложение к </w:t>
      </w:r>
      <w:r w:rsidR="003E698C" w:rsidRPr="003E698C">
        <w:t xml:space="preserve">решению Совета Чистопольского муниципального района от «___»_________2013 г. № ______ </w:t>
      </w:r>
    </w:p>
    <w:p w:rsidR="003E698C" w:rsidRDefault="003E698C" w:rsidP="00067D42">
      <w:pPr>
        <w:pStyle w:val="ConsPlusTitle"/>
        <w:ind w:left="4111"/>
        <w:jc w:val="center"/>
        <w:rPr>
          <w:b w:val="0"/>
        </w:rPr>
      </w:pPr>
    </w:p>
    <w:p w:rsidR="003E698C" w:rsidRDefault="003E698C" w:rsidP="00067D42">
      <w:pPr>
        <w:pStyle w:val="ConsPlusTitle"/>
        <w:ind w:left="4111"/>
        <w:jc w:val="center"/>
        <w:rPr>
          <w:b w:val="0"/>
        </w:rPr>
      </w:pPr>
    </w:p>
    <w:p w:rsidR="00067D42" w:rsidRPr="000A4468" w:rsidRDefault="00067D42" w:rsidP="00067D42">
      <w:pPr>
        <w:pStyle w:val="ConsPlusTitle"/>
        <w:ind w:left="4111"/>
        <w:jc w:val="center"/>
        <w:rPr>
          <w:b w:val="0"/>
        </w:rPr>
      </w:pPr>
    </w:p>
    <w:p w:rsidR="00E616DE" w:rsidRDefault="00872367" w:rsidP="00EB56DD">
      <w:pPr>
        <w:pStyle w:val="ConsPlusTitle"/>
        <w:jc w:val="center"/>
      </w:pPr>
      <w:hyperlink r:id="rId6" w:history="1">
        <w:r w:rsidR="00E616DE" w:rsidRPr="00920810">
          <w:t>Размер</w:t>
        </w:r>
      </w:hyperlink>
      <w:r w:rsidR="00EF5B4F">
        <w:t xml:space="preserve"> </w:t>
      </w:r>
      <w:r w:rsidR="00E616DE">
        <w:rPr>
          <w:bCs w:val="0"/>
        </w:rPr>
        <w:t xml:space="preserve">ежемесячного </w:t>
      </w:r>
      <w:r w:rsidR="00E616DE" w:rsidRPr="00920810">
        <w:t xml:space="preserve">денежного вознаграждения </w:t>
      </w:r>
    </w:p>
    <w:p w:rsidR="00E616DE" w:rsidRDefault="00E616DE" w:rsidP="00EB56DD">
      <w:pPr>
        <w:pStyle w:val="ConsPlusTitle"/>
        <w:jc w:val="center"/>
      </w:pPr>
      <w:r w:rsidRPr="00920810">
        <w:t xml:space="preserve">Главы </w:t>
      </w:r>
      <w:r>
        <w:rPr>
          <w:bCs w:val="0"/>
        </w:rPr>
        <w:t xml:space="preserve">Чистопольского </w:t>
      </w:r>
      <w:r w:rsidRPr="00920810">
        <w:t>муниципального района</w:t>
      </w:r>
      <w:r>
        <w:rPr>
          <w:bCs w:val="0"/>
        </w:rPr>
        <w:t xml:space="preserve"> Республики Татарстан</w:t>
      </w:r>
      <w:r w:rsidRPr="00920810">
        <w:t xml:space="preserve">, </w:t>
      </w:r>
    </w:p>
    <w:p w:rsidR="000A4468" w:rsidRDefault="00E616DE" w:rsidP="00EB56DD">
      <w:pPr>
        <w:pStyle w:val="ConsPlusTitle"/>
        <w:jc w:val="center"/>
        <w:rPr>
          <w:bCs w:val="0"/>
        </w:rPr>
      </w:pPr>
      <w:r>
        <w:rPr>
          <w:bCs w:val="0"/>
        </w:rPr>
        <w:t>первого за</w:t>
      </w:r>
      <w:bookmarkStart w:id="0" w:name="_GoBack"/>
      <w:bookmarkEnd w:id="0"/>
      <w:r>
        <w:rPr>
          <w:bCs w:val="0"/>
        </w:rPr>
        <w:t xml:space="preserve">местителя Главы Чистопольского </w:t>
      </w:r>
      <w:r w:rsidRPr="00920810">
        <w:t>муниципального района</w:t>
      </w:r>
      <w:r>
        <w:rPr>
          <w:bCs w:val="0"/>
        </w:rPr>
        <w:t xml:space="preserve"> Республики Татарстан, председателя Контрольно-счетной палаты Чистопольского </w:t>
      </w:r>
      <w:r w:rsidRPr="00920810">
        <w:t>муниципального района</w:t>
      </w:r>
      <w:r>
        <w:rPr>
          <w:bCs w:val="0"/>
        </w:rPr>
        <w:t xml:space="preserve"> Республики Татарстан</w:t>
      </w:r>
    </w:p>
    <w:p w:rsidR="00E616DE" w:rsidRDefault="00E616DE" w:rsidP="00EB56DD">
      <w:pPr>
        <w:pStyle w:val="ConsPlusTitle"/>
        <w:jc w:val="center"/>
        <w:rPr>
          <w:bCs w:val="0"/>
        </w:rPr>
      </w:pPr>
    </w:p>
    <w:p w:rsidR="00E06B83" w:rsidRDefault="00E06B83" w:rsidP="00EB56DD">
      <w:pPr>
        <w:pStyle w:val="ConsPlusTitle"/>
        <w:jc w:val="center"/>
        <w:rPr>
          <w:bCs w:val="0"/>
        </w:rPr>
      </w:pPr>
    </w:p>
    <w:p w:rsidR="00E616DE" w:rsidRDefault="00E616DE" w:rsidP="00EB56DD">
      <w:pPr>
        <w:pStyle w:val="ConsPlusTitle"/>
        <w:jc w:val="center"/>
        <w:rPr>
          <w:sz w:val="20"/>
          <w:szCs w:val="20"/>
        </w:rPr>
      </w:pPr>
    </w:p>
    <w:p w:rsidR="00EB56DD" w:rsidRDefault="00EB56DD" w:rsidP="00EB56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675"/>
        <w:gridCol w:w="6096"/>
        <w:gridCol w:w="3260"/>
      </w:tblGrid>
      <w:tr w:rsidR="00E06B83" w:rsidRPr="00487353" w:rsidTr="00EF5B4F">
        <w:tc>
          <w:tcPr>
            <w:tcW w:w="675" w:type="dxa"/>
            <w:vAlign w:val="center"/>
          </w:tcPr>
          <w:p w:rsidR="00E06B83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6B83" w:rsidRPr="00487353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  <w:vAlign w:val="center"/>
          </w:tcPr>
          <w:p w:rsidR="00E06B83" w:rsidRPr="0048735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260" w:type="dxa"/>
            <w:vAlign w:val="center"/>
          </w:tcPr>
          <w:p w:rsidR="00E06B8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Размеры </w:t>
            </w:r>
            <w:r w:rsidR="002D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ежемесячного </w:t>
            </w: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денежного вознаграждения </w:t>
            </w:r>
          </w:p>
          <w:p w:rsidR="00E06B83" w:rsidRPr="0048735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</w:tr>
      <w:tr w:rsidR="00E06B83" w:rsidRPr="00EE150E" w:rsidTr="00EF5B4F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06B83" w:rsidRPr="00EE150E" w:rsidRDefault="00E06B83" w:rsidP="00EF5B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  <w:tc>
          <w:tcPr>
            <w:tcW w:w="3260" w:type="dxa"/>
            <w:vAlign w:val="center"/>
          </w:tcPr>
          <w:p w:rsidR="00E06B83" w:rsidRPr="00EE150E" w:rsidRDefault="003E698C" w:rsidP="004873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29 584</w:t>
            </w:r>
          </w:p>
        </w:tc>
      </w:tr>
      <w:tr w:rsidR="00E06B83" w:rsidRPr="00EE150E" w:rsidTr="00EF5B4F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6B83" w:rsidRPr="00EE150E" w:rsidRDefault="00E06B83" w:rsidP="00EF5B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Главы Чистопольского муниципального района Республики Татарстан</w:t>
            </w:r>
          </w:p>
        </w:tc>
        <w:tc>
          <w:tcPr>
            <w:tcW w:w="3260" w:type="dxa"/>
            <w:vAlign w:val="center"/>
          </w:tcPr>
          <w:p w:rsidR="00E06B83" w:rsidRPr="00EE150E" w:rsidRDefault="003E698C" w:rsidP="004873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26 624</w:t>
            </w:r>
          </w:p>
        </w:tc>
      </w:tr>
      <w:tr w:rsidR="00E06B83" w:rsidRPr="00EE150E" w:rsidTr="00EF5B4F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06B83" w:rsidRPr="00EE150E" w:rsidRDefault="00E06B83" w:rsidP="00EF5B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онтрольно - счетной палаты Чистопольского муниципального района Республики Татарстан</w:t>
            </w:r>
          </w:p>
        </w:tc>
        <w:tc>
          <w:tcPr>
            <w:tcW w:w="3260" w:type="dxa"/>
            <w:vAlign w:val="center"/>
          </w:tcPr>
          <w:p w:rsidR="00E06B83" w:rsidRPr="00EE150E" w:rsidRDefault="003E698C" w:rsidP="004873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26 624</w:t>
            </w:r>
          </w:p>
        </w:tc>
      </w:tr>
    </w:tbl>
    <w:p w:rsidR="00EB56DD" w:rsidRDefault="00EB56DD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4C87" w:rsidRDefault="00F54C87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4C87" w:rsidRPr="00F54C87" w:rsidRDefault="00872367" w:rsidP="00F54C87">
      <w:pPr>
        <w:pStyle w:val="ConsPlusTitle"/>
        <w:ind w:firstLine="708"/>
        <w:jc w:val="both"/>
        <w:rPr>
          <w:b w:val="0"/>
        </w:rPr>
      </w:pPr>
      <w:hyperlink r:id="rId7" w:history="1">
        <w:r w:rsidR="00F54C87" w:rsidRPr="00F54C87">
          <w:rPr>
            <w:b w:val="0"/>
          </w:rPr>
          <w:t>Размер</w:t>
        </w:r>
      </w:hyperlink>
      <w:r w:rsidR="00EF5B4F">
        <w:t xml:space="preserve"> </w:t>
      </w:r>
      <w:r w:rsidR="00F54C87" w:rsidRPr="00F54C87">
        <w:rPr>
          <w:b w:val="0"/>
          <w:bCs w:val="0"/>
        </w:rPr>
        <w:t xml:space="preserve">ежемесячного </w:t>
      </w:r>
      <w:r w:rsidR="00F54C87" w:rsidRPr="00F54C87">
        <w:rPr>
          <w:b w:val="0"/>
        </w:rPr>
        <w:t xml:space="preserve">денежного вознаграждения Главы </w:t>
      </w:r>
      <w:r w:rsidR="00F54C87" w:rsidRPr="00F54C87">
        <w:rPr>
          <w:b w:val="0"/>
          <w:bCs w:val="0"/>
        </w:rPr>
        <w:t xml:space="preserve">Чистопольского </w:t>
      </w:r>
      <w:r w:rsidR="00F54C87" w:rsidRPr="00F54C87">
        <w:rPr>
          <w:b w:val="0"/>
        </w:rPr>
        <w:t>муниципального района</w:t>
      </w:r>
      <w:r w:rsidR="00F54C87" w:rsidRPr="00F54C87">
        <w:rPr>
          <w:b w:val="0"/>
          <w:bCs w:val="0"/>
        </w:rPr>
        <w:t xml:space="preserve"> Республики Татарстан</w:t>
      </w:r>
      <w:r w:rsidR="00F54C87" w:rsidRPr="00F54C87">
        <w:rPr>
          <w:b w:val="0"/>
        </w:rPr>
        <w:t xml:space="preserve">, </w:t>
      </w:r>
      <w:r w:rsidR="00F54C87" w:rsidRPr="00F54C87">
        <w:rPr>
          <w:b w:val="0"/>
          <w:bCs w:val="0"/>
        </w:rPr>
        <w:t xml:space="preserve">первого заместителя Главы Чистопольского </w:t>
      </w:r>
      <w:r w:rsidR="00F54C87" w:rsidRPr="00F54C87">
        <w:rPr>
          <w:b w:val="0"/>
        </w:rPr>
        <w:t>муниципального района</w:t>
      </w:r>
      <w:r w:rsidR="00F54C87" w:rsidRPr="00F54C87">
        <w:rPr>
          <w:b w:val="0"/>
          <w:bCs w:val="0"/>
        </w:rPr>
        <w:t xml:space="preserve"> Республики Татарстан, председателя Контрольно-счетной палаты Чистопольского </w:t>
      </w:r>
      <w:r w:rsidR="00F54C87" w:rsidRPr="00F54C87">
        <w:rPr>
          <w:b w:val="0"/>
        </w:rPr>
        <w:t>муниципального района</w:t>
      </w:r>
      <w:r w:rsidR="00F54C87" w:rsidRPr="00F54C87">
        <w:rPr>
          <w:b w:val="0"/>
          <w:bCs w:val="0"/>
        </w:rPr>
        <w:t xml:space="preserve"> Республики Татарстан</w:t>
      </w:r>
      <w:r w:rsidR="00EF5B4F">
        <w:rPr>
          <w:b w:val="0"/>
          <w:bCs w:val="0"/>
        </w:rPr>
        <w:t xml:space="preserve"> </w:t>
      </w:r>
      <w:r w:rsidR="00F54C87" w:rsidRPr="00F54C87">
        <w:rPr>
          <w:b w:val="0"/>
        </w:rPr>
        <w:t>индексиру</w:t>
      </w:r>
      <w:r w:rsidR="00F54C87">
        <w:rPr>
          <w:b w:val="0"/>
        </w:rPr>
        <w:t>е</w:t>
      </w:r>
      <w:r w:rsidR="00F54C87" w:rsidRPr="00F54C87">
        <w:rPr>
          <w:b w:val="0"/>
        </w:rPr>
        <w:t>тся в соответствии с правовыми актами Республики Татарстан.</w:t>
      </w:r>
    </w:p>
    <w:p w:rsidR="00EB56DD" w:rsidRDefault="00EB56DD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EB5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53" w:rsidRDefault="00487353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4F" w:rsidRDefault="00EF5B4F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5B4F" w:rsidSect="002F5D35">
      <w:pgSz w:w="11905" w:h="16838"/>
      <w:pgMar w:top="426" w:right="624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E0BC2"/>
    <w:rsid w:val="00004BD2"/>
    <w:rsid w:val="000320F8"/>
    <w:rsid w:val="00037106"/>
    <w:rsid w:val="00067D42"/>
    <w:rsid w:val="00074C9E"/>
    <w:rsid w:val="000A4468"/>
    <w:rsid w:val="000C1C89"/>
    <w:rsid w:val="000C5D9F"/>
    <w:rsid w:val="000D08A3"/>
    <w:rsid w:val="000D3BB4"/>
    <w:rsid w:val="000E0BC2"/>
    <w:rsid w:val="000F4816"/>
    <w:rsid w:val="00106921"/>
    <w:rsid w:val="001A585F"/>
    <w:rsid w:val="001B39CE"/>
    <w:rsid w:val="001C1AD0"/>
    <w:rsid w:val="00211DF0"/>
    <w:rsid w:val="00222B4B"/>
    <w:rsid w:val="00246D1F"/>
    <w:rsid w:val="002721DD"/>
    <w:rsid w:val="00272B29"/>
    <w:rsid w:val="00276E15"/>
    <w:rsid w:val="0029504B"/>
    <w:rsid w:val="002B6985"/>
    <w:rsid w:val="002D6048"/>
    <w:rsid w:val="002E0814"/>
    <w:rsid w:val="002E089D"/>
    <w:rsid w:val="002F5D35"/>
    <w:rsid w:val="003050D9"/>
    <w:rsid w:val="00337F85"/>
    <w:rsid w:val="00346C6D"/>
    <w:rsid w:val="00347C7B"/>
    <w:rsid w:val="003B455D"/>
    <w:rsid w:val="003C3832"/>
    <w:rsid w:val="003E29DE"/>
    <w:rsid w:val="003E698C"/>
    <w:rsid w:val="0040102A"/>
    <w:rsid w:val="00412528"/>
    <w:rsid w:val="00426C8C"/>
    <w:rsid w:val="00432245"/>
    <w:rsid w:val="00441422"/>
    <w:rsid w:val="00454E3C"/>
    <w:rsid w:val="00455DA3"/>
    <w:rsid w:val="00482E9D"/>
    <w:rsid w:val="00487353"/>
    <w:rsid w:val="00497606"/>
    <w:rsid w:val="004C48D2"/>
    <w:rsid w:val="004F5A54"/>
    <w:rsid w:val="005114E3"/>
    <w:rsid w:val="00527D71"/>
    <w:rsid w:val="00567F81"/>
    <w:rsid w:val="005857BA"/>
    <w:rsid w:val="005C157B"/>
    <w:rsid w:val="005C3709"/>
    <w:rsid w:val="005F4120"/>
    <w:rsid w:val="00600DCC"/>
    <w:rsid w:val="00643F24"/>
    <w:rsid w:val="00663E0E"/>
    <w:rsid w:val="00684407"/>
    <w:rsid w:val="006C3A4B"/>
    <w:rsid w:val="006E6638"/>
    <w:rsid w:val="00705B70"/>
    <w:rsid w:val="007130EF"/>
    <w:rsid w:val="00736952"/>
    <w:rsid w:val="0078120A"/>
    <w:rsid w:val="00797705"/>
    <w:rsid w:val="007A2414"/>
    <w:rsid w:val="007E2D5B"/>
    <w:rsid w:val="00806289"/>
    <w:rsid w:val="00842528"/>
    <w:rsid w:val="00872367"/>
    <w:rsid w:val="00887081"/>
    <w:rsid w:val="008F076D"/>
    <w:rsid w:val="009060C2"/>
    <w:rsid w:val="009147DD"/>
    <w:rsid w:val="00920810"/>
    <w:rsid w:val="00920EA3"/>
    <w:rsid w:val="00950FA4"/>
    <w:rsid w:val="009826CC"/>
    <w:rsid w:val="009C6E88"/>
    <w:rsid w:val="009D755D"/>
    <w:rsid w:val="009E6963"/>
    <w:rsid w:val="009F2DC4"/>
    <w:rsid w:val="00A30C08"/>
    <w:rsid w:val="00A33459"/>
    <w:rsid w:val="00A34EA3"/>
    <w:rsid w:val="00A44785"/>
    <w:rsid w:val="00A516FB"/>
    <w:rsid w:val="00A64F9F"/>
    <w:rsid w:val="00A76EAA"/>
    <w:rsid w:val="00A91E3C"/>
    <w:rsid w:val="00AA141F"/>
    <w:rsid w:val="00AC6D6F"/>
    <w:rsid w:val="00AC7C88"/>
    <w:rsid w:val="00AD0412"/>
    <w:rsid w:val="00AF52EA"/>
    <w:rsid w:val="00B4602F"/>
    <w:rsid w:val="00B716B0"/>
    <w:rsid w:val="00B767FE"/>
    <w:rsid w:val="00B967AE"/>
    <w:rsid w:val="00BA4A8C"/>
    <w:rsid w:val="00BB1C23"/>
    <w:rsid w:val="00C07B62"/>
    <w:rsid w:val="00C103B8"/>
    <w:rsid w:val="00C34BDC"/>
    <w:rsid w:val="00C7120E"/>
    <w:rsid w:val="00CC2568"/>
    <w:rsid w:val="00CE24F8"/>
    <w:rsid w:val="00CE325D"/>
    <w:rsid w:val="00CF5699"/>
    <w:rsid w:val="00D03ABB"/>
    <w:rsid w:val="00D07672"/>
    <w:rsid w:val="00D30A55"/>
    <w:rsid w:val="00D40DD1"/>
    <w:rsid w:val="00D60646"/>
    <w:rsid w:val="00D82C1D"/>
    <w:rsid w:val="00DB4B9B"/>
    <w:rsid w:val="00E00ABB"/>
    <w:rsid w:val="00E050ED"/>
    <w:rsid w:val="00E06B83"/>
    <w:rsid w:val="00E52148"/>
    <w:rsid w:val="00E616DE"/>
    <w:rsid w:val="00EA58FF"/>
    <w:rsid w:val="00EB56DD"/>
    <w:rsid w:val="00EC4F35"/>
    <w:rsid w:val="00EC7964"/>
    <w:rsid w:val="00EE150E"/>
    <w:rsid w:val="00EE771E"/>
    <w:rsid w:val="00EF5B4F"/>
    <w:rsid w:val="00F214D8"/>
    <w:rsid w:val="00F241FC"/>
    <w:rsid w:val="00F26BC5"/>
    <w:rsid w:val="00F54C87"/>
    <w:rsid w:val="00F76480"/>
    <w:rsid w:val="00F90690"/>
    <w:rsid w:val="00FB3092"/>
    <w:rsid w:val="00FE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22"/>
    <w:pPr>
      <w:spacing w:after="0" w:line="240" w:lineRule="auto"/>
    </w:pPr>
  </w:style>
  <w:style w:type="paragraph" w:customStyle="1" w:styleId="ConsPlusTitle">
    <w:name w:val="ConsPlusTitle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48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22"/>
    <w:pPr>
      <w:spacing w:after="0" w:line="240" w:lineRule="auto"/>
    </w:pPr>
  </w:style>
  <w:style w:type="paragraph" w:customStyle="1" w:styleId="ConsPlusTitle">
    <w:name w:val="ConsPlusTitle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48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CB9A0028C05F069C235D6B7879E911E761A93786881A65EC2E658D0D38D29763B9A39D7CD422B2223DA547t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CB9A0028C05F069C235D6B7879E911E761A93786881A65EC2E658D0D38D29763B9A39D7CD422B2223DA547t0N" TargetMode="External"/><Relationship Id="rId5" Type="http://schemas.openxmlformats.org/officeDocument/2006/relationships/hyperlink" Target="consultantplus://offline/ref=166E3F3B237EE3EF50EE4DD67E50711B56DBF496A95F56BB3E76E05E2131DBBF1AB56AA00953AF1D482195oBk9G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11</cp:revision>
  <cp:lastPrinted>2013-10-18T09:50:00Z</cp:lastPrinted>
  <dcterms:created xsi:type="dcterms:W3CDTF">2013-10-14T07:27:00Z</dcterms:created>
  <dcterms:modified xsi:type="dcterms:W3CDTF">2013-10-18T09:51:00Z</dcterms:modified>
</cp:coreProperties>
</file>