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6115050" cy="127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tbl>
      <w:tblPr>
        <w:tblW w:w="10774" w:type="dxa"/>
        <w:tblInd w:w="-601" w:type="dxa"/>
        <w:tblLayout w:type="fixed"/>
        <w:tblLook w:val="0000" w:firstRow="0" w:lastRow="0" w:firstColumn="0" w:lastColumn="0" w:noHBand="0" w:noVBand="0"/>
      </w:tblPr>
      <w:tblGrid>
        <w:gridCol w:w="169"/>
        <w:gridCol w:w="3600"/>
        <w:gridCol w:w="2340"/>
        <w:gridCol w:w="129"/>
        <w:gridCol w:w="4536"/>
      </w:tblGrid>
      <w:tr w:rsidR="00D934B9" w:rsidRPr="00D934B9" w:rsidTr="003B2DB7">
        <w:trPr>
          <w:gridBefore w:val="1"/>
          <w:wBefore w:w="169" w:type="dxa"/>
        </w:trPr>
        <w:tc>
          <w:tcPr>
            <w:tcW w:w="3600" w:type="dxa"/>
          </w:tcPr>
          <w:p w:rsidR="00D934B9" w:rsidRPr="00D934B9" w:rsidRDefault="00D934B9" w:rsidP="00D934B9">
            <w:pPr>
              <w:keepNext/>
              <w:spacing w:after="0" w:line="240" w:lineRule="auto"/>
              <w:ind w:left="570"/>
              <w:outlineLvl w:val="1"/>
              <w:rPr>
                <w:rFonts w:ascii="Times New Roman" w:eastAsia="Times New Roman" w:hAnsi="Times New Roman" w:cs="Times New Roman"/>
                <w:b/>
                <w:i/>
                <w:iCs/>
                <w:sz w:val="32"/>
                <w:szCs w:val="24"/>
                <w:lang w:eastAsia="ru-RU"/>
              </w:rPr>
            </w:pPr>
            <w:r w:rsidRPr="00D934B9">
              <w:rPr>
                <w:rFonts w:ascii="Times New Roman" w:eastAsia="Times New Roman" w:hAnsi="Times New Roman" w:cs="Times New Roman"/>
                <w:b/>
                <w:i/>
                <w:iCs/>
                <w:sz w:val="32"/>
                <w:szCs w:val="24"/>
                <w:lang w:eastAsia="ru-RU"/>
              </w:rPr>
              <w:t xml:space="preserve">              Решение</w:t>
            </w:r>
          </w:p>
        </w:tc>
        <w:tc>
          <w:tcPr>
            <w:tcW w:w="2340" w:type="dxa"/>
          </w:tcPr>
          <w:p w:rsidR="00D934B9" w:rsidRPr="00D934B9" w:rsidRDefault="00D934B9" w:rsidP="00D934B9">
            <w:pPr>
              <w:keepNext/>
              <w:spacing w:after="0" w:line="240" w:lineRule="auto"/>
              <w:ind w:left="570"/>
              <w:outlineLvl w:val="1"/>
              <w:rPr>
                <w:rFonts w:ascii="Times New Roman" w:eastAsia="Times New Roman" w:hAnsi="Times New Roman" w:cs="Times New Roman"/>
                <w:b/>
                <w:i/>
                <w:iCs/>
                <w:sz w:val="32"/>
                <w:szCs w:val="24"/>
                <w:lang w:eastAsia="ru-RU"/>
              </w:rPr>
            </w:pPr>
            <w:r w:rsidRPr="00D934B9">
              <w:rPr>
                <w:rFonts w:ascii="Times New Roman" w:eastAsia="Times New Roman" w:hAnsi="Times New Roman" w:cs="Times New Roman"/>
                <w:b/>
                <w:i/>
                <w:iCs/>
                <w:sz w:val="32"/>
                <w:szCs w:val="24"/>
                <w:lang w:eastAsia="ru-RU"/>
              </w:rPr>
              <w:t xml:space="preserve">       </w:t>
            </w:r>
          </w:p>
        </w:tc>
        <w:tc>
          <w:tcPr>
            <w:tcW w:w="4665" w:type="dxa"/>
            <w:gridSpan w:val="2"/>
          </w:tcPr>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i/>
                <w:iCs/>
                <w:sz w:val="32"/>
                <w:szCs w:val="20"/>
                <w:lang w:eastAsia="ru-RU"/>
              </w:rPr>
            </w:pPr>
            <w:r w:rsidRPr="00D934B9">
              <w:rPr>
                <w:rFonts w:ascii="Times New Roman" w:eastAsia="Times New Roman" w:hAnsi="Times New Roman" w:cs="Times New Roman"/>
                <w:b/>
                <w:bCs/>
                <w:i/>
                <w:sz w:val="32"/>
                <w:szCs w:val="20"/>
                <w:lang w:eastAsia="ru-RU"/>
              </w:rPr>
              <w:t xml:space="preserve">                    </w:t>
            </w:r>
            <w:proofErr w:type="spellStart"/>
            <w:r w:rsidRPr="00D934B9">
              <w:rPr>
                <w:rFonts w:ascii="Times New Roman" w:eastAsia="Times New Roman" w:hAnsi="Times New Roman" w:cs="Times New Roman"/>
                <w:b/>
                <w:bCs/>
                <w:i/>
                <w:sz w:val="32"/>
                <w:szCs w:val="20"/>
                <w:lang w:eastAsia="ru-RU"/>
              </w:rPr>
              <w:t>Карар</w:t>
            </w:r>
            <w:proofErr w:type="spellEnd"/>
          </w:p>
        </w:tc>
      </w:tr>
      <w:tr w:rsidR="00D934B9" w:rsidRPr="00D934B9" w:rsidTr="003B2DB7">
        <w:trPr>
          <w:trHeight w:val="295"/>
        </w:trPr>
        <w:tc>
          <w:tcPr>
            <w:tcW w:w="6238" w:type="dxa"/>
            <w:gridSpan w:val="4"/>
          </w:tcPr>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D934B9">
              <w:rPr>
                <w:rFonts w:ascii="Times New Roman" w:eastAsia="Times New Roman" w:hAnsi="Times New Roman" w:cs="Times New Roman"/>
                <w:b/>
                <w:sz w:val="26"/>
                <w:szCs w:val="26"/>
                <w:lang w:eastAsia="ru-RU"/>
              </w:rPr>
              <w:t xml:space="preserve">            </w:t>
            </w:r>
          </w:p>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D934B9">
              <w:rPr>
                <w:rFonts w:ascii="Times New Roman" w:eastAsia="Times New Roman" w:hAnsi="Times New Roman" w:cs="Times New Roman"/>
                <w:b/>
                <w:sz w:val="26"/>
                <w:szCs w:val="26"/>
                <w:lang w:eastAsia="ru-RU"/>
              </w:rPr>
              <w:t xml:space="preserve">         </w:t>
            </w:r>
            <w:r w:rsidRPr="00D934B9">
              <w:rPr>
                <w:rFonts w:ascii="Times New Roman" w:eastAsia="Times New Roman" w:hAnsi="Times New Roman" w:cs="Times New Roman"/>
                <w:b/>
                <w:sz w:val="26"/>
                <w:szCs w:val="26"/>
                <w:u w:val="single"/>
                <w:lang w:eastAsia="ru-RU"/>
              </w:rPr>
              <w:t xml:space="preserve"> от 26 сентября 2019 года</w:t>
            </w:r>
            <w:r w:rsidRPr="00D934B9">
              <w:rPr>
                <w:rFonts w:ascii="Times New Roman" w:eastAsia="Times New Roman" w:hAnsi="Times New Roman" w:cs="Times New Roman"/>
                <w:b/>
                <w:sz w:val="26"/>
                <w:szCs w:val="26"/>
                <w:lang w:eastAsia="ru-RU"/>
              </w:rPr>
              <w:t xml:space="preserve">              </w:t>
            </w:r>
            <w:proofErr w:type="spellStart"/>
            <w:r w:rsidRPr="00D934B9">
              <w:rPr>
                <w:rFonts w:ascii="Times New Roman" w:eastAsia="Times New Roman" w:hAnsi="Times New Roman" w:cs="Times New Roman"/>
                <w:b/>
                <w:sz w:val="26"/>
                <w:szCs w:val="26"/>
                <w:lang w:eastAsia="ru-RU"/>
              </w:rPr>
              <w:t>г</w:t>
            </w:r>
            <w:proofErr w:type="gramStart"/>
            <w:r w:rsidRPr="00D934B9">
              <w:rPr>
                <w:rFonts w:ascii="Times New Roman" w:eastAsia="Times New Roman" w:hAnsi="Times New Roman" w:cs="Times New Roman"/>
                <w:b/>
                <w:sz w:val="26"/>
                <w:szCs w:val="26"/>
                <w:lang w:eastAsia="ru-RU"/>
              </w:rPr>
              <w:t>.Ч</w:t>
            </w:r>
            <w:proofErr w:type="gramEnd"/>
            <w:r w:rsidRPr="00D934B9">
              <w:rPr>
                <w:rFonts w:ascii="Times New Roman" w:eastAsia="Times New Roman" w:hAnsi="Times New Roman" w:cs="Times New Roman"/>
                <w:b/>
                <w:sz w:val="26"/>
                <w:szCs w:val="26"/>
                <w:lang w:eastAsia="ru-RU"/>
              </w:rPr>
              <w:t>истополь</w:t>
            </w:r>
            <w:proofErr w:type="spellEnd"/>
          </w:p>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D934B9">
              <w:rPr>
                <w:rFonts w:ascii="Times New Roman" w:eastAsia="Times New Roman" w:hAnsi="Times New Roman" w:cs="Times New Roman"/>
                <w:b/>
                <w:sz w:val="26"/>
                <w:szCs w:val="26"/>
                <w:lang w:eastAsia="ru-RU"/>
              </w:rPr>
              <w:t xml:space="preserve">                </w:t>
            </w:r>
          </w:p>
        </w:tc>
        <w:tc>
          <w:tcPr>
            <w:tcW w:w="4536" w:type="dxa"/>
          </w:tcPr>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D934B9">
              <w:rPr>
                <w:rFonts w:ascii="Times New Roman" w:eastAsia="Times New Roman" w:hAnsi="Times New Roman" w:cs="Times New Roman"/>
                <w:b/>
                <w:sz w:val="26"/>
                <w:szCs w:val="26"/>
                <w:lang w:eastAsia="ru-RU"/>
              </w:rPr>
              <w:t xml:space="preserve">                      </w:t>
            </w:r>
          </w:p>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D934B9">
              <w:rPr>
                <w:rFonts w:ascii="Times New Roman" w:eastAsia="Times New Roman" w:hAnsi="Times New Roman" w:cs="Times New Roman"/>
                <w:b/>
                <w:sz w:val="26"/>
                <w:szCs w:val="26"/>
                <w:lang w:eastAsia="ru-RU"/>
              </w:rPr>
              <w:t xml:space="preserve">                    №  </w:t>
            </w:r>
            <w:r>
              <w:rPr>
                <w:rFonts w:ascii="Times New Roman" w:eastAsia="Times New Roman" w:hAnsi="Times New Roman" w:cs="Times New Roman"/>
                <w:b/>
                <w:sz w:val="26"/>
                <w:szCs w:val="26"/>
                <w:u w:val="single"/>
                <w:lang w:eastAsia="ru-RU"/>
              </w:rPr>
              <w:t>47/5</w:t>
            </w:r>
          </w:p>
          <w:p w:rsidR="00D934B9" w:rsidRPr="00D934B9" w:rsidRDefault="00D934B9" w:rsidP="00D934B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tc>
      </w:tr>
    </w:tbl>
    <w:p w:rsidR="008B16CC" w:rsidRPr="00CB37A2" w:rsidRDefault="00695529" w:rsidP="00D934B9">
      <w:pPr>
        <w:pStyle w:val="a3"/>
        <w:ind w:firstLine="567"/>
        <w:jc w:val="right"/>
        <w:rPr>
          <w:rFonts w:ascii="Times New Roman" w:hAnsi="Times New Roman" w:cs="Times New Roman"/>
          <w:sz w:val="28"/>
          <w:szCs w:val="28"/>
        </w:rPr>
      </w:pPr>
      <w:r w:rsidRPr="00CB37A2">
        <w:rPr>
          <w:rFonts w:ascii="Times New Roman" w:hAnsi="Times New Roman" w:cs="Times New Roman"/>
          <w:sz w:val="28"/>
          <w:szCs w:val="28"/>
        </w:rPr>
        <w:tab/>
      </w:r>
    </w:p>
    <w:p w:rsidR="008B16CC" w:rsidRPr="00CB37A2" w:rsidRDefault="008B16CC" w:rsidP="008B16CC">
      <w:pPr>
        <w:pStyle w:val="a3"/>
        <w:ind w:firstLine="567"/>
        <w:rPr>
          <w:rFonts w:ascii="Times New Roman" w:hAnsi="Times New Roman" w:cs="Times New Roman"/>
          <w:sz w:val="28"/>
          <w:szCs w:val="28"/>
        </w:rPr>
      </w:pPr>
      <w:bookmarkStart w:id="0" w:name="_GoBack"/>
      <w:bookmarkEnd w:id="0"/>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Об утверждении Порядка</w:t>
      </w: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 xml:space="preserve">приватизации </w:t>
      </w:r>
      <w:proofErr w:type="gramStart"/>
      <w:r w:rsidRPr="00CB37A2">
        <w:rPr>
          <w:rFonts w:ascii="Times New Roman" w:hAnsi="Times New Roman" w:cs="Times New Roman"/>
          <w:sz w:val="28"/>
          <w:szCs w:val="28"/>
        </w:rPr>
        <w:t>муниципального</w:t>
      </w:r>
      <w:proofErr w:type="gramEnd"/>
      <w:r w:rsidRPr="00CB37A2">
        <w:rPr>
          <w:rFonts w:ascii="Times New Roman" w:hAnsi="Times New Roman" w:cs="Times New Roman"/>
          <w:sz w:val="28"/>
          <w:szCs w:val="28"/>
        </w:rPr>
        <w:t xml:space="preserve"> </w:t>
      </w: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 xml:space="preserve">имущества, находящегося в собственности </w:t>
      </w: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 xml:space="preserve">муниципального образования </w:t>
      </w: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w:t>
      </w: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 xml:space="preserve">Республики Татарстан </w:t>
      </w: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rPr>
          <w:rFonts w:ascii="Times New Roman" w:hAnsi="Times New Roman" w:cs="Times New Roman"/>
          <w:sz w:val="28"/>
          <w:szCs w:val="28"/>
        </w:rPr>
      </w:pPr>
      <w:proofErr w:type="gramStart"/>
      <w:r w:rsidRPr="00CB37A2">
        <w:rPr>
          <w:rFonts w:ascii="Times New Roman" w:hAnsi="Times New Roman" w:cs="Times New Roman"/>
          <w:sz w:val="28"/>
          <w:szCs w:val="28"/>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Чистопольского муниципального района Республики Татарстан, в целях эффективной реализации муниципального имущества, Совет Чистопольского муниципального района Республики Татарстан </w:t>
      </w:r>
      <w:proofErr w:type="gramEnd"/>
    </w:p>
    <w:p w:rsidR="008B16CC" w:rsidRPr="00CB37A2" w:rsidRDefault="008B16CC" w:rsidP="008B16CC">
      <w:pPr>
        <w:pStyle w:val="a3"/>
        <w:ind w:firstLine="567"/>
        <w:rPr>
          <w:rFonts w:ascii="Times New Roman" w:hAnsi="Times New Roman" w:cs="Times New Roman"/>
          <w:sz w:val="28"/>
          <w:szCs w:val="28"/>
        </w:rPr>
      </w:pPr>
    </w:p>
    <w:p w:rsidR="008B16CC" w:rsidRPr="00D934B9" w:rsidRDefault="008B16CC" w:rsidP="008B16CC">
      <w:pPr>
        <w:pStyle w:val="a3"/>
        <w:ind w:firstLine="567"/>
        <w:jc w:val="center"/>
        <w:rPr>
          <w:rFonts w:ascii="Times New Roman" w:hAnsi="Times New Roman" w:cs="Times New Roman"/>
          <w:b/>
          <w:sz w:val="28"/>
          <w:szCs w:val="28"/>
        </w:rPr>
      </w:pPr>
      <w:r w:rsidRPr="00D934B9">
        <w:rPr>
          <w:rFonts w:ascii="Times New Roman" w:hAnsi="Times New Roman" w:cs="Times New Roman"/>
          <w:b/>
          <w:sz w:val="28"/>
          <w:szCs w:val="28"/>
        </w:rPr>
        <w:t>РЕШАЕТ:</w:t>
      </w: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bookmarkStart w:id="1" w:name="sub_1"/>
      <w:r w:rsidRPr="00CB37A2">
        <w:rPr>
          <w:rFonts w:ascii="Times New Roman" w:eastAsiaTheme="minorEastAsia" w:hAnsi="Times New Roman" w:cs="Times New Roman"/>
          <w:sz w:val="28"/>
          <w:szCs w:val="28"/>
        </w:rPr>
        <w:tab/>
        <w:t>1.Утвердить Положение о порядке приватизации муниципального имущества, находящегося в собственности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 согласно </w:t>
      </w:r>
      <w:hyperlink w:anchor="sub_100" w:history="1">
        <w:r w:rsidRPr="00CB37A2">
          <w:rPr>
            <w:rFonts w:ascii="Times New Roman" w:eastAsiaTheme="minorEastAsia" w:hAnsi="Times New Roman" w:cs="Times New Roman"/>
            <w:sz w:val="28"/>
            <w:szCs w:val="28"/>
          </w:rPr>
          <w:t>приложению</w:t>
        </w:r>
      </w:hyperlink>
      <w:r w:rsidRPr="00CB37A2">
        <w:rPr>
          <w:rFonts w:ascii="Times New Roman" w:eastAsiaTheme="minorEastAsia" w:hAnsi="Times New Roman" w:cs="Times New Roman"/>
          <w:sz w:val="28"/>
          <w:szCs w:val="28"/>
        </w:rPr>
        <w:t xml:space="preserve"> к настоящему решению.</w:t>
      </w:r>
    </w:p>
    <w:bookmarkEnd w:id="1"/>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2. </w:t>
      </w:r>
      <w:hyperlink r:id="rId10" w:history="1">
        <w:r w:rsidRPr="00CB37A2">
          <w:rPr>
            <w:rStyle w:val="a5"/>
            <w:color w:val="auto"/>
            <w:sz w:val="28"/>
            <w:szCs w:val="28"/>
          </w:rPr>
          <w:t>Опубликовать</w:t>
        </w:r>
      </w:hyperlink>
      <w:r w:rsidRPr="00CB37A2">
        <w:rPr>
          <w:rFonts w:ascii="Times New Roman" w:hAnsi="Times New Roman" w:cs="Times New Roman"/>
          <w:sz w:val="28"/>
          <w:szCs w:val="28"/>
        </w:rPr>
        <w:t xml:space="preserve"> настоящее решение в газете «</w:t>
      </w:r>
      <w:proofErr w:type="spellStart"/>
      <w:r w:rsidRPr="00CB37A2">
        <w:rPr>
          <w:rFonts w:ascii="Times New Roman" w:hAnsi="Times New Roman" w:cs="Times New Roman"/>
          <w:sz w:val="28"/>
          <w:szCs w:val="28"/>
        </w:rPr>
        <w:t>Чистопольские</w:t>
      </w:r>
      <w:proofErr w:type="spellEnd"/>
      <w:r w:rsidRPr="00CB37A2">
        <w:rPr>
          <w:rFonts w:ascii="Times New Roman" w:hAnsi="Times New Roman" w:cs="Times New Roman"/>
          <w:sz w:val="28"/>
          <w:szCs w:val="28"/>
        </w:rPr>
        <w:t xml:space="preserve"> известия» </w:t>
      </w:r>
      <w:r w:rsidRPr="00CB37A2">
        <w:rPr>
          <w:rFonts w:ascii="Times New Roman" w:hAnsi="Times New Roman" w:cs="Times New Roman"/>
          <w:sz w:val="28"/>
          <w:szCs w:val="28"/>
          <w:lang w:eastAsia="en-US"/>
        </w:rPr>
        <w:t xml:space="preserve">или на Официальном портале правовой информации Республики Татарстан (pravo.tatarstan.ru) </w:t>
      </w:r>
      <w:r w:rsidRPr="00CB37A2">
        <w:rPr>
          <w:rFonts w:ascii="Times New Roman" w:hAnsi="Times New Roman" w:cs="Times New Roman"/>
          <w:sz w:val="28"/>
          <w:szCs w:val="28"/>
        </w:rPr>
        <w:t xml:space="preserve">и </w:t>
      </w:r>
      <w:hyperlink r:id="rId11" w:history="1">
        <w:r w:rsidRPr="00CB37A2">
          <w:rPr>
            <w:rStyle w:val="a5"/>
            <w:color w:val="auto"/>
            <w:sz w:val="28"/>
            <w:szCs w:val="28"/>
          </w:rPr>
          <w:t>разместить</w:t>
        </w:r>
      </w:hyperlink>
      <w:r w:rsidRPr="00CB37A2">
        <w:rPr>
          <w:rFonts w:ascii="Times New Roman" w:hAnsi="Times New Roman" w:cs="Times New Roman"/>
          <w:sz w:val="28"/>
          <w:szCs w:val="28"/>
        </w:rPr>
        <w:t xml:space="preserve"> на официальном сайте Чистопольского муниципального района www.chistopol.tatarstan.ru.</w:t>
      </w:r>
    </w:p>
    <w:p w:rsidR="008B16CC" w:rsidRPr="00CB37A2" w:rsidRDefault="008B16CC" w:rsidP="008B16CC">
      <w:pPr>
        <w:pStyle w:val="a3"/>
        <w:ind w:firstLine="567"/>
        <w:rPr>
          <w:rFonts w:ascii="Times New Roman" w:hAnsi="Times New Roman" w:cs="Times New Roman"/>
          <w:sz w:val="28"/>
          <w:szCs w:val="28"/>
        </w:rPr>
      </w:pPr>
      <w:bookmarkStart w:id="2" w:name="sub_5"/>
      <w:r w:rsidRPr="00CB37A2">
        <w:rPr>
          <w:rFonts w:ascii="Times New Roman" w:hAnsi="Times New Roman" w:cs="Times New Roman"/>
          <w:sz w:val="28"/>
          <w:szCs w:val="28"/>
        </w:rPr>
        <w:t xml:space="preserve">3. </w:t>
      </w:r>
      <w:proofErr w:type="gramStart"/>
      <w:r w:rsidRPr="00CB37A2">
        <w:rPr>
          <w:rFonts w:ascii="Times New Roman" w:hAnsi="Times New Roman" w:cs="Times New Roman"/>
          <w:sz w:val="28"/>
          <w:szCs w:val="28"/>
        </w:rPr>
        <w:t>Контроль за</w:t>
      </w:r>
      <w:proofErr w:type="gramEnd"/>
      <w:r w:rsidRPr="00CB37A2">
        <w:rPr>
          <w:rFonts w:ascii="Times New Roman" w:hAnsi="Times New Roman" w:cs="Times New Roman"/>
          <w:sz w:val="28"/>
          <w:szCs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w:t>
      </w:r>
    </w:p>
    <w:bookmarkEnd w:id="2"/>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Глава Чистопольского</w:t>
      </w:r>
    </w:p>
    <w:p w:rsidR="008B16CC" w:rsidRPr="00CB37A2" w:rsidRDefault="008B16CC" w:rsidP="008B16CC">
      <w:pPr>
        <w:pStyle w:val="a3"/>
        <w:ind w:firstLine="0"/>
        <w:rPr>
          <w:rFonts w:ascii="Times New Roman" w:hAnsi="Times New Roman" w:cs="Times New Roman"/>
          <w:sz w:val="28"/>
          <w:szCs w:val="28"/>
        </w:rPr>
      </w:pPr>
      <w:r w:rsidRPr="00CB37A2">
        <w:rPr>
          <w:rFonts w:ascii="Times New Roman" w:hAnsi="Times New Roman" w:cs="Times New Roman"/>
          <w:sz w:val="28"/>
          <w:szCs w:val="28"/>
        </w:rPr>
        <w:t>муниципального района                                                                               Д.А. Иванов</w:t>
      </w:r>
    </w:p>
    <w:p w:rsidR="008B16CC" w:rsidRPr="00CB37A2" w:rsidRDefault="008B16CC" w:rsidP="008B16CC">
      <w:pPr>
        <w:pStyle w:val="a3"/>
        <w:ind w:firstLine="567"/>
        <w:rPr>
          <w:rStyle w:val="a4"/>
          <w:rFonts w:ascii="Times New Roman" w:hAnsi="Times New Roman" w:cs="Times New Roman"/>
          <w:b w:val="0"/>
          <w:bCs/>
          <w:color w:val="auto"/>
          <w:sz w:val="28"/>
          <w:szCs w:val="28"/>
        </w:rPr>
      </w:pPr>
    </w:p>
    <w:p w:rsidR="008B16CC" w:rsidRPr="00CB37A2" w:rsidRDefault="008B16CC" w:rsidP="008B16CC">
      <w:pPr>
        <w:pStyle w:val="a3"/>
        <w:ind w:firstLine="567"/>
        <w:rPr>
          <w:rStyle w:val="a4"/>
          <w:rFonts w:ascii="Times New Roman" w:hAnsi="Times New Roman" w:cs="Times New Roman"/>
          <w:b w:val="0"/>
          <w:bCs/>
          <w:color w:val="auto"/>
          <w:sz w:val="28"/>
          <w:szCs w:val="28"/>
        </w:rPr>
      </w:pPr>
    </w:p>
    <w:p w:rsidR="008B16CC" w:rsidRPr="00CB37A2" w:rsidRDefault="008B16CC" w:rsidP="008B16CC">
      <w:pPr>
        <w:pStyle w:val="a3"/>
        <w:ind w:firstLine="567"/>
        <w:rPr>
          <w:rStyle w:val="a4"/>
          <w:rFonts w:ascii="Times New Roman" w:hAnsi="Times New Roman" w:cs="Times New Roman"/>
          <w:b w:val="0"/>
          <w:bCs/>
          <w:color w:val="auto"/>
          <w:sz w:val="28"/>
          <w:szCs w:val="28"/>
        </w:rPr>
      </w:pPr>
    </w:p>
    <w:p w:rsidR="008B16CC" w:rsidRPr="00CB37A2" w:rsidRDefault="008B16CC" w:rsidP="008B16CC">
      <w:pPr>
        <w:pStyle w:val="a3"/>
        <w:ind w:firstLine="567"/>
        <w:rPr>
          <w:rStyle w:val="a4"/>
          <w:rFonts w:ascii="Times New Roman" w:hAnsi="Times New Roman" w:cs="Times New Roman"/>
          <w:b w:val="0"/>
          <w:bCs/>
          <w:color w:val="auto"/>
          <w:sz w:val="28"/>
          <w:szCs w:val="28"/>
        </w:rPr>
      </w:pPr>
    </w:p>
    <w:p w:rsidR="008B16CC" w:rsidRPr="00CB37A2" w:rsidRDefault="008B16CC" w:rsidP="008B16CC">
      <w:pPr>
        <w:pStyle w:val="a3"/>
        <w:ind w:firstLine="567"/>
        <w:rPr>
          <w:rStyle w:val="a4"/>
          <w:rFonts w:ascii="Times New Roman" w:hAnsi="Times New Roman" w:cs="Times New Roman"/>
          <w:b w:val="0"/>
          <w:bCs/>
          <w:color w:val="auto"/>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widowControl w:val="0"/>
        <w:tabs>
          <w:tab w:val="left" w:pos="6663"/>
        </w:tabs>
        <w:autoSpaceDE w:val="0"/>
        <w:autoSpaceDN w:val="0"/>
        <w:adjustRightInd w:val="0"/>
        <w:spacing w:after="0" w:line="240" w:lineRule="auto"/>
        <w:ind w:left="6237"/>
        <w:rPr>
          <w:rFonts w:ascii="Times New Roman" w:eastAsia="Times New Roman" w:hAnsi="Times New Roman" w:cs="Times New Roman"/>
          <w:b/>
          <w:sz w:val="28"/>
          <w:szCs w:val="28"/>
          <w:lang w:eastAsia="ru-RU"/>
        </w:rPr>
      </w:pPr>
      <w:r w:rsidRPr="00CB37A2">
        <w:rPr>
          <w:rFonts w:ascii="Times New Roman" w:eastAsia="Times New Roman" w:hAnsi="Times New Roman" w:cs="Times New Roman"/>
          <w:sz w:val="28"/>
          <w:szCs w:val="28"/>
          <w:lang w:eastAsia="ru-RU"/>
        </w:rPr>
        <w:t xml:space="preserve">Приложение </w:t>
      </w:r>
      <w:r w:rsidRPr="00CB37A2">
        <w:rPr>
          <w:rFonts w:ascii="Times New Roman" w:eastAsia="Times New Roman" w:hAnsi="Times New Roman" w:cs="Times New Roman"/>
          <w:sz w:val="28"/>
          <w:szCs w:val="28"/>
          <w:lang w:eastAsia="ru-RU"/>
        </w:rPr>
        <w:br/>
        <w:t xml:space="preserve">к </w:t>
      </w:r>
      <w:hyperlink w:anchor="sub_1" w:history="1">
        <w:r w:rsidRPr="00CB37A2">
          <w:rPr>
            <w:rFonts w:ascii="Times New Roman" w:eastAsia="Times New Roman" w:hAnsi="Times New Roman" w:cs="Times New Roman"/>
            <w:sz w:val="28"/>
            <w:szCs w:val="28"/>
            <w:lang w:eastAsia="ru-RU"/>
          </w:rPr>
          <w:t>решению</w:t>
        </w:r>
      </w:hyperlink>
      <w:r w:rsidRPr="00CB37A2">
        <w:rPr>
          <w:rFonts w:ascii="Times New Roman" w:eastAsia="Times New Roman" w:hAnsi="Times New Roman" w:cs="Times New Roman"/>
          <w:b/>
          <w:sz w:val="28"/>
          <w:szCs w:val="28"/>
          <w:lang w:eastAsia="ru-RU"/>
        </w:rPr>
        <w:t xml:space="preserve"> </w:t>
      </w:r>
      <w:r w:rsidRPr="00CB37A2">
        <w:rPr>
          <w:rFonts w:ascii="Times New Roman" w:eastAsia="Times New Roman" w:hAnsi="Times New Roman" w:cs="Times New Roman"/>
          <w:sz w:val="28"/>
          <w:szCs w:val="28"/>
          <w:lang w:eastAsia="ru-RU"/>
        </w:rPr>
        <w:t xml:space="preserve">Совета </w:t>
      </w:r>
      <w:r w:rsidRPr="00CB37A2">
        <w:rPr>
          <w:rFonts w:ascii="Times New Roman" w:eastAsia="Times New Roman" w:hAnsi="Times New Roman" w:cs="Times New Roman"/>
          <w:bCs/>
          <w:sz w:val="28"/>
          <w:szCs w:val="28"/>
          <w:lang w:eastAsia="ru-RU"/>
        </w:rPr>
        <w:t>Чистопольского муниципального района</w:t>
      </w:r>
      <w:r w:rsidRPr="00CB37A2">
        <w:rPr>
          <w:rFonts w:ascii="Times New Roman" w:eastAsia="Times New Roman" w:hAnsi="Times New Roman" w:cs="Times New Roman"/>
          <w:b/>
          <w:sz w:val="28"/>
          <w:szCs w:val="28"/>
          <w:lang w:eastAsia="ru-RU"/>
        </w:rPr>
        <w:t xml:space="preserve"> </w:t>
      </w:r>
      <w:r w:rsidRPr="00CB37A2">
        <w:rPr>
          <w:rFonts w:ascii="Times New Roman" w:eastAsia="Times New Roman" w:hAnsi="Times New Roman" w:cs="Times New Roman"/>
          <w:bCs/>
          <w:sz w:val="28"/>
          <w:szCs w:val="28"/>
          <w:lang w:eastAsia="ru-RU"/>
        </w:rPr>
        <w:t>Республики Татарстан</w:t>
      </w:r>
    </w:p>
    <w:p w:rsidR="008B16CC" w:rsidRPr="00CB37A2" w:rsidRDefault="008B16CC" w:rsidP="008B16CC">
      <w:pPr>
        <w:widowControl w:val="0"/>
        <w:tabs>
          <w:tab w:val="left" w:pos="6663"/>
        </w:tabs>
        <w:autoSpaceDE w:val="0"/>
        <w:autoSpaceDN w:val="0"/>
        <w:adjustRightInd w:val="0"/>
        <w:spacing w:after="0" w:line="240" w:lineRule="auto"/>
        <w:ind w:left="6237"/>
        <w:rPr>
          <w:rFonts w:ascii="Times New Roman" w:eastAsia="Times New Roman" w:hAnsi="Times New Roman" w:cs="Times New Roman"/>
          <w:sz w:val="28"/>
          <w:szCs w:val="28"/>
          <w:lang w:eastAsia="ru-RU"/>
        </w:rPr>
      </w:pPr>
      <w:r w:rsidRPr="00CB37A2">
        <w:rPr>
          <w:rFonts w:ascii="Times New Roman" w:eastAsia="Times New Roman" w:hAnsi="Times New Roman" w:cs="Times New Roman"/>
          <w:bCs/>
          <w:sz w:val="28"/>
          <w:szCs w:val="28"/>
          <w:lang w:eastAsia="ru-RU"/>
        </w:rPr>
        <w:t>от «___» _______ 2019 г. №_____</w:t>
      </w:r>
    </w:p>
    <w:p w:rsidR="008B16CC" w:rsidRPr="00CB37A2" w:rsidRDefault="008B16CC" w:rsidP="008B16CC">
      <w:pPr>
        <w:pStyle w:val="a3"/>
        <w:tabs>
          <w:tab w:val="left" w:pos="284"/>
        </w:tabs>
        <w:ind w:firstLine="567"/>
        <w:jc w:val="center"/>
        <w:rPr>
          <w:rFonts w:ascii="Times New Roman" w:eastAsiaTheme="minorEastAsia" w:hAnsi="Times New Roman" w:cs="Times New Roman"/>
          <w:b/>
          <w:sz w:val="28"/>
          <w:szCs w:val="28"/>
        </w:rPr>
      </w:pPr>
    </w:p>
    <w:p w:rsidR="008B16CC" w:rsidRPr="00CB37A2" w:rsidRDefault="008B16CC" w:rsidP="008B16CC">
      <w:pPr>
        <w:pStyle w:val="a3"/>
        <w:tabs>
          <w:tab w:val="left" w:pos="284"/>
        </w:tabs>
        <w:ind w:firstLine="567"/>
        <w:jc w:val="center"/>
        <w:rPr>
          <w:rFonts w:ascii="Times New Roman" w:eastAsiaTheme="minorEastAsia" w:hAnsi="Times New Roman" w:cs="Times New Roman"/>
          <w:b/>
          <w:sz w:val="28"/>
          <w:szCs w:val="28"/>
        </w:rPr>
      </w:pPr>
      <w:r w:rsidRPr="00CB37A2">
        <w:rPr>
          <w:rFonts w:ascii="Times New Roman" w:eastAsiaTheme="minorEastAsia" w:hAnsi="Times New Roman" w:cs="Times New Roman"/>
          <w:b/>
          <w:sz w:val="28"/>
          <w:szCs w:val="28"/>
        </w:rPr>
        <w:t>1.Общие положения</w:t>
      </w:r>
    </w:p>
    <w:p w:rsidR="008B16CC" w:rsidRPr="00CB37A2" w:rsidRDefault="008B16CC" w:rsidP="008B16CC">
      <w:pPr>
        <w:pStyle w:val="a3"/>
        <w:tabs>
          <w:tab w:val="left" w:pos="284"/>
        </w:tabs>
        <w:ind w:firstLine="567"/>
        <w:jc w:val="center"/>
        <w:rPr>
          <w:rFonts w:ascii="Times New Roman" w:eastAsiaTheme="minorEastAsia" w:hAnsi="Times New Roman" w:cs="Times New Roman"/>
          <w:b/>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1.1. Положение о порядке приватизации муниципального имущества, находящегося в собственности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 разработано в соответствии </w:t>
      </w:r>
      <w:proofErr w:type="gramStart"/>
      <w:r w:rsidRPr="00CB37A2">
        <w:rPr>
          <w:rFonts w:ascii="Times New Roman" w:eastAsiaTheme="minorEastAsia" w:hAnsi="Times New Roman" w:cs="Times New Roman"/>
          <w:sz w:val="28"/>
          <w:szCs w:val="28"/>
        </w:rPr>
        <w:t>с</w:t>
      </w:r>
      <w:proofErr w:type="gramEnd"/>
      <w:r w:rsidRPr="00CB37A2">
        <w:rPr>
          <w:rFonts w:ascii="Times New Roman" w:eastAsiaTheme="minorEastAsia" w:hAnsi="Times New Roman" w:cs="Times New Roman"/>
          <w:sz w:val="28"/>
          <w:szCs w:val="28"/>
        </w:rPr>
        <w:t>:</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w:t>
      </w:r>
      <w:hyperlink r:id="rId12" w:history="1">
        <w:r w:rsidRPr="00CB37A2">
          <w:rPr>
            <w:rFonts w:ascii="Times New Roman" w:eastAsiaTheme="minorEastAsia" w:hAnsi="Times New Roman" w:cs="Times New Roman"/>
            <w:sz w:val="28"/>
            <w:szCs w:val="28"/>
          </w:rPr>
          <w:t>Гражданским кодексом</w:t>
        </w:r>
      </w:hyperlink>
      <w:r w:rsidRPr="00CB37A2">
        <w:rPr>
          <w:rFonts w:ascii="Times New Roman" w:eastAsiaTheme="minorEastAsia" w:hAnsi="Times New Roman" w:cs="Times New Roman"/>
          <w:sz w:val="28"/>
          <w:szCs w:val="28"/>
        </w:rPr>
        <w:t xml:space="preserve"> Российской Федерации;</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w:t>
      </w:r>
      <w:hyperlink r:id="rId13"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от 21 декабря 2001 года № 178-ФЗ «О приватизации государственного 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w:t>
      </w:r>
      <w:hyperlink r:id="rId14"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w:t>
      </w:r>
      <w:hyperlink r:id="rId15"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от 29 июля 1998 года № 135-ФЗ «Об оценочной деятельности в Российской Федерации»;</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 Постановлением Правительства Российской Федерации от 27 августа 2012 г. №860 «Об организации и проведении продажи государственного или муниципального имущества в электронной форме»;</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w:t>
      </w:r>
      <w:hyperlink r:id="rId16" w:history="1">
        <w:r w:rsidRPr="00CB37A2">
          <w:rPr>
            <w:rFonts w:ascii="Times New Roman" w:eastAsiaTheme="minorEastAsia" w:hAnsi="Times New Roman" w:cs="Times New Roman"/>
            <w:sz w:val="28"/>
            <w:szCs w:val="28"/>
          </w:rPr>
          <w:t>Уставом</w:t>
        </w:r>
      </w:hyperlink>
      <w:r w:rsidRPr="00CB37A2">
        <w:rPr>
          <w:rFonts w:ascii="Times New Roman" w:eastAsiaTheme="minorEastAsia" w:hAnsi="Times New Roman" w:cs="Times New Roman"/>
          <w:sz w:val="28"/>
          <w:szCs w:val="28"/>
        </w:rPr>
        <w:t xml:space="preserve">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Решением Совета Чистопольского муниципального района от 04.10.2017 №25/3</w:t>
      </w:r>
      <w:r w:rsidRPr="00CB37A2">
        <w:rPr>
          <w:rFonts w:ascii="Times New Roman" w:hAnsi="Times New Roman" w:cs="Times New Roman"/>
          <w:sz w:val="28"/>
          <w:szCs w:val="28"/>
        </w:rPr>
        <w:t xml:space="preserve"> «</w:t>
      </w:r>
      <w:r w:rsidRPr="00CB37A2">
        <w:rPr>
          <w:rFonts w:ascii="Times New Roman" w:eastAsiaTheme="minorEastAsia" w:hAnsi="Times New Roman" w:cs="Times New Roman"/>
          <w:sz w:val="28"/>
          <w:szCs w:val="28"/>
        </w:rPr>
        <w:t>Об утверждении Положения о порядке управления и распоряжения имуществом, находящимся в собственности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Положением о Палате земельных и имущественных отношений Чистопольского муниципального района, утверждённым решением Совета Чистопольского муниципального района от 28.12.2005 № 5/6;</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иными нормативными правовыми актами, регулирующими вопросы приватизации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bookmarkStart w:id="3" w:name="sub_112"/>
      <w:r w:rsidRPr="00CB37A2">
        <w:rPr>
          <w:rFonts w:ascii="Times New Roman" w:eastAsiaTheme="minorEastAsia" w:hAnsi="Times New Roman" w:cs="Times New Roman"/>
          <w:sz w:val="28"/>
          <w:szCs w:val="28"/>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 в собственность физических и (или) юридических лиц.</w:t>
      </w:r>
    </w:p>
    <w:p w:rsidR="008B16CC" w:rsidRPr="00CB37A2" w:rsidRDefault="008B16CC" w:rsidP="008B16CC">
      <w:pPr>
        <w:pStyle w:val="a3"/>
        <w:ind w:firstLine="567"/>
        <w:rPr>
          <w:rFonts w:ascii="Times New Roman" w:eastAsiaTheme="minorEastAsia" w:hAnsi="Times New Roman" w:cs="Times New Roman"/>
          <w:sz w:val="28"/>
          <w:szCs w:val="28"/>
        </w:rPr>
      </w:pPr>
      <w:bookmarkStart w:id="4" w:name="sub_113"/>
      <w:bookmarkEnd w:id="3"/>
      <w:r w:rsidRPr="00CB37A2">
        <w:rPr>
          <w:rFonts w:ascii="Times New Roman" w:eastAsiaTheme="minorEastAsia" w:hAnsi="Times New Roman" w:cs="Times New Roman"/>
          <w:sz w:val="28"/>
          <w:szCs w:val="28"/>
        </w:rPr>
        <w:t>1.3.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8B16CC" w:rsidRPr="00CB37A2" w:rsidRDefault="008B16CC" w:rsidP="008B16CC">
      <w:pPr>
        <w:pStyle w:val="a3"/>
        <w:ind w:firstLine="567"/>
        <w:rPr>
          <w:rFonts w:ascii="Times New Roman" w:eastAsiaTheme="minorEastAsia" w:hAnsi="Times New Roman" w:cs="Times New Roman"/>
          <w:sz w:val="28"/>
          <w:szCs w:val="28"/>
        </w:rPr>
      </w:pPr>
      <w:bookmarkStart w:id="5" w:name="sub_114"/>
      <w:bookmarkEnd w:id="4"/>
      <w:r w:rsidRPr="00CB37A2">
        <w:rPr>
          <w:rFonts w:ascii="Times New Roman" w:eastAsiaTheme="minorEastAsia" w:hAnsi="Times New Roman" w:cs="Times New Roman"/>
          <w:sz w:val="28"/>
          <w:szCs w:val="28"/>
        </w:rPr>
        <w:t>1.4. Действие настоящего Положения не распространяется на отношения, возникающие при отчуждении:</w:t>
      </w:r>
    </w:p>
    <w:p w:rsidR="008B16CC" w:rsidRPr="00CB37A2" w:rsidRDefault="008B16CC" w:rsidP="008B16CC">
      <w:pPr>
        <w:pStyle w:val="a3"/>
        <w:ind w:firstLine="567"/>
        <w:rPr>
          <w:rFonts w:ascii="Times New Roman" w:eastAsiaTheme="minorEastAsia" w:hAnsi="Times New Roman" w:cs="Times New Roman"/>
          <w:sz w:val="28"/>
          <w:szCs w:val="28"/>
        </w:rPr>
      </w:pPr>
      <w:bookmarkStart w:id="6" w:name="sub_1319"/>
      <w:bookmarkEnd w:id="5"/>
      <w:r w:rsidRPr="00CB37A2">
        <w:rPr>
          <w:rFonts w:ascii="Times New Roman" w:eastAsiaTheme="minorEastAsia" w:hAnsi="Times New Roman" w:cs="Times New Roman"/>
          <w:sz w:val="28"/>
          <w:szCs w:val="28"/>
        </w:rPr>
        <w:lastRenderedPageBreak/>
        <w:t>1) земли, за исключением отчуждения земельных участков, на которых расположены объекты недвижимости, в том числе имущественные комплексы;</w:t>
      </w:r>
    </w:p>
    <w:p w:rsidR="008B16CC" w:rsidRPr="00CB37A2" w:rsidRDefault="008B16CC" w:rsidP="008B16CC">
      <w:pPr>
        <w:pStyle w:val="a3"/>
        <w:ind w:firstLine="567"/>
        <w:rPr>
          <w:rFonts w:ascii="Times New Roman" w:eastAsiaTheme="minorEastAsia" w:hAnsi="Times New Roman" w:cs="Times New Roman"/>
          <w:sz w:val="28"/>
          <w:szCs w:val="28"/>
        </w:rPr>
      </w:pPr>
      <w:bookmarkStart w:id="7" w:name="sub_1320"/>
      <w:bookmarkEnd w:id="6"/>
      <w:r w:rsidRPr="00CB37A2">
        <w:rPr>
          <w:rFonts w:ascii="Times New Roman" w:eastAsiaTheme="minorEastAsia" w:hAnsi="Times New Roman" w:cs="Times New Roman"/>
          <w:sz w:val="28"/>
          <w:szCs w:val="28"/>
        </w:rPr>
        <w:t>2) природных ресурсов;</w:t>
      </w:r>
    </w:p>
    <w:p w:rsidR="008B16CC" w:rsidRPr="00CB37A2" w:rsidRDefault="008B16CC" w:rsidP="008B16CC">
      <w:pPr>
        <w:pStyle w:val="a3"/>
        <w:ind w:firstLine="567"/>
        <w:rPr>
          <w:rFonts w:ascii="Times New Roman" w:eastAsiaTheme="minorEastAsia" w:hAnsi="Times New Roman" w:cs="Times New Roman"/>
          <w:sz w:val="28"/>
          <w:szCs w:val="28"/>
        </w:rPr>
      </w:pPr>
      <w:bookmarkStart w:id="8" w:name="sub_1321"/>
      <w:bookmarkEnd w:id="7"/>
      <w:r w:rsidRPr="00CB37A2">
        <w:rPr>
          <w:rFonts w:ascii="Times New Roman" w:eastAsiaTheme="minorEastAsia" w:hAnsi="Times New Roman" w:cs="Times New Roman"/>
          <w:sz w:val="28"/>
          <w:szCs w:val="28"/>
        </w:rPr>
        <w:t>3) муниципального жилищного фонда;</w:t>
      </w:r>
    </w:p>
    <w:p w:rsidR="008B16CC" w:rsidRPr="00CB37A2" w:rsidRDefault="008B16CC" w:rsidP="008B16CC">
      <w:pPr>
        <w:pStyle w:val="a3"/>
        <w:ind w:firstLine="567"/>
        <w:rPr>
          <w:rFonts w:ascii="Times New Roman" w:eastAsiaTheme="minorEastAsia" w:hAnsi="Times New Roman" w:cs="Times New Roman"/>
          <w:sz w:val="28"/>
          <w:szCs w:val="28"/>
        </w:rPr>
      </w:pPr>
      <w:bookmarkStart w:id="9" w:name="sub_1323"/>
      <w:bookmarkEnd w:id="8"/>
      <w:r w:rsidRPr="00CB37A2">
        <w:rPr>
          <w:rFonts w:ascii="Times New Roman" w:eastAsiaTheme="minorEastAsia" w:hAnsi="Times New Roman" w:cs="Times New Roman"/>
          <w:sz w:val="28"/>
          <w:szCs w:val="28"/>
        </w:rPr>
        <w:t>4) муниципального имущества в случаях, предусмотренных международными договорами Российской Федерации;</w:t>
      </w:r>
    </w:p>
    <w:p w:rsidR="008B16CC" w:rsidRPr="00CB37A2" w:rsidRDefault="008B16CC" w:rsidP="008B16CC">
      <w:pPr>
        <w:pStyle w:val="a3"/>
        <w:ind w:firstLine="567"/>
        <w:rPr>
          <w:rFonts w:ascii="Times New Roman" w:eastAsiaTheme="minorEastAsia" w:hAnsi="Times New Roman" w:cs="Times New Roman"/>
          <w:sz w:val="28"/>
          <w:szCs w:val="28"/>
        </w:rPr>
      </w:pPr>
      <w:bookmarkStart w:id="10" w:name="sub_1324"/>
      <w:bookmarkEnd w:id="9"/>
      <w:proofErr w:type="gramStart"/>
      <w:r w:rsidRPr="00CB37A2">
        <w:rPr>
          <w:rFonts w:ascii="Times New Roman" w:eastAsiaTheme="minorEastAsia" w:hAnsi="Times New Roman" w:cs="Times New Roman"/>
          <w:sz w:val="28"/>
          <w:szCs w:val="28"/>
        </w:rPr>
        <w:t>5)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CB37A2">
        <w:rPr>
          <w:rFonts w:ascii="Times New Roman" w:eastAsiaTheme="minorEastAsia" w:hAnsi="Times New Roman" w:cs="Times New Roman"/>
          <w:sz w:val="28"/>
          <w:szCs w:val="28"/>
        </w:rPr>
        <w:t xml:space="preserve"> здания, строения и сооружения, находящиеся в собственности указанных организаций;</w:t>
      </w:r>
    </w:p>
    <w:p w:rsidR="008B16CC" w:rsidRPr="00CB37A2" w:rsidRDefault="008B16CC" w:rsidP="008B16CC">
      <w:pPr>
        <w:pStyle w:val="a3"/>
        <w:ind w:firstLine="567"/>
        <w:rPr>
          <w:rFonts w:ascii="Times New Roman" w:eastAsiaTheme="minorEastAsia" w:hAnsi="Times New Roman" w:cs="Times New Roman"/>
          <w:sz w:val="28"/>
          <w:szCs w:val="28"/>
        </w:rPr>
      </w:pPr>
      <w:bookmarkStart w:id="11" w:name="sub_1325"/>
      <w:bookmarkEnd w:id="10"/>
      <w:r w:rsidRPr="00CB37A2">
        <w:rPr>
          <w:rFonts w:ascii="Times New Roman" w:eastAsiaTheme="minorEastAsia" w:hAnsi="Times New Roman" w:cs="Times New Roman"/>
          <w:sz w:val="28"/>
          <w:szCs w:val="28"/>
        </w:rPr>
        <w:t>7)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некоммерческим организациям в качестве имущественного взноса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w:t>
      </w:r>
    </w:p>
    <w:p w:rsidR="008B16CC" w:rsidRPr="00CB37A2" w:rsidRDefault="008B16CC" w:rsidP="008B16CC">
      <w:pPr>
        <w:pStyle w:val="a3"/>
        <w:ind w:firstLine="567"/>
        <w:rPr>
          <w:rFonts w:ascii="Times New Roman" w:eastAsiaTheme="minorEastAsia" w:hAnsi="Times New Roman" w:cs="Times New Roman"/>
          <w:sz w:val="28"/>
          <w:szCs w:val="28"/>
        </w:rPr>
      </w:pPr>
      <w:bookmarkStart w:id="12" w:name="sub_1326"/>
      <w:bookmarkEnd w:id="11"/>
      <w:r w:rsidRPr="00CB37A2">
        <w:rPr>
          <w:rFonts w:ascii="Times New Roman" w:eastAsiaTheme="minorEastAsia" w:hAnsi="Times New Roman" w:cs="Times New Roman"/>
          <w:sz w:val="28"/>
          <w:szCs w:val="28"/>
        </w:rPr>
        <w:t>8) муниципальными унитарными предприятиями, муниципальными учреждениями имущества, закрепленного за ними на праве хозяйственного ведения или оперативного управления;</w:t>
      </w:r>
    </w:p>
    <w:p w:rsidR="008B16CC" w:rsidRPr="00CB37A2" w:rsidRDefault="008B16CC" w:rsidP="008B16CC">
      <w:pPr>
        <w:pStyle w:val="a3"/>
        <w:ind w:firstLine="567"/>
        <w:rPr>
          <w:rFonts w:ascii="Times New Roman" w:eastAsiaTheme="minorEastAsia" w:hAnsi="Times New Roman" w:cs="Times New Roman"/>
          <w:sz w:val="28"/>
          <w:szCs w:val="28"/>
        </w:rPr>
      </w:pPr>
      <w:bookmarkStart w:id="13" w:name="sub_1327"/>
      <w:bookmarkEnd w:id="12"/>
      <w:r w:rsidRPr="00CB37A2">
        <w:rPr>
          <w:rFonts w:ascii="Times New Roman" w:eastAsiaTheme="minorEastAsia" w:hAnsi="Times New Roman" w:cs="Times New Roman"/>
          <w:sz w:val="28"/>
          <w:szCs w:val="28"/>
        </w:rPr>
        <w:t>9)  муниципального имущества на основании судебного решения;</w:t>
      </w:r>
      <w:bookmarkStart w:id="14" w:name="sub_1328"/>
      <w:bookmarkEnd w:id="13"/>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10) акций в предусмотренных федеральными законами случаях возникновения у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 права требовать выкупа их акционерным обществом;</w:t>
      </w:r>
    </w:p>
    <w:p w:rsidR="008B16CC" w:rsidRPr="00CB37A2" w:rsidRDefault="008B16CC" w:rsidP="008B16CC">
      <w:pPr>
        <w:pStyle w:val="a3"/>
        <w:ind w:firstLine="567"/>
        <w:rPr>
          <w:rFonts w:ascii="Times New Roman" w:eastAsiaTheme="minorEastAsia" w:hAnsi="Times New Roman" w:cs="Times New Roman"/>
          <w:sz w:val="28"/>
          <w:szCs w:val="28"/>
        </w:rPr>
      </w:pPr>
      <w:bookmarkStart w:id="15" w:name="sub_1329"/>
      <w:bookmarkEnd w:id="14"/>
      <w:r w:rsidRPr="00CB37A2">
        <w:rPr>
          <w:rFonts w:ascii="Times New Roman" w:eastAsiaTheme="minorEastAsia" w:hAnsi="Times New Roman" w:cs="Times New Roman"/>
          <w:sz w:val="28"/>
          <w:szCs w:val="28"/>
        </w:rPr>
        <w:t xml:space="preserve">11) акций акционерного общества, а также ценных бумаг, конвертируемых в акции акционерного общества, в случае их выкупа в порядке, установленном </w:t>
      </w:r>
      <w:hyperlink r:id="rId17" w:history="1">
        <w:r w:rsidRPr="00CB37A2">
          <w:rPr>
            <w:rFonts w:ascii="Times New Roman" w:eastAsiaTheme="minorEastAsia" w:hAnsi="Times New Roman" w:cs="Times New Roman"/>
            <w:sz w:val="28"/>
            <w:szCs w:val="28"/>
          </w:rPr>
          <w:t>статьями 84.2</w:t>
        </w:r>
      </w:hyperlink>
      <w:r w:rsidRPr="00CB37A2">
        <w:rPr>
          <w:rFonts w:ascii="Times New Roman" w:eastAsiaTheme="minorEastAsia" w:hAnsi="Times New Roman" w:cs="Times New Roman"/>
          <w:sz w:val="28"/>
          <w:szCs w:val="28"/>
        </w:rPr>
        <w:t xml:space="preserve">, </w:t>
      </w:r>
      <w:hyperlink r:id="rId18" w:history="1">
        <w:r w:rsidRPr="00CB37A2">
          <w:rPr>
            <w:rFonts w:ascii="Times New Roman" w:eastAsiaTheme="minorEastAsia" w:hAnsi="Times New Roman" w:cs="Times New Roman"/>
            <w:sz w:val="28"/>
            <w:szCs w:val="28"/>
          </w:rPr>
          <w:t>84.7</w:t>
        </w:r>
      </w:hyperlink>
      <w:r w:rsidRPr="00CB37A2">
        <w:rPr>
          <w:rFonts w:ascii="Times New Roman" w:eastAsiaTheme="minorEastAsia" w:hAnsi="Times New Roman" w:cs="Times New Roman"/>
          <w:sz w:val="28"/>
          <w:szCs w:val="28"/>
        </w:rPr>
        <w:t xml:space="preserve"> и </w:t>
      </w:r>
      <w:hyperlink r:id="rId19" w:history="1">
        <w:r w:rsidRPr="00CB37A2">
          <w:rPr>
            <w:rFonts w:ascii="Times New Roman" w:eastAsiaTheme="minorEastAsia" w:hAnsi="Times New Roman" w:cs="Times New Roman"/>
            <w:sz w:val="28"/>
            <w:szCs w:val="28"/>
          </w:rPr>
          <w:t>84.8</w:t>
        </w:r>
      </w:hyperlink>
      <w:r w:rsidRPr="00CB37A2">
        <w:rPr>
          <w:rFonts w:ascii="Times New Roman" w:eastAsiaTheme="minorEastAsia" w:hAnsi="Times New Roman" w:cs="Times New Roman"/>
          <w:sz w:val="28"/>
          <w:szCs w:val="28"/>
        </w:rPr>
        <w:t xml:space="preserve"> Федерального закона от 26.12.1995 № 208-ФЗ «Об акционерных обществах»;</w:t>
      </w:r>
    </w:p>
    <w:p w:rsidR="008B16CC" w:rsidRPr="00CB37A2" w:rsidRDefault="008B16CC" w:rsidP="008B16CC">
      <w:pPr>
        <w:pStyle w:val="a3"/>
        <w:ind w:firstLine="567"/>
        <w:rPr>
          <w:rFonts w:ascii="Times New Roman" w:eastAsiaTheme="minorEastAsia" w:hAnsi="Times New Roman" w:cs="Times New Roman"/>
          <w:sz w:val="28"/>
          <w:szCs w:val="28"/>
        </w:rPr>
      </w:pPr>
      <w:bookmarkStart w:id="16" w:name="sub_1330"/>
      <w:bookmarkEnd w:id="15"/>
      <w:r w:rsidRPr="00CB37A2">
        <w:rPr>
          <w:rFonts w:ascii="Times New Roman" w:eastAsiaTheme="minorEastAsia" w:hAnsi="Times New Roman" w:cs="Times New Roman"/>
          <w:sz w:val="28"/>
          <w:szCs w:val="28"/>
        </w:rPr>
        <w:t>12) имущества, передаваемого в собственность управляющей компании в качестве имущественного взноса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 Республики Татарстан в порядке, установленном </w:t>
      </w:r>
      <w:hyperlink r:id="rId20"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 территориях опережающего социально-экономического развития в Российской Федерации»;</w:t>
      </w:r>
    </w:p>
    <w:bookmarkEnd w:id="16"/>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8B16CC" w:rsidRPr="00CB37A2" w:rsidRDefault="008B16CC" w:rsidP="008B16CC">
      <w:pPr>
        <w:pStyle w:val="a3"/>
        <w:ind w:firstLine="567"/>
        <w:rPr>
          <w:rFonts w:ascii="Times New Roman" w:eastAsiaTheme="minorEastAsia" w:hAnsi="Times New Roman" w:cs="Times New Roman"/>
          <w:sz w:val="28"/>
          <w:szCs w:val="28"/>
        </w:rPr>
      </w:pPr>
      <w:bookmarkStart w:id="17" w:name="sub_115"/>
      <w:r w:rsidRPr="00CB37A2">
        <w:rPr>
          <w:rFonts w:ascii="Times New Roman" w:eastAsiaTheme="minorEastAsia" w:hAnsi="Times New Roman" w:cs="Times New Roman"/>
          <w:sz w:val="28"/>
          <w:szCs w:val="28"/>
        </w:rPr>
        <w:t>1.5.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bookmarkStart w:id="18" w:name="sub_116"/>
      <w:bookmarkEnd w:id="17"/>
    </w:p>
    <w:bookmarkEnd w:id="18"/>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1.6. Покупателями муниципального имущества могут быть любые физические и юридические лица, за исключением:</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lastRenderedPageBreak/>
        <w:t>- государственных и муниципальных унитарных предприятий, государственных и муниципальных учреждений;</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21" w:history="1">
        <w:r w:rsidRPr="00CB37A2">
          <w:rPr>
            <w:rFonts w:ascii="Times New Roman" w:eastAsiaTheme="minorEastAsia" w:hAnsi="Times New Roman" w:cs="Times New Roman"/>
            <w:sz w:val="28"/>
            <w:szCs w:val="28"/>
          </w:rPr>
          <w:t>статьей 25</w:t>
        </w:r>
      </w:hyperlink>
      <w:r w:rsidRPr="00CB37A2">
        <w:rPr>
          <w:rFonts w:ascii="Times New Roman" w:eastAsiaTheme="minorEastAsia" w:hAnsi="Times New Roman" w:cs="Times New Roman"/>
          <w:sz w:val="28"/>
          <w:szCs w:val="28"/>
        </w:rPr>
        <w:t xml:space="preserve"> Федерального закона от 21 декабря 2001 года № 178-ФЗ «О приватизации государственного 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proofErr w:type="gramStart"/>
      <w:r w:rsidRPr="00CB37A2">
        <w:rPr>
          <w:rFonts w:ascii="Times New Roman" w:eastAsiaTheme="minorEastAsia" w:hAnsi="Times New Roman" w:cs="Times New Roman"/>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B37A2">
        <w:rPr>
          <w:rFonts w:ascii="Times New Roman" w:eastAsiaTheme="minorEastAsia" w:hAnsi="Times New Roman" w:cs="Times New Roman"/>
          <w:sz w:val="28"/>
          <w:szCs w:val="28"/>
        </w:rPr>
        <w:t>бенефициарных</w:t>
      </w:r>
      <w:proofErr w:type="spellEnd"/>
      <w:r w:rsidRPr="00CB37A2">
        <w:rPr>
          <w:rFonts w:ascii="Times New Roman" w:eastAsiaTheme="minorEastAsia" w:hAnsi="Times New Roman" w:cs="Times New Roman"/>
          <w:sz w:val="28"/>
          <w:szCs w:val="28"/>
        </w:rPr>
        <w:t xml:space="preserve"> владельцах и контролирующих лицах в порядке, установленном Правительством Российской</w:t>
      </w:r>
      <w:proofErr w:type="gramEnd"/>
      <w:r w:rsidRPr="00CB37A2">
        <w:rPr>
          <w:rFonts w:ascii="Times New Roman" w:eastAsiaTheme="minorEastAsia" w:hAnsi="Times New Roman" w:cs="Times New Roman"/>
          <w:sz w:val="28"/>
          <w:szCs w:val="28"/>
        </w:rPr>
        <w:t xml:space="preserve"> Федерации;</w:t>
      </w:r>
      <w:r w:rsidRPr="00CB37A2">
        <w:rPr>
          <w:rFonts w:ascii="Times New Roman" w:hAnsi="Times New Roman" w:cs="Times New Roman"/>
          <w:sz w:val="28"/>
          <w:szCs w:val="28"/>
        </w:rPr>
        <w:t xml:space="preserve"> </w:t>
      </w:r>
      <w:r w:rsidRPr="00CB37A2">
        <w:rPr>
          <w:rFonts w:ascii="Times New Roman" w:hAnsi="Times New Roman" w:cs="Times New Roman"/>
          <w:sz w:val="28"/>
          <w:szCs w:val="28"/>
        </w:rPr>
        <w:tab/>
      </w:r>
      <w:r w:rsidRPr="00CB37A2">
        <w:rPr>
          <w:rFonts w:ascii="Times New Roman" w:eastAsiaTheme="minorEastAsia" w:hAnsi="Times New Roman" w:cs="Times New Roman"/>
          <w:sz w:val="28"/>
          <w:szCs w:val="28"/>
        </w:rPr>
        <w:t>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B37A2">
        <w:rPr>
          <w:rFonts w:ascii="Times New Roman" w:eastAsiaTheme="minorEastAsia" w:hAnsi="Times New Roman" w:cs="Times New Roman"/>
          <w:sz w:val="28"/>
          <w:szCs w:val="28"/>
        </w:rPr>
        <w:t>бенефициарный</w:t>
      </w:r>
      <w:proofErr w:type="spellEnd"/>
      <w:r w:rsidRPr="00CB37A2">
        <w:rPr>
          <w:rFonts w:ascii="Times New Roman" w:eastAsiaTheme="minorEastAsia" w:hAnsi="Times New Roman" w:cs="Times New Roman"/>
          <w:sz w:val="28"/>
          <w:szCs w:val="28"/>
        </w:rPr>
        <w:t xml:space="preserve"> владелец» используются в значениях, указанных в статье 3 Федерального закона от 07 августа 2001 года № 115-ФЗ «О противодействии легализации (отмыванию) доходов, полученных преступным путем, и финансированию терроризма». </w:t>
      </w:r>
    </w:p>
    <w:p w:rsidR="008B16CC" w:rsidRPr="00CB37A2" w:rsidRDefault="008B16CC" w:rsidP="008B16CC">
      <w:pPr>
        <w:pStyle w:val="a3"/>
        <w:ind w:firstLine="567"/>
        <w:rPr>
          <w:rFonts w:ascii="Times New Roman" w:eastAsiaTheme="minorEastAsia" w:hAnsi="Times New Roman" w:cs="Times New Roman"/>
          <w:sz w:val="28"/>
          <w:szCs w:val="28"/>
        </w:rPr>
      </w:pPr>
      <w:proofErr w:type="gramStart"/>
      <w:r w:rsidRPr="00CB37A2">
        <w:rPr>
          <w:rFonts w:ascii="Times New Roman" w:eastAsiaTheme="minorEastAsia"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8B16CC" w:rsidRPr="00CB37A2" w:rsidRDefault="008B16CC" w:rsidP="008B16CC">
      <w:pPr>
        <w:pStyle w:val="a3"/>
        <w:ind w:firstLine="567"/>
        <w:rPr>
          <w:rFonts w:ascii="Times New Roman" w:eastAsiaTheme="minorEastAsia" w:hAnsi="Times New Roman" w:cs="Times New Roman"/>
          <w:sz w:val="28"/>
          <w:szCs w:val="28"/>
        </w:rPr>
      </w:pPr>
      <w:bookmarkStart w:id="19" w:name="sub_117"/>
      <w:r w:rsidRPr="00CB37A2">
        <w:rPr>
          <w:rFonts w:ascii="Times New Roman" w:eastAsiaTheme="minorEastAsia" w:hAnsi="Times New Roman" w:cs="Times New Roman"/>
          <w:sz w:val="28"/>
          <w:szCs w:val="28"/>
        </w:rPr>
        <w:t>1.7.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bookmarkEnd w:id="19"/>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w:t>
      </w:r>
      <w:hyperlink r:id="rId22"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от 21 декабря 2001 года № 178-ФЗ «О приватизации государственного 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bookmarkStart w:id="20" w:name="sub_118"/>
      <w:r w:rsidRPr="00CB37A2">
        <w:rPr>
          <w:rFonts w:ascii="Times New Roman" w:eastAsiaTheme="minorEastAsia" w:hAnsi="Times New Roman" w:cs="Times New Roman"/>
          <w:sz w:val="28"/>
          <w:szCs w:val="28"/>
        </w:rPr>
        <w:t xml:space="preserve">1.8. Не урегулированные настоящим Положением вопросы отчуждения муниципального имущества регулируются </w:t>
      </w:r>
      <w:hyperlink r:id="rId23" w:history="1">
        <w:r w:rsidRPr="00CB37A2">
          <w:rPr>
            <w:rFonts w:ascii="Times New Roman" w:eastAsiaTheme="minorEastAsia" w:hAnsi="Times New Roman" w:cs="Times New Roman"/>
            <w:sz w:val="28"/>
            <w:szCs w:val="28"/>
          </w:rPr>
          <w:t>Гражданским кодексом</w:t>
        </w:r>
      </w:hyperlink>
      <w:r w:rsidRPr="00CB37A2">
        <w:rPr>
          <w:rFonts w:ascii="Times New Roman" w:eastAsiaTheme="minorEastAsia" w:hAnsi="Times New Roman" w:cs="Times New Roman"/>
          <w:sz w:val="28"/>
          <w:szCs w:val="28"/>
        </w:rPr>
        <w:t xml:space="preserve"> Российской Федерации и </w:t>
      </w:r>
      <w:hyperlink r:id="rId24"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от 21 декабря 2001 года №178-ФЗ «О приватизации государственного 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1.9.</w:t>
      </w:r>
      <w:r w:rsidRPr="00CB37A2">
        <w:rPr>
          <w:rFonts w:ascii="Times New Roman" w:hAnsi="Times New Roman" w:cs="Times New Roman"/>
          <w:sz w:val="28"/>
          <w:szCs w:val="28"/>
        </w:rPr>
        <w:t xml:space="preserve"> </w:t>
      </w:r>
      <w:r w:rsidRPr="00CB37A2">
        <w:rPr>
          <w:rFonts w:ascii="Times New Roman" w:eastAsiaTheme="minorEastAsia" w:hAnsi="Times New Roman" w:cs="Times New Roman"/>
          <w:sz w:val="28"/>
          <w:szCs w:val="28"/>
        </w:rPr>
        <w:t>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1.10.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w:t>
      </w:r>
      <w:r w:rsidRPr="00CB37A2">
        <w:rPr>
          <w:rFonts w:ascii="Times New Roman" w:eastAsiaTheme="minorEastAsia" w:hAnsi="Times New Roman" w:cs="Times New Roman"/>
          <w:sz w:val="28"/>
          <w:szCs w:val="28"/>
        </w:rPr>
        <w:lastRenderedPageBreak/>
        <w:t>установлены в Основах законодательства Российской Федерации о нотариате от 11 февраля 1993 года № 4462-1.</w:t>
      </w:r>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Default="008B16CC" w:rsidP="008B16CC">
      <w:pPr>
        <w:pStyle w:val="a3"/>
        <w:ind w:firstLine="567"/>
        <w:jc w:val="center"/>
        <w:rPr>
          <w:rFonts w:ascii="Times New Roman" w:eastAsiaTheme="minorEastAsia" w:hAnsi="Times New Roman" w:cs="Times New Roman"/>
          <w:b/>
          <w:bCs/>
          <w:sz w:val="28"/>
          <w:szCs w:val="28"/>
        </w:rPr>
      </w:pPr>
      <w:bookmarkStart w:id="21" w:name="sub_102"/>
      <w:bookmarkEnd w:id="20"/>
      <w:r w:rsidRPr="00CB37A2">
        <w:rPr>
          <w:rFonts w:ascii="Times New Roman" w:eastAsiaTheme="minorEastAsia" w:hAnsi="Times New Roman" w:cs="Times New Roman"/>
          <w:b/>
          <w:bCs/>
          <w:sz w:val="28"/>
          <w:szCs w:val="28"/>
        </w:rPr>
        <w:t>2. Основные цели и принципы приватизации муниципального имущества</w:t>
      </w:r>
      <w:bookmarkEnd w:id="21"/>
    </w:p>
    <w:p w:rsidR="00CB37A2" w:rsidRPr="00CB37A2" w:rsidRDefault="00CB37A2" w:rsidP="008B16CC">
      <w:pPr>
        <w:pStyle w:val="a3"/>
        <w:ind w:firstLine="567"/>
        <w:jc w:val="center"/>
        <w:rPr>
          <w:rFonts w:ascii="Times New Roman" w:eastAsiaTheme="minorEastAsia" w:hAnsi="Times New Roman" w:cs="Times New Roman"/>
          <w:b/>
          <w:bCs/>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bookmarkStart w:id="22" w:name="sub_121"/>
      <w:r w:rsidRPr="00CB37A2">
        <w:rPr>
          <w:rFonts w:ascii="Times New Roman" w:eastAsiaTheme="minorEastAsia" w:hAnsi="Times New Roman" w:cs="Times New Roman"/>
          <w:sz w:val="28"/>
          <w:szCs w:val="28"/>
        </w:rPr>
        <w:t>2.1. Основными целями приватизации муниципального имущества являются:</w:t>
      </w:r>
    </w:p>
    <w:p w:rsidR="008B16CC" w:rsidRPr="00CB37A2" w:rsidRDefault="008B16CC" w:rsidP="008B16CC">
      <w:pPr>
        <w:pStyle w:val="a3"/>
        <w:ind w:firstLine="567"/>
        <w:rPr>
          <w:rFonts w:ascii="Times New Roman" w:eastAsiaTheme="minorEastAsia" w:hAnsi="Times New Roman" w:cs="Times New Roman"/>
          <w:sz w:val="28"/>
          <w:szCs w:val="28"/>
        </w:rPr>
      </w:pPr>
      <w:bookmarkStart w:id="23" w:name="sub_122"/>
      <w:bookmarkEnd w:id="22"/>
      <w:r w:rsidRPr="00CB37A2">
        <w:rPr>
          <w:rFonts w:ascii="Times New Roman" w:eastAsiaTheme="minorEastAsia" w:hAnsi="Times New Roman" w:cs="Times New Roman"/>
          <w:sz w:val="28"/>
          <w:szCs w:val="28"/>
        </w:rPr>
        <w:t>- увеличение доходов районного бюджета на основе эффективного управления муниципальным имуществом;</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оптимизация структуры собственности в целях обеспечения экономического роста, развития рынка земли и иной недвижимости, достижения рентабельной и устойчивой работы предприятий;</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вовлечение в гражданский оборот максимального количества объектов муниципальной собственности;</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привлечение инвестиций в объекты приватизации.</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Приватизация муниципального имущества обеспечивает решение задач на получение дополнительных доходов в бюджет города путем создания новых возобновляемых источников платежей и более эффективного использования имеющегося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уменьшение бюджетных расходов на поддержку нерентабельных предприятий;</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проведение реконструкции объектов недвижимости, отселенных по программам ликвидации ветхого жилья</w:t>
      </w:r>
      <w:r w:rsidRPr="00CB37A2">
        <w:rPr>
          <w:rFonts w:ascii="Times New Roman" w:hAnsi="Times New Roman" w:cs="Times New Roman"/>
          <w:bCs/>
          <w:sz w:val="28"/>
          <w:szCs w:val="28"/>
          <w:shd w:val="clear" w:color="auto" w:fill="FFFFFF"/>
        </w:rPr>
        <w:t xml:space="preserve"> переселению граждан из аварийного жилищного фонда</w:t>
      </w:r>
      <w:r w:rsidRPr="00CB37A2">
        <w:rPr>
          <w:rFonts w:ascii="Times New Roman" w:eastAsiaTheme="minorEastAsia" w:hAnsi="Times New Roman" w:cs="Times New Roman"/>
          <w:sz w:val="28"/>
          <w:szCs w:val="28"/>
        </w:rPr>
        <w:t xml:space="preserve"> и являющихся памятниками архитектуры, истории и культуры, за счет привлечения средств инвесторов и новых собственников.</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2.2.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8B16CC" w:rsidRPr="00CB37A2" w:rsidRDefault="008B16CC" w:rsidP="008B16CC">
      <w:pPr>
        <w:pStyle w:val="a3"/>
        <w:ind w:firstLine="567"/>
        <w:rPr>
          <w:rFonts w:ascii="Times New Roman" w:eastAsiaTheme="minorEastAsia" w:hAnsi="Times New Roman" w:cs="Times New Roman"/>
          <w:sz w:val="28"/>
          <w:szCs w:val="28"/>
        </w:rPr>
      </w:pPr>
      <w:bookmarkStart w:id="24" w:name="sub_123"/>
      <w:bookmarkEnd w:id="23"/>
      <w:r w:rsidRPr="00CB37A2">
        <w:rPr>
          <w:rFonts w:ascii="Times New Roman" w:eastAsiaTheme="minorEastAsia" w:hAnsi="Times New Roman" w:cs="Times New Roman"/>
          <w:sz w:val="28"/>
          <w:szCs w:val="28"/>
        </w:rPr>
        <w:t>2.3.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8B16CC" w:rsidRPr="00CB37A2" w:rsidRDefault="008B16CC" w:rsidP="008B16CC">
      <w:pPr>
        <w:pStyle w:val="a3"/>
        <w:ind w:firstLine="567"/>
        <w:rPr>
          <w:rFonts w:ascii="Times New Roman" w:eastAsiaTheme="minorEastAsia" w:hAnsi="Times New Roman" w:cs="Times New Roman"/>
          <w:sz w:val="28"/>
          <w:szCs w:val="28"/>
        </w:rPr>
      </w:pPr>
      <w:bookmarkStart w:id="25" w:name="sub_124"/>
      <w:bookmarkEnd w:id="24"/>
      <w:r w:rsidRPr="00CB37A2">
        <w:rPr>
          <w:rFonts w:ascii="Times New Roman" w:eastAsiaTheme="minorEastAsia" w:hAnsi="Times New Roman" w:cs="Times New Roman"/>
          <w:sz w:val="28"/>
          <w:szCs w:val="28"/>
        </w:rPr>
        <w:t xml:space="preserve">2.4. Приватизация муниципального имущества осуществляется органами местного самоуправления в соответствии с компетенцией самостоятельно в порядке, предусмотренном </w:t>
      </w:r>
      <w:hyperlink r:id="rId25" w:history="1">
        <w:r w:rsidRPr="00CB37A2">
          <w:rPr>
            <w:rFonts w:ascii="Times New Roman" w:eastAsiaTheme="minorEastAsia" w:hAnsi="Times New Roman" w:cs="Times New Roman"/>
            <w:sz w:val="28"/>
            <w:szCs w:val="28"/>
          </w:rPr>
          <w:t>Федеральным законом</w:t>
        </w:r>
      </w:hyperlink>
      <w:r w:rsidRPr="00CB37A2">
        <w:rPr>
          <w:rFonts w:ascii="Times New Roman" w:eastAsiaTheme="minorEastAsia" w:hAnsi="Times New Roman" w:cs="Times New Roman"/>
          <w:sz w:val="28"/>
          <w:szCs w:val="28"/>
        </w:rPr>
        <w:t xml:space="preserve"> от 21 декабря 2001 года № 178-ФЗ «О приватизации государственного 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bookmarkStart w:id="26" w:name="sub_125"/>
      <w:bookmarkEnd w:id="25"/>
      <w:r w:rsidRPr="00CB37A2">
        <w:rPr>
          <w:rFonts w:ascii="Times New Roman" w:eastAsiaTheme="minorEastAsia" w:hAnsi="Times New Roman" w:cs="Times New Roman"/>
          <w:sz w:val="28"/>
          <w:szCs w:val="28"/>
        </w:rPr>
        <w:t xml:space="preserve">2.5. </w:t>
      </w:r>
      <w:proofErr w:type="gramStart"/>
      <w:r w:rsidRPr="00CB37A2">
        <w:rPr>
          <w:rFonts w:ascii="Times New Roman" w:eastAsiaTheme="minorEastAsia" w:hAnsi="Times New Roman" w:cs="Times New Roman"/>
          <w:sz w:val="28"/>
          <w:szCs w:val="28"/>
        </w:rPr>
        <w:t xml:space="preserve">Начальная цена приватизируемого муниципального имущества устанавливается на основании отчета об оценке муниципального имущества, составленного в соответствии с </w:t>
      </w:r>
      <w:hyperlink r:id="rId26" w:history="1">
        <w:r w:rsidRPr="00CB37A2">
          <w:rPr>
            <w:rFonts w:ascii="Times New Roman" w:eastAsiaTheme="minorEastAsia" w:hAnsi="Times New Roman" w:cs="Times New Roman"/>
            <w:sz w:val="28"/>
            <w:szCs w:val="28"/>
          </w:rPr>
          <w:t>законодательством</w:t>
        </w:r>
      </w:hyperlink>
      <w:r w:rsidRPr="00CB37A2">
        <w:rPr>
          <w:rFonts w:ascii="Times New Roman" w:eastAsiaTheme="minorEastAsia" w:hAnsi="Times New Roman" w:cs="Times New Roman"/>
          <w:sz w:val="28"/>
          <w:szCs w:val="28"/>
        </w:rPr>
        <w:t xml:space="preserve"> Российской Федерации об оценочной деятельности,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bookmarkEnd w:id="26"/>
    <w:p w:rsidR="008B16CC" w:rsidRPr="00CB37A2" w:rsidRDefault="008B16CC" w:rsidP="008B16CC">
      <w:pPr>
        <w:pStyle w:val="a3"/>
        <w:ind w:firstLine="567"/>
        <w:jc w:val="center"/>
        <w:rPr>
          <w:rFonts w:ascii="Times New Roman" w:eastAsiaTheme="minorEastAsia" w:hAnsi="Times New Roman" w:cs="Times New Roman"/>
          <w:b/>
          <w:bCs/>
          <w:sz w:val="28"/>
          <w:szCs w:val="28"/>
        </w:rPr>
      </w:pPr>
    </w:p>
    <w:p w:rsidR="008B16CC" w:rsidRPr="00CB37A2" w:rsidRDefault="008B16CC" w:rsidP="008B16CC">
      <w:pPr>
        <w:pStyle w:val="a3"/>
        <w:ind w:firstLine="567"/>
        <w:jc w:val="center"/>
        <w:rPr>
          <w:rFonts w:ascii="Times New Roman" w:eastAsiaTheme="minorEastAsia" w:hAnsi="Times New Roman" w:cs="Times New Roman"/>
          <w:b/>
          <w:bCs/>
          <w:sz w:val="28"/>
          <w:szCs w:val="28"/>
        </w:rPr>
      </w:pPr>
      <w:r w:rsidRPr="00CB37A2">
        <w:rPr>
          <w:rFonts w:ascii="Times New Roman" w:eastAsiaTheme="minorEastAsia" w:hAnsi="Times New Roman" w:cs="Times New Roman"/>
          <w:b/>
          <w:bCs/>
          <w:sz w:val="28"/>
          <w:szCs w:val="28"/>
        </w:rPr>
        <w:t xml:space="preserve">3. Компетенция представительных и исполнительных органов местного самоуправления </w:t>
      </w:r>
      <w:bookmarkStart w:id="27" w:name="sub_103"/>
      <w:r w:rsidRPr="00CB37A2">
        <w:rPr>
          <w:rFonts w:ascii="Times New Roman" w:eastAsiaTheme="minorEastAsia" w:hAnsi="Times New Roman" w:cs="Times New Roman"/>
          <w:b/>
          <w:bCs/>
          <w:sz w:val="28"/>
          <w:szCs w:val="28"/>
        </w:rPr>
        <w:t xml:space="preserve">Чистопольского муниципального района в сфере </w:t>
      </w:r>
      <w:r w:rsidRPr="00CB37A2">
        <w:rPr>
          <w:rFonts w:ascii="Times New Roman" w:eastAsiaTheme="minorEastAsia" w:hAnsi="Times New Roman" w:cs="Times New Roman"/>
          <w:b/>
          <w:bCs/>
          <w:sz w:val="28"/>
          <w:szCs w:val="28"/>
        </w:rPr>
        <w:lastRenderedPageBreak/>
        <w:t>приватизации</w:t>
      </w:r>
      <w:bookmarkEnd w:id="27"/>
      <w:r w:rsidRPr="00CB37A2">
        <w:rPr>
          <w:rFonts w:ascii="Times New Roman" w:eastAsiaTheme="minorEastAsia" w:hAnsi="Times New Roman" w:cs="Times New Roman"/>
          <w:b/>
          <w:bCs/>
          <w:sz w:val="28"/>
          <w:szCs w:val="28"/>
        </w:rPr>
        <w:t xml:space="preserve"> муниципального имущества </w:t>
      </w: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3.1. Уполномоченный орган местного самоуправления Чистопольского муниципального района (Далее Орган) осуществляет следующие полномочия в сфере приватизации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 по поручению Совета Чистопольского муниципального района (далее Совет района) и в соответствии с действующим законодательством разрабатывает проект программы приватизации муниципального имущества, а также проекты изменений и дополнений к нему, представляет их на согласование и утверждение Совету района;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2) организует и контролирует реализацию местной программы приватизации, а также в пределах своей компетенции реализацию Государственной программы приватизации, в установленном порядке.</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3) осуществляет в соответствии с законодательством приватизацию муниципального имущества и земельных участков, в том числе:</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принимает и регистрирует заявки на приватизацию предприятий, находящихся в муниципальной собственности, их обособленных подразделений, а также занятых ими земельных участков, другого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в соответствии с законодательством определяет порядок и формы приватизации муниципального имущества, предоставляемые при этом льготы, условия и характер взаимных обязатель</w:t>
      </w:r>
      <w:proofErr w:type="gramStart"/>
      <w:r w:rsidRPr="00CB37A2">
        <w:rPr>
          <w:rFonts w:ascii="Times New Roman" w:hAnsi="Times New Roman" w:cs="Times New Roman"/>
          <w:sz w:val="28"/>
          <w:szCs w:val="28"/>
        </w:rPr>
        <w:t>ств пр</w:t>
      </w:r>
      <w:proofErr w:type="gramEnd"/>
      <w:r w:rsidRPr="00CB37A2">
        <w:rPr>
          <w:rFonts w:ascii="Times New Roman" w:hAnsi="Times New Roman" w:cs="Times New Roman"/>
          <w:sz w:val="28"/>
          <w:szCs w:val="28"/>
        </w:rPr>
        <w:t>одавца и покупателей указанного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утверждает планы приватизации муниципальных предприятий, уставы муниципальных унитарных предприятий, а также открытых акционерных обществ, создаваемых в процессе приватизации муниципальных предприятий;</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ведёт учёт, проводит анализ приватизации, а также вырабатывает предложения о дальнейшем совершенствовании процесса приватизации;</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4) по решению Совета района в соответствии с действующим законодательством организует продажу, в том числе на аукционе и по конкурсу, акций, долей, паев, находящихся в муниципальной собственности, иного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3.2. Совет района определяет порядок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определяет перечень видов муниципального имущества, отчуждение которого осуществляется по согласованию или после утверждения Советом района. </w:t>
      </w:r>
    </w:p>
    <w:p w:rsidR="008B16CC" w:rsidRPr="00CB37A2" w:rsidRDefault="008B16CC" w:rsidP="008B16CC">
      <w:pPr>
        <w:pStyle w:val="a3"/>
        <w:ind w:firstLine="567"/>
        <w:jc w:val="center"/>
        <w:rPr>
          <w:rFonts w:ascii="Times New Roman" w:eastAsiaTheme="minorEastAsia" w:hAnsi="Times New Roman" w:cs="Times New Roman"/>
          <w:b/>
          <w:bCs/>
          <w:sz w:val="28"/>
          <w:szCs w:val="28"/>
        </w:rPr>
      </w:pPr>
    </w:p>
    <w:p w:rsidR="008B16CC" w:rsidRPr="00CB37A2" w:rsidRDefault="008B16CC" w:rsidP="008B16CC">
      <w:pPr>
        <w:pStyle w:val="a3"/>
        <w:ind w:firstLine="567"/>
        <w:jc w:val="center"/>
        <w:rPr>
          <w:rFonts w:ascii="Times New Roman" w:eastAsiaTheme="minorEastAsia" w:hAnsi="Times New Roman" w:cs="Times New Roman"/>
          <w:b/>
          <w:bCs/>
          <w:sz w:val="28"/>
          <w:szCs w:val="28"/>
        </w:rPr>
      </w:pPr>
      <w:r w:rsidRPr="00CB37A2">
        <w:rPr>
          <w:rFonts w:ascii="Times New Roman" w:eastAsiaTheme="minorEastAsia" w:hAnsi="Times New Roman" w:cs="Times New Roman"/>
          <w:b/>
          <w:bCs/>
          <w:sz w:val="28"/>
          <w:szCs w:val="28"/>
        </w:rPr>
        <w:t xml:space="preserve">4. Планирование приватизации муниципального имущества. </w:t>
      </w:r>
    </w:p>
    <w:p w:rsidR="008B16CC" w:rsidRPr="00CB37A2" w:rsidRDefault="008B16CC" w:rsidP="008B16CC">
      <w:pPr>
        <w:pStyle w:val="a3"/>
        <w:ind w:firstLine="567"/>
        <w:jc w:val="center"/>
        <w:rPr>
          <w:rFonts w:ascii="Times New Roman" w:eastAsiaTheme="minorEastAsia" w:hAnsi="Times New Roman" w:cs="Times New Roman"/>
          <w:b/>
          <w:bCs/>
          <w:sz w:val="28"/>
          <w:szCs w:val="28"/>
        </w:rPr>
      </w:pPr>
      <w:r w:rsidRPr="00CB37A2">
        <w:rPr>
          <w:rFonts w:ascii="Times New Roman" w:eastAsiaTheme="minorEastAsia" w:hAnsi="Times New Roman" w:cs="Times New Roman"/>
          <w:b/>
          <w:bCs/>
          <w:sz w:val="28"/>
          <w:szCs w:val="28"/>
        </w:rPr>
        <w:t>Прогнозный план</w:t>
      </w:r>
    </w:p>
    <w:p w:rsidR="008B16CC" w:rsidRPr="00CB37A2" w:rsidRDefault="008B16CC" w:rsidP="008B16CC">
      <w:pPr>
        <w:pStyle w:val="a3"/>
        <w:ind w:firstLine="567"/>
        <w:jc w:val="center"/>
        <w:rPr>
          <w:rFonts w:ascii="Times New Roman" w:eastAsiaTheme="minorEastAsia" w:hAnsi="Times New Roman" w:cs="Times New Roman"/>
          <w:b/>
          <w:bCs/>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bookmarkStart w:id="28" w:name="sub_141"/>
      <w:r w:rsidRPr="00CB37A2">
        <w:rPr>
          <w:rFonts w:ascii="Times New Roman" w:eastAsiaTheme="minorEastAsia" w:hAnsi="Times New Roman" w:cs="Times New Roman"/>
          <w:sz w:val="28"/>
          <w:szCs w:val="28"/>
        </w:rPr>
        <w:t>4.1. Орган ежегодно готовит и направляет для утверждения в Совет района прогнозный план (программу) приватизации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bookmarkStart w:id="29" w:name="sub_142"/>
      <w:bookmarkEnd w:id="28"/>
      <w:r w:rsidRPr="00CB37A2">
        <w:rPr>
          <w:rFonts w:ascii="Times New Roman" w:eastAsiaTheme="minorEastAsia" w:hAnsi="Times New Roman" w:cs="Times New Roman"/>
          <w:sz w:val="28"/>
          <w:szCs w:val="28"/>
        </w:rPr>
        <w:t xml:space="preserve">4.2. Прогнозный план (программа)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которое планируется приватизировать в соответствующем году. В прогнозном плане (программе) указывается краткая характеристика муниципального имущества, </w:t>
      </w:r>
      <w:r w:rsidRPr="00CB37A2">
        <w:rPr>
          <w:rFonts w:ascii="Times New Roman" w:eastAsiaTheme="minorEastAsia" w:hAnsi="Times New Roman" w:cs="Times New Roman"/>
          <w:sz w:val="28"/>
          <w:szCs w:val="28"/>
        </w:rPr>
        <w:lastRenderedPageBreak/>
        <w:t>которое планируется приватизировать, и предполагаемые сроки приватизации.</w:t>
      </w:r>
    </w:p>
    <w:bookmarkEnd w:id="29"/>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Внесение находящихся в муниципальной собственности акций акционерных обществ, созданных в результате преобразования муниципальных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bookmarkStart w:id="30" w:name="sub_143"/>
      <w:r w:rsidRPr="00CB37A2">
        <w:rPr>
          <w:rFonts w:ascii="Times New Roman" w:eastAsiaTheme="minorEastAsia" w:hAnsi="Times New Roman" w:cs="Times New Roman"/>
          <w:sz w:val="28"/>
          <w:szCs w:val="28"/>
        </w:rPr>
        <w:t>4.3. Положения, установленные прогнозным планом (программой) приватизации, обязательны для исполнения всеми органами местного самоуправления, руководителями унитарных предприятий, в отношении которых принято решение о приватизации.</w:t>
      </w:r>
    </w:p>
    <w:p w:rsidR="008B16CC" w:rsidRPr="00CB37A2" w:rsidRDefault="008B16CC" w:rsidP="008B16CC">
      <w:pPr>
        <w:pStyle w:val="a3"/>
        <w:ind w:firstLine="567"/>
        <w:rPr>
          <w:rFonts w:ascii="Times New Roman" w:eastAsiaTheme="minorEastAsia" w:hAnsi="Times New Roman" w:cs="Times New Roman"/>
          <w:sz w:val="28"/>
          <w:szCs w:val="28"/>
        </w:rPr>
      </w:pPr>
      <w:bookmarkStart w:id="31" w:name="sub_144"/>
      <w:bookmarkEnd w:id="30"/>
      <w:r w:rsidRPr="00CB37A2">
        <w:rPr>
          <w:rFonts w:ascii="Times New Roman" w:eastAsiaTheme="minorEastAsia" w:hAnsi="Times New Roman" w:cs="Times New Roman"/>
          <w:sz w:val="28"/>
          <w:szCs w:val="28"/>
        </w:rPr>
        <w:t>4.4. В прогнозный план (программу) могут быть внесены изменения и дополнения.</w:t>
      </w:r>
      <w:bookmarkEnd w:id="31"/>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5. Способы приватизации муниципального имущества</w:t>
      </w:r>
    </w:p>
    <w:p w:rsidR="008B16CC" w:rsidRPr="00CB37A2" w:rsidRDefault="008B16CC" w:rsidP="008B16CC">
      <w:pPr>
        <w:pStyle w:val="a3"/>
        <w:ind w:firstLine="567"/>
        <w:rPr>
          <w:rFonts w:ascii="Times New Roman" w:hAnsi="Times New Roman" w:cs="Times New Roman"/>
          <w:b/>
          <w:sz w:val="28"/>
          <w:szCs w:val="28"/>
        </w:rPr>
      </w:pP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5.1. Используются следующие способы приватизации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 преобразование унитарного предприятия в акционерное общество;</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1.1) преобразование унитарного предприятия в общество с ограниченной ответственностью;</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2) продажа муниципального имущества на аукционе;</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3) продажа акций акционерных обществ на специализированном аукционе;</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4) продажа муниципального имущества на конкурсе;</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5) продажа муниципального имущества посредством публичного предложения;</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6) продажа муниципального имущества без объявления цены;</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7) внесение муниципального имущества в качестве вклада в уставные капиталы акционерных обществ;</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8) продажа акций акционерных обществ по результатам доверительного управления.</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Приватизация муниципального имущества осуществляется только указанными способами в порядке, установленном Федеральным законом от 21 декабря 2001 года №178-ФЗ «О приватизации государственного 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5.2.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 состав которой утверждается руководителем Органа. </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5.3. Приватизация имущественных комплексов унитарных предприятий осуществляется путем их преобразования в хозяйственные общества в порядке, определенном Федеральным законом от 21 декабря 2001 год №178-ФЗ «О приватизации государственного 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Приватизация имущественных комплексов унитарных предприятий осуществляется одновременно с отчуждением следующих земельных участков:</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 </w:t>
      </w:r>
      <w:proofErr w:type="gramStart"/>
      <w:r w:rsidRPr="00CB37A2">
        <w:rPr>
          <w:rFonts w:ascii="Times New Roman" w:hAnsi="Times New Roman" w:cs="Times New Roman"/>
          <w:sz w:val="28"/>
          <w:szCs w:val="28"/>
        </w:rPr>
        <w:t>находящихся</w:t>
      </w:r>
      <w:proofErr w:type="gramEnd"/>
      <w:r w:rsidRPr="00CB37A2">
        <w:rPr>
          <w:rFonts w:ascii="Times New Roman" w:hAnsi="Times New Roman" w:cs="Times New Roman"/>
          <w:sz w:val="28"/>
          <w:szCs w:val="28"/>
        </w:rPr>
        <w:t xml:space="preserve"> у унитарного предприятия на праве постоянного (бессрочного) пользования или аренды;</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 занимаемых объектами недвижимости, указанными в пункте 8.4 настоящего Положения, входящими в состав приватизируемого имущественного комплекса </w:t>
      </w:r>
      <w:r w:rsidRPr="00CB37A2">
        <w:rPr>
          <w:rFonts w:ascii="Times New Roman" w:hAnsi="Times New Roman" w:cs="Times New Roman"/>
          <w:sz w:val="28"/>
          <w:szCs w:val="28"/>
        </w:rPr>
        <w:lastRenderedPageBreak/>
        <w:t>унитарного предприятия, и необходимых для использования указанных объектов.</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5.4.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5.5.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разделом 16 настоящего Положения.</w:t>
      </w:r>
      <w:bookmarkStart w:id="32" w:name="sub_109"/>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jc w:val="center"/>
        <w:rPr>
          <w:rFonts w:ascii="Times New Roman" w:eastAsiaTheme="minorEastAsia" w:hAnsi="Times New Roman" w:cs="Times New Roman"/>
          <w:b/>
          <w:bCs/>
          <w:sz w:val="28"/>
          <w:szCs w:val="28"/>
        </w:rPr>
      </w:pPr>
      <w:r w:rsidRPr="00CB37A2">
        <w:rPr>
          <w:rFonts w:ascii="Times New Roman" w:eastAsiaTheme="minorEastAsia" w:hAnsi="Times New Roman" w:cs="Times New Roman"/>
          <w:b/>
          <w:bCs/>
          <w:sz w:val="28"/>
          <w:szCs w:val="28"/>
        </w:rPr>
        <w:t>6. Решение об условиях приватизации муниципального имущества</w:t>
      </w:r>
    </w:p>
    <w:bookmarkEnd w:id="32"/>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pStyle w:val="a3"/>
        <w:ind w:firstLine="567"/>
        <w:rPr>
          <w:rFonts w:ascii="Times New Roman" w:eastAsiaTheme="minorEastAsia" w:hAnsi="Times New Roman" w:cs="Times New Roman"/>
          <w:sz w:val="28"/>
          <w:szCs w:val="28"/>
        </w:rPr>
      </w:pPr>
      <w:bookmarkStart w:id="33" w:name="sub_191"/>
      <w:r w:rsidRPr="00CB37A2">
        <w:rPr>
          <w:rFonts w:ascii="Times New Roman" w:eastAsiaTheme="minorEastAsia" w:hAnsi="Times New Roman" w:cs="Times New Roman"/>
          <w:sz w:val="28"/>
          <w:szCs w:val="28"/>
        </w:rPr>
        <w:t>6.1. Решение об условиях приватизации муниципального имущества принимается руководителем Органа в соответствии с прогнозным планом (программой) приватизации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bookmarkStart w:id="34" w:name="sub_192"/>
      <w:bookmarkEnd w:id="33"/>
      <w:r w:rsidRPr="00CB37A2">
        <w:rPr>
          <w:rFonts w:ascii="Times New Roman" w:eastAsiaTheme="minorEastAsia" w:hAnsi="Times New Roman" w:cs="Times New Roman"/>
          <w:sz w:val="28"/>
          <w:szCs w:val="28"/>
        </w:rPr>
        <w:t>6.2. Решение об условиях приватизации муниципального имущества оформляется в виде распоряжения Органа и содержит следующие сведения:</w:t>
      </w:r>
    </w:p>
    <w:bookmarkEnd w:id="34"/>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наименование имущества и иные позволяющие его индивидуализировать данные (характеристика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способ приватизации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начальная цена подлежащего приватизации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срок рассрочки платежа (в случае ее предоставления);</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иные необходимые для приватизации имущества сведения.</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состав подлежащего приватизации имущественного комплекса унитарного предприятия, определенный в соответствии со </w:t>
      </w:r>
      <w:hyperlink r:id="rId27" w:history="1">
        <w:r w:rsidRPr="00CB37A2">
          <w:rPr>
            <w:rFonts w:ascii="Times New Roman" w:eastAsiaTheme="minorEastAsia" w:hAnsi="Times New Roman" w:cs="Times New Roman"/>
            <w:sz w:val="28"/>
            <w:szCs w:val="28"/>
          </w:rPr>
          <w:t>статьей 11</w:t>
        </w:r>
      </w:hyperlink>
      <w:r w:rsidRPr="00CB37A2">
        <w:rPr>
          <w:rFonts w:ascii="Times New Roman" w:eastAsiaTheme="minorEastAsia" w:hAnsi="Times New Roman" w:cs="Times New Roman"/>
          <w:sz w:val="28"/>
          <w:szCs w:val="28"/>
        </w:rPr>
        <w:t xml:space="preserve"> Федерального закона от </w:t>
      </w:r>
      <w:r w:rsidRPr="00CB37A2">
        <w:rPr>
          <w:rFonts w:ascii="Times New Roman" w:hAnsi="Times New Roman" w:cs="Times New Roman"/>
          <w:sz w:val="28"/>
          <w:szCs w:val="28"/>
        </w:rPr>
        <w:t>21 декабря 2001 год</w:t>
      </w:r>
      <w:r w:rsidRPr="00CB37A2">
        <w:rPr>
          <w:rFonts w:ascii="Times New Roman" w:eastAsiaTheme="minorEastAsia" w:hAnsi="Times New Roman" w:cs="Times New Roman"/>
          <w:sz w:val="28"/>
          <w:szCs w:val="28"/>
        </w:rPr>
        <w:t xml:space="preserve"> № 178-ФЗ «О приватизации государственного и муниципального имущества»;</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xml:space="preserve">- размер уставного капитала акционерного общества или общества с ограниченной ответственностью, </w:t>
      </w:r>
      <w:proofErr w:type="gramStart"/>
      <w:r w:rsidRPr="00CB37A2">
        <w:rPr>
          <w:rFonts w:ascii="Times New Roman" w:eastAsiaTheme="minorEastAsia" w:hAnsi="Times New Roman" w:cs="Times New Roman"/>
          <w:sz w:val="28"/>
          <w:szCs w:val="28"/>
        </w:rPr>
        <w:t>создаваемых</w:t>
      </w:r>
      <w:proofErr w:type="gramEnd"/>
      <w:r w:rsidRPr="00CB37A2">
        <w:rPr>
          <w:rFonts w:ascii="Times New Roman" w:eastAsiaTheme="minorEastAsia" w:hAnsi="Times New Roman" w:cs="Times New Roman"/>
          <w:sz w:val="28"/>
          <w:szCs w:val="28"/>
        </w:rPr>
        <w:t xml:space="preserve"> посредством преобразования унитарного предприятия;</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 «</w:t>
      </w:r>
      <w:proofErr w:type="spellStart"/>
      <w:r w:rsidRPr="00CB37A2">
        <w:rPr>
          <w:rFonts w:ascii="Times New Roman" w:eastAsiaTheme="minorEastAsia" w:hAnsi="Times New Roman" w:cs="Times New Roman"/>
          <w:sz w:val="28"/>
          <w:szCs w:val="28"/>
        </w:rPr>
        <w:t>Чистопольский</w:t>
      </w:r>
      <w:proofErr w:type="spellEnd"/>
      <w:r w:rsidRPr="00CB37A2">
        <w:rPr>
          <w:rFonts w:ascii="Times New Roman" w:eastAsiaTheme="minorEastAsia" w:hAnsi="Times New Roman" w:cs="Times New Roman"/>
          <w:sz w:val="28"/>
          <w:szCs w:val="28"/>
        </w:rPr>
        <w:t xml:space="preserve"> муниципальный район».</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Объекты (в том числе исключительные права), не подлежащие приватизации в составе имущественного комплекса унитарного предприятия, изымаются Органом в казну Чистопольского муниципального района.</w:t>
      </w:r>
    </w:p>
    <w:p w:rsidR="008B16CC" w:rsidRPr="00CB37A2" w:rsidRDefault="008B16CC" w:rsidP="008B16CC">
      <w:pPr>
        <w:pStyle w:val="a3"/>
        <w:ind w:firstLine="567"/>
        <w:rPr>
          <w:rFonts w:ascii="Times New Roman" w:eastAsiaTheme="minorEastAsia" w:hAnsi="Times New Roman" w:cs="Times New Roman"/>
          <w:sz w:val="28"/>
          <w:szCs w:val="28"/>
        </w:rPr>
      </w:pPr>
      <w:bookmarkStart w:id="35" w:name="sub_193"/>
      <w:r w:rsidRPr="00CB37A2">
        <w:rPr>
          <w:rFonts w:ascii="Times New Roman" w:eastAsiaTheme="minorEastAsia" w:hAnsi="Times New Roman" w:cs="Times New Roman"/>
          <w:sz w:val="28"/>
          <w:szCs w:val="28"/>
        </w:rPr>
        <w:t>6.3.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w:t>
      </w:r>
    </w:p>
    <w:bookmarkEnd w:id="35"/>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lastRenderedPageBreak/>
        <w:t>- сокращать численность работников указанного унитарного предприятия;</w:t>
      </w:r>
    </w:p>
    <w:p w:rsidR="008B16CC" w:rsidRPr="00CB37A2" w:rsidRDefault="008B16CC" w:rsidP="008B16CC">
      <w:pPr>
        <w:pStyle w:val="a3"/>
        <w:ind w:firstLine="567"/>
        <w:rPr>
          <w:rFonts w:ascii="Times New Roman" w:eastAsiaTheme="minorEastAsia" w:hAnsi="Times New Roman" w:cs="Times New Roman"/>
          <w:sz w:val="28"/>
          <w:szCs w:val="28"/>
        </w:rPr>
      </w:pPr>
      <w:proofErr w:type="gramStart"/>
      <w:r w:rsidRPr="00CB37A2">
        <w:rPr>
          <w:rFonts w:ascii="Times New Roman" w:eastAsiaTheme="minorEastAsia" w:hAnsi="Times New Roman" w:cs="Times New Roman"/>
          <w:sz w:val="28"/>
          <w:szCs w:val="28"/>
        </w:rPr>
        <w:t xml:space="preserve">-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w:t>
      </w:r>
      <w:hyperlink r:id="rId28" w:history="1">
        <w:r w:rsidRPr="00CB37A2">
          <w:rPr>
            <w:rFonts w:ascii="Times New Roman" w:eastAsiaTheme="minorEastAsia" w:hAnsi="Times New Roman" w:cs="Times New Roman"/>
            <w:sz w:val="28"/>
            <w:szCs w:val="28"/>
          </w:rPr>
          <w:t>минимальный размер оплаты труда</w:t>
        </w:r>
      </w:hyperlink>
      <w:r w:rsidRPr="00CB37A2">
        <w:rPr>
          <w:rFonts w:ascii="Times New Roman" w:eastAsiaTheme="minorEastAsia" w:hAnsi="Times New Roman" w:cs="Times New Roman"/>
          <w:sz w:val="28"/>
          <w:szCs w:val="28"/>
        </w:rPr>
        <w:t>,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w:t>
      </w:r>
      <w:proofErr w:type="gramEnd"/>
      <w:r w:rsidRPr="00CB37A2">
        <w:rPr>
          <w:rFonts w:ascii="Times New Roman" w:eastAsiaTheme="minorEastAsia" w:hAnsi="Times New Roman" w:cs="Times New Roman"/>
          <w:sz w:val="28"/>
          <w:szCs w:val="28"/>
        </w:rPr>
        <w:t xml:space="preserve">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w:t>
      </w:r>
      <w:proofErr w:type="gramStart"/>
      <w:r w:rsidRPr="00CB37A2">
        <w:rPr>
          <w:rFonts w:ascii="Times New Roman" w:eastAsiaTheme="minorEastAsia" w:hAnsi="Times New Roman" w:cs="Times New Roman"/>
          <w:sz w:val="28"/>
          <w:szCs w:val="28"/>
        </w:rPr>
        <w:t>размер оплаты труда</w:t>
      </w:r>
      <w:proofErr w:type="gramEnd"/>
      <w:r w:rsidRPr="00CB37A2">
        <w:rPr>
          <w:rFonts w:ascii="Times New Roman" w:eastAsiaTheme="minorEastAsia" w:hAnsi="Times New Roman" w:cs="Times New Roman"/>
          <w:sz w:val="28"/>
          <w:szCs w:val="28"/>
        </w:rPr>
        <w:t>;</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получать кредиты;</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осуществлять выпуск ценных бумаг;</w:t>
      </w:r>
    </w:p>
    <w:p w:rsidR="008B16CC" w:rsidRPr="00CB37A2" w:rsidRDefault="008B16CC" w:rsidP="008B16CC">
      <w:pPr>
        <w:pStyle w:val="a3"/>
        <w:ind w:firstLine="567"/>
        <w:rPr>
          <w:rFonts w:ascii="Times New Roman" w:eastAsiaTheme="minorEastAsia" w:hAnsi="Times New Roman" w:cs="Times New Roman"/>
          <w:sz w:val="28"/>
          <w:szCs w:val="28"/>
        </w:rPr>
      </w:pPr>
      <w:r w:rsidRPr="00CB37A2">
        <w:rPr>
          <w:rFonts w:ascii="Times New Roman" w:eastAsiaTheme="minorEastAsia" w:hAnsi="Times New Roman" w:cs="Times New Roman"/>
          <w:sz w:val="28"/>
          <w:szCs w:val="28"/>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8B16CC" w:rsidRPr="00CB37A2" w:rsidRDefault="008B16CC" w:rsidP="008B16CC">
      <w:pPr>
        <w:pStyle w:val="a3"/>
        <w:ind w:firstLine="567"/>
        <w:rPr>
          <w:rFonts w:ascii="Times New Roman" w:eastAsiaTheme="minorEastAsia" w:hAnsi="Times New Roman" w:cs="Times New Roman"/>
          <w:sz w:val="28"/>
          <w:szCs w:val="28"/>
        </w:rPr>
      </w:pPr>
      <w:bookmarkStart w:id="36" w:name="sub_194"/>
      <w:r w:rsidRPr="00CB37A2">
        <w:rPr>
          <w:rFonts w:ascii="Times New Roman" w:eastAsiaTheme="minorEastAsia" w:hAnsi="Times New Roman" w:cs="Times New Roman"/>
          <w:sz w:val="28"/>
          <w:szCs w:val="28"/>
        </w:rPr>
        <w:t>6.4. Продажа муниципального имущества оформляется договором купли-продажи, с указанием в нем обязательных условий, предусмотренных действующим законодательством.</w:t>
      </w:r>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pStyle w:val="a3"/>
        <w:ind w:firstLine="567"/>
        <w:jc w:val="center"/>
        <w:rPr>
          <w:rFonts w:ascii="Times New Roman" w:eastAsiaTheme="minorEastAsia" w:hAnsi="Times New Roman" w:cs="Times New Roman"/>
          <w:b/>
          <w:bCs/>
          <w:sz w:val="28"/>
          <w:szCs w:val="28"/>
        </w:rPr>
      </w:pPr>
      <w:bookmarkStart w:id="37" w:name="sub_110"/>
      <w:bookmarkEnd w:id="36"/>
      <w:r w:rsidRPr="00CB37A2">
        <w:rPr>
          <w:rFonts w:ascii="Times New Roman" w:eastAsiaTheme="minorEastAsia" w:hAnsi="Times New Roman" w:cs="Times New Roman"/>
          <w:b/>
          <w:bCs/>
          <w:sz w:val="28"/>
          <w:szCs w:val="28"/>
        </w:rPr>
        <w:t>7. Информационное обеспечение приватизации муниципального имущества</w:t>
      </w:r>
      <w:bookmarkEnd w:id="37"/>
    </w:p>
    <w:p w:rsidR="008B16CC" w:rsidRPr="00CB37A2" w:rsidRDefault="008B16CC" w:rsidP="008B16CC">
      <w:pPr>
        <w:spacing w:before="100" w:beforeAutospacing="1"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7.1. </w:t>
      </w:r>
      <w:proofErr w:type="gramStart"/>
      <w:r w:rsidRPr="00CB37A2">
        <w:rPr>
          <w:rFonts w:ascii="Times New Roman" w:eastAsia="Times New Roman" w:hAnsi="Times New Roman" w:cs="Times New Roman"/>
          <w:sz w:val="28"/>
          <w:szCs w:val="28"/>
          <w:lang w:eastAsia="ru-RU"/>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w:t>
      </w:r>
      <w:proofErr w:type="gramEnd"/>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7.2.Официальным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w:t>
      </w:r>
      <w:hyperlink r:id="rId29" w:history="1">
        <w:r w:rsidRPr="00CB37A2">
          <w:rPr>
            <w:rStyle w:val="aa"/>
            <w:rFonts w:ascii="Times New Roman" w:eastAsia="Times New Roman" w:hAnsi="Times New Roman" w:cs="Times New Roman"/>
            <w:color w:val="auto"/>
            <w:sz w:val="28"/>
            <w:szCs w:val="28"/>
            <w:u w:val="none"/>
            <w:lang w:val="en-US" w:eastAsia="ru-RU"/>
          </w:rPr>
          <w:t>www</w:t>
        </w:r>
        <w:r w:rsidRPr="00CB37A2">
          <w:rPr>
            <w:rStyle w:val="aa"/>
            <w:rFonts w:ascii="Times New Roman" w:eastAsia="Times New Roman" w:hAnsi="Times New Roman" w:cs="Times New Roman"/>
            <w:color w:val="auto"/>
            <w:sz w:val="28"/>
            <w:szCs w:val="28"/>
            <w:u w:val="none"/>
            <w:lang w:eastAsia="ru-RU"/>
          </w:rPr>
          <w:t>.</w:t>
        </w:r>
        <w:proofErr w:type="spellStart"/>
        <w:r w:rsidRPr="00CB37A2">
          <w:rPr>
            <w:rStyle w:val="aa"/>
            <w:rFonts w:ascii="Times New Roman" w:eastAsia="Times New Roman" w:hAnsi="Times New Roman" w:cs="Times New Roman"/>
            <w:color w:val="auto"/>
            <w:sz w:val="28"/>
            <w:szCs w:val="28"/>
            <w:u w:val="none"/>
            <w:lang w:val="en-US" w:eastAsia="ru-RU"/>
          </w:rPr>
          <w:t>torgi</w:t>
        </w:r>
        <w:proofErr w:type="spellEnd"/>
        <w:r w:rsidRPr="00CB37A2">
          <w:rPr>
            <w:rStyle w:val="aa"/>
            <w:rFonts w:ascii="Times New Roman" w:eastAsia="Times New Roman" w:hAnsi="Times New Roman" w:cs="Times New Roman"/>
            <w:color w:val="auto"/>
            <w:sz w:val="28"/>
            <w:szCs w:val="28"/>
            <w:u w:val="none"/>
            <w:lang w:eastAsia="ru-RU"/>
          </w:rPr>
          <w:t>.</w:t>
        </w:r>
        <w:proofErr w:type="spellStart"/>
        <w:r w:rsidRPr="00CB37A2">
          <w:rPr>
            <w:rStyle w:val="aa"/>
            <w:rFonts w:ascii="Times New Roman" w:eastAsia="Times New Roman" w:hAnsi="Times New Roman" w:cs="Times New Roman"/>
            <w:color w:val="auto"/>
            <w:sz w:val="28"/>
            <w:szCs w:val="28"/>
            <w:u w:val="none"/>
            <w:lang w:val="en-US" w:eastAsia="ru-RU"/>
          </w:rPr>
          <w:t>gov</w:t>
        </w:r>
        <w:proofErr w:type="spellEnd"/>
        <w:r w:rsidRPr="00CB37A2">
          <w:rPr>
            <w:rStyle w:val="aa"/>
            <w:rFonts w:ascii="Times New Roman" w:eastAsia="Times New Roman" w:hAnsi="Times New Roman" w:cs="Times New Roman"/>
            <w:color w:val="auto"/>
            <w:sz w:val="28"/>
            <w:szCs w:val="28"/>
            <w:u w:val="none"/>
            <w:lang w:eastAsia="ru-RU"/>
          </w:rPr>
          <w:t>.</w:t>
        </w:r>
        <w:proofErr w:type="spellStart"/>
        <w:r w:rsidRPr="00CB37A2">
          <w:rPr>
            <w:rStyle w:val="aa"/>
            <w:rFonts w:ascii="Times New Roman" w:eastAsia="Times New Roman" w:hAnsi="Times New Roman" w:cs="Times New Roman"/>
            <w:color w:val="auto"/>
            <w:sz w:val="28"/>
            <w:szCs w:val="28"/>
            <w:u w:val="none"/>
            <w:lang w:val="en-US" w:eastAsia="ru-RU"/>
          </w:rPr>
          <w:t>ru</w:t>
        </w:r>
        <w:proofErr w:type="spellEnd"/>
      </w:hyperlink>
      <w:r w:rsidRPr="00CB37A2">
        <w:rPr>
          <w:rFonts w:ascii="Times New Roman" w:eastAsia="Times New Roman" w:hAnsi="Times New Roman" w:cs="Times New Roman"/>
          <w:sz w:val="28"/>
          <w:szCs w:val="28"/>
          <w:lang w:eastAsia="ru-RU"/>
        </w:rPr>
        <w:t xml:space="preserve">).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7.3.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w:t>
      </w:r>
      <w:r w:rsidRPr="00CB37A2">
        <w:rPr>
          <w:rFonts w:ascii="Times New Roman" w:hAnsi="Times New Roman" w:cs="Times New Roman"/>
          <w:sz w:val="28"/>
          <w:szCs w:val="28"/>
        </w:rPr>
        <w:t xml:space="preserve"> </w:t>
      </w:r>
      <w:r w:rsidRPr="00CB37A2">
        <w:rPr>
          <w:rFonts w:ascii="Times New Roman" w:eastAsia="Times New Roman" w:hAnsi="Times New Roman" w:cs="Times New Roman"/>
          <w:sz w:val="28"/>
          <w:szCs w:val="28"/>
          <w:lang w:eastAsia="ru-RU"/>
        </w:rPr>
        <w:t xml:space="preserve">Федеральным законом от </w:t>
      </w:r>
      <w:r w:rsidRPr="00CB37A2">
        <w:rPr>
          <w:rFonts w:ascii="Times New Roman" w:hAnsi="Times New Roman" w:cs="Times New Roman"/>
          <w:sz w:val="28"/>
          <w:szCs w:val="28"/>
        </w:rPr>
        <w:t>21 декабря 2001 год</w:t>
      </w:r>
      <w:r w:rsidRPr="00CB37A2">
        <w:rPr>
          <w:rFonts w:ascii="Times New Roman" w:eastAsia="Times New Roman" w:hAnsi="Times New Roman" w:cs="Times New Roman"/>
          <w:sz w:val="28"/>
          <w:szCs w:val="28"/>
          <w:lang w:eastAsia="ru-RU"/>
        </w:rPr>
        <w:t xml:space="preserve"> №178-ФЗ «О приватизации государственного и муниципального имущества».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lastRenderedPageBreak/>
        <w:t xml:space="preserve">7.4. Информационное сообщение о продаже муниципального имущества должно содержать, за исключением случаев, предусмотренных Федеральным законом от </w:t>
      </w:r>
      <w:r w:rsidRPr="00CB37A2">
        <w:rPr>
          <w:rFonts w:ascii="Times New Roman" w:hAnsi="Times New Roman" w:cs="Times New Roman"/>
          <w:sz w:val="28"/>
          <w:szCs w:val="28"/>
        </w:rPr>
        <w:t>21 декабря 2001 год</w:t>
      </w:r>
      <w:r w:rsidRPr="00CB37A2">
        <w:rPr>
          <w:rFonts w:ascii="Times New Roman" w:eastAsia="Times New Roman" w:hAnsi="Times New Roman" w:cs="Times New Roman"/>
          <w:sz w:val="28"/>
          <w:szCs w:val="28"/>
          <w:lang w:eastAsia="ru-RU"/>
        </w:rPr>
        <w:t xml:space="preserve"> №178-ФЗ «О приватизации государственного и муниципального имущества» следующие сведения: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bookmarkStart w:id="38" w:name="P011F"/>
      <w:bookmarkEnd w:id="38"/>
      <w:r w:rsidRPr="00CB37A2">
        <w:rPr>
          <w:rFonts w:ascii="Times New Roman" w:eastAsia="Times New Roman" w:hAnsi="Times New Roman" w:cs="Times New Roman"/>
          <w:sz w:val="28"/>
          <w:szCs w:val="28"/>
          <w:lang w:eastAsia="ru-RU"/>
        </w:rPr>
        <w:t>1) наименование органа местного самоуправления, принявшего решение об условиях приватизации такого имущества, реквизиты указанного решения;</w:t>
      </w:r>
      <w:bookmarkStart w:id="39" w:name="P0121"/>
      <w:bookmarkEnd w:id="39"/>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2) наименование такого имущества и иные позволяющие его индивидуализировать сведения (характеристика имущества);</w:t>
      </w:r>
      <w:bookmarkStart w:id="40" w:name="P0123"/>
      <w:bookmarkEnd w:id="40"/>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3) способ приватизации такого имущества;</w:t>
      </w:r>
      <w:bookmarkStart w:id="41" w:name="P0125"/>
      <w:bookmarkEnd w:id="4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4) начальная цена продажи такого имущества;</w:t>
      </w:r>
      <w:bookmarkStart w:id="42" w:name="P0127"/>
      <w:bookmarkEnd w:id="4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5) форма подачи предложений о цене такого имущества;</w:t>
      </w:r>
      <w:bookmarkStart w:id="43" w:name="P0129"/>
      <w:bookmarkEnd w:id="43"/>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6) условия и сроки платежа, необходимые реквизиты счетов;</w:t>
      </w:r>
      <w:bookmarkStart w:id="44" w:name="P012B"/>
      <w:bookmarkEnd w:id="44"/>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7) размер задатка, срок и порядок его внесения, необходимые реквизиты счетов;</w:t>
      </w:r>
      <w:bookmarkStart w:id="45" w:name="P012D"/>
      <w:bookmarkEnd w:id="45"/>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 порядок, место, даты начала и окончания подачи заявок, предложений;</w:t>
      </w:r>
      <w:bookmarkStart w:id="46" w:name="P012F"/>
      <w:bookmarkEnd w:id="46"/>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9) исчерпывающий перечень представляемых участниками торгов документов и требования к их оформлению; </w:t>
      </w:r>
      <w:bookmarkStart w:id="47" w:name="P0131"/>
      <w:bookmarkEnd w:id="47"/>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10) срок заключения договора купли-продажи такого имущества;</w:t>
      </w:r>
      <w:bookmarkStart w:id="48" w:name="P0133"/>
      <w:bookmarkEnd w:id="48"/>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11) порядок ознакомления покупателей с иной информацией, условиями договора купли-продажи такого имущества;</w:t>
      </w:r>
      <w:bookmarkStart w:id="49" w:name="P0135"/>
      <w:bookmarkEnd w:id="49"/>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12) ограничения участия отдельных категорий физических лиц и юридических лиц в приватизации такого имущества;</w:t>
      </w:r>
      <w:bookmarkStart w:id="50" w:name="P0137"/>
      <w:bookmarkEnd w:id="50"/>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13) порядок определения победителей (при проведен</w:t>
      </w:r>
      <w:proofErr w:type="gramStart"/>
      <w:r w:rsidRPr="00CB37A2">
        <w:rPr>
          <w:rFonts w:ascii="Times New Roman" w:eastAsia="Times New Roman" w:hAnsi="Times New Roman" w:cs="Times New Roman"/>
          <w:sz w:val="28"/>
          <w:szCs w:val="28"/>
          <w:lang w:eastAsia="ru-RU"/>
        </w:rPr>
        <w:t>ии ау</w:t>
      </w:r>
      <w:proofErr w:type="gramEnd"/>
      <w:r w:rsidRPr="00CB37A2">
        <w:rPr>
          <w:rFonts w:ascii="Times New Roman" w:eastAsia="Times New Roman" w:hAnsi="Times New Roman" w:cs="Times New Roman"/>
          <w:sz w:val="28"/>
          <w:szCs w:val="28"/>
          <w:lang w:eastAsia="ru-RU"/>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bookmarkStart w:id="51" w:name="P0139"/>
      <w:bookmarkEnd w:id="5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14) место и срок подведения итогов продажи муниципального имущества;</w:t>
      </w:r>
      <w:bookmarkStart w:id="52" w:name="P013B"/>
      <w:bookmarkEnd w:id="5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bookmarkStart w:id="53" w:name="P013F"/>
      <w:bookmarkEnd w:id="53"/>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7.5.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сведения, установленные п.4 ст.15 Федерального закона от 21 декабря 2001 года №178-ФЗ «О приватизации государственного и муниципального имущества». </w:t>
      </w:r>
      <w:bookmarkStart w:id="54" w:name="P0141"/>
      <w:bookmarkEnd w:id="54"/>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7.6. По решению Органа в информационном сообщении так же могут указываться дополнительные сведения.</w:t>
      </w:r>
      <w:bookmarkStart w:id="55" w:name="P015F"/>
      <w:bookmarkEnd w:id="55"/>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7.7. Со дня приема заявок лицо, желающее приобрести муниципальное имущество, имеет право на ознакомление с информацией о подлежащем приватизации имуществе.</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bookmarkStart w:id="56" w:name="P0166"/>
      <w:bookmarkEnd w:id="56"/>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7.8.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w:t>
      </w:r>
      <w:bookmarkStart w:id="57" w:name="P0168"/>
      <w:bookmarkStart w:id="58" w:name="P0169"/>
      <w:bookmarkEnd w:id="57"/>
      <w:bookmarkEnd w:id="58"/>
    </w:p>
    <w:p w:rsidR="008B16CC" w:rsidRPr="00CB37A2" w:rsidRDefault="008B16CC" w:rsidP="008B16CC">
      <w:pPr>
        <w:pStyle w:val="a3"/>
        <w:ind w:firstLine="567"/>
        <w:rPr>
          <w:rFonts w:ascii="Times New Roman" w:eastAsiaTheme="minorEastAsia" w:hAnsi="Times New Roman" w:cs="Times New Roman"/>
          <w:sz w:val="28"/>
          <w:szCs w:val="28"/>
        </w:rPr>
      </w:pPr>
    </w:p>
    <w:p w:rsidR="008B16CC" w:rsidRPr="00CB37A2"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8. Продажа муниципального имущества посредством публичного предложения</w:t>
      </w:r>
    </w:p>
    <w:p w:rsidR="008B16CC" w:rsidRPr="00CB37A2" w:rsidRDefault="008B16CC" w:rsidP="008B16CC">
      <w:pPr>
        <w:pStyle w:val="a3"/>
        <w:ind w:firstLine="567"/>
        <w:jc w:val="center"/>
        <w:rPr>
          <w:rFonts w:ascii="Times New Roman" w:hAnsi="Times New Roman" w:cs="Times New Roman"/>
          <w:b/>
          <w:sz w:val="28"/>
          <w:szCs w:val="28"/>
        </w:rPr>
      </w:pP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8.1.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w:t>
      </w:r>
      <w:proofErr w:type="gramStart"/>
      <w:r w:rsidRPr="00CB37A2">
        <w:rPr>
          <w:rFonts w:ascii="Times New Roman" w:eastAsia="Times New Roman" w:hAnsi="Times New Roman" w:cs="Times New Roman"/>
          <w:sz w:val="28"/>
          <w:szCs w:val="28"/>
          <w:lang w:eastAsia="ru-RU"/>
        </w:rPr>
        <w:t xml:space="preserve">При этом информационное сообщение о продаже посредством публичного предложения размещается в установленном </w:t>
      </w:r>
      <w:hyperlink r:id="rId30" w:history="1">
        <w:r w:rsidRPr="00CB37A2">
          <w:rPr>
            <w:rFonts w:ascii="Times New Roman" w:eastAsia="Times New Roman" w:hAnsi="Times New Roman" w:cs="Times New Roman"/>
            <w:sz w:val="28"/>
            <w:szCs w:val="28"/>
            <w:lang w:eastAsia="ru-RU"/>
          </w:rPr>
          <w:t>ст.15 Федерального закона от 21 декабря 2001 года №178-ФЗ «О приватизации государственного и муниципального имущества»</w:t>
        </w:r>
      </w:hyperlink>
      <w:r w:rsidRPr="00CB37A2">
        <w:rPr>
          <w:rFonts w:ascii="Times New Roman" w:eastAsia="Times New Roman" w:hAnsi="Times New Roman" w:cs="Times New Roman"/>
          <w:sz w:val="28"/>
          <w:szCs w:val="28"/>
          <w:lang w:eastAsia="ru-RU"/>
        </w:rPr>
        <w:t xml:space="preserve"> порядке в срок не позднее трех месяцев со дня признания аукциона несостоявшимся. </w:t>
      </w:r>
      <w:bookmarkStart w:id="59" w:name="P022F"/>
      <w:bookmarkEnd w:id="59"/>
      <w:proofErr w:type="gramEnd"/>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8.2. Информационное сообщение о продаже посредством публичного предложения наряду со сведениями, предусмотренными ст.15 Федерального закона от 21 декабря 2001 года №178-ФЗ «О приватизации государственного и муниципального имущества» должно содержать следующие сведения:</w:t>
      </w:r>
      <w:bookmarkStart w:id="60" w:name="P0231"/>
      <w:bookmarkEnd w:id="60"/>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 дата, время и место проведения продажи посредством публичного предложения;</w:t>
      </w:r>
      <w:bookmarkStart w:id="61" w:name="P0233"/>
      <w:bookmarkEnd w:id="6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2) величина снижения цены первоначального предложения («шаг понижения»), величина повышения цены в случае, предусмотренном Федеральным законом от 21 декабря 2001 года №178-ФЗ «О приватизации государственного и муниципального имущества» («шаг аукциона»);</w:t>
      </w:r>
      <w:bookmarkStart w:id="62" w:name="P0235"/>
      <w:bookmarkEnd w:id="6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3) минимальная цена предложения, по которой может быть продано муниципальное имущество (цена отсечения).</w:t>
      </w:r>
      <w:bookmarkStart w:id="63" w:name="P0237"/>
      <w:bookmarkEnd w:id="63"/>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8.3. Цена первоначального предложения устанавливается не ниже начальной цены, указанной в информационном сообщении о продаже указанного в 8.1. имущества на аукционе, который был признан несостоявшимся, а цена отсечения составляет 50 процентов начальной цены такого аукциона.</w:t>
      </w:r>
      <w:bookmarkStart w:id="64" w:name="P0239"/>
      <w:bookmarkEnd w:id="64"/>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8.4.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Pr="00CB37A2">
        <w:rPr>
          <w:rFonts w:ascii="Times New Roman" w:eastAsia="Times New Roman" w:hAnsi="Times New Roman" w:cs="Times New Roman"/>
          <w:sz w:val="28"/>
          <w:szCs w:val="28"/>
          <w:lang w:eastAsia="ru-RU"/>
        </w:rPr>
        <w:t>с даты окончания</w:t>
      </w:r>
      <w:proofErr w:type="gramEnd"/>
      <w:r w:rsidRPr="00CB37A2">
        <w:rPr>
          <w:rFonts w:ascii="Times New Roman" w:eastAsia="Times New Roman" w:hAnsi="Times New Roman" w:cs="Times New Roman"/>
          <w:sz w:val="28"/>
          <w:szCs w:val="28"/>
          <w:lang w:eastAsia="ru-RU"/>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Документом, подтверждающим поступление задатка на счет, указанный в информационном сообщении, является выписка с этого счета. </w:t>
      </w:r>
      <w:bookmarkStart w:id="65" w:name="P023D"/>
      <w:bookmarkEnd w:id="65"/>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8.6.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8.7.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lastRenderedPageBreak/>
        <w:t xml:space="preserve">8.8. Право приобретения муниципального имущества принадлежит участнику продажи посредством публичного предложения, </w:t>
      </w:r>
      <w:proofErr w:type="gramStart"/>
      <w:r w:rsidRPr="00CB37A2">
        <w:rPr>
          <w:rFonts w:ascii="Times New Roman" w:eastAsia="Times New Roman" w:hAnsi="Times New Roman" w:cs="Times New Roman"/>
          <w:sz w:val="28"/>
          <w:szCs w:val="28"/>
          <w:lang w:eastAsia="ru-RU"/>
        </w:rPr>
        <w:t>который</w:t>
      </w:r>
      <w:proofErr w:type="gramEnd"/>
      <w:r w:rsidRPr="00CB37A2">
        <w:rPr>
          <w:rFonts w:ascii="Times New Roman" w:eastAsia="Times New Roman" w:hAnsi="Times New Roman" w:cs="Times New Roman"/>
          <w:sz w:val="28"/>
          <w:szCs w:val="28"/>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8.9. В случае</w:t>
      </w:r>
      <w:proofErr w:type="gramStart"/>
      <w:r w:rsidRPr="00CB37A2">
        <w:rPr>
          <w:rFonts w:ascii="Times New Roman" w:eastAsia="Times New Roman" w:hAnsi="Times New Roman" w:cs="Times New Roman"/>
          <w:sz w:val="28"/>
          <w:szCs w:val="28"/>
          <w:lang w:eastAsia="ru-RU"/>
        </w:rPr>
        <w:t>,</w:t>
      </w:r>
      <w:proofErr w:type="gramEnd"/>
      <w:r w:rsidRPr="00CB37A2">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 декабря 2001 года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8.10. В случае</w:t>
      </w:r>
      <w:proofErr w:type="gramStart"/>
      <w:r w:rsidRPr="00CB37A2">
        <w:rPr>
          <w:rFonts w:ascii="Times New Roman" w:eastAsia="Times New Roman" w:hAnsi="Times New Roman" w:cs="Times New Roman"/>
          <w:sz w:val="28"/>
          <w:szCs w:val="28"/>
          <w:lang w:eastAsia="ru-RU"/>
        </w:rPr>
        <w:t>,</w:t>
      </w:r>
      <w:proofErr w:type="gramEnd"/>
      <w:r w:rsidRPr="00CB37A2">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8.11. Продажа посредством публичного предложения, в которой принял участие только один участник, признается несостоявшейся.</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8.12. Претендент не допускается к участию в продаже посредством публичного предложения по следующим основаниям:</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bookmarkStart w:id="66" w:name="P0244"/>
      <w:bookmarkEnd w:id="66"/>
      <w:r w:rsidRPr="00CB37A2">
        <w:rPr>
          <w:rFonts w:ascii="Times New Roman" w:eastAsia="Times New Roman" w:hAnsi="Times New Roman" w:cs="Times New Roman"/>
          <w:sz w:val="28"/>
          <w:szCs w:val="28"/>
          <w:lang w:eastAsia="ru-RU"/>
        </w:rPr>
        <w:t>1) представленные документы не подтверждают право претендента быть покупателем в соответствии с законодательством</w:t>
      </w:r>
      <w:bookmarkStart w:id="67" w:name="P0246"/>
      <w:bookmarkEnd w:id="67"/>
      <w:r w:rsidRPr="00CB37A2">
        <w:rPr>
          <w:rFonts w:ascii="Times New Roman" w:eastAsia="Times New Roman" w:hAnsi="Times New Roman" w:cs="Times New Roman"/>
          <w:sz w:val="28"/>
          <w:szCs w:val="28"/>
          <w:lang w:eastAsia="ru-RU"/>
        </w:rPr>
        <w:t>;</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bookmarkStart w:id="68" w:name="P0248"/>
      <w:bookmarkEnd w:id="68"/>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3) заявка на участие в продаже посредством публичного предложения подана лицом, не уполномоченным претендентом на осуществление таких действий;</w:t>
      </w:r>
      <w:r w:rsidRPr="00CB37A2">
        <w:rPr>
          <w:rFonts w:ascii="Times New Roman" w:eastAsia="Times New Roman" w:hAnsi="Times New Roman" w:cs="Times New Roman"/>
          <w:sz w:val="28"/>
          <w:szCs w:val="28"/>
          <w:lang w:eastAsia="ru-RU"/>
        </w:rPr>
        <w:br/>
      </w:r>
      <w:bookmarkStart w:id="69" w:name="P024A"/>
      <w:bookmarkEnd w:id="69"/>
      <w:r w:rsidRPr="00CB37A2">
        <w:rPr>
          <w:rFonts w:ascii="Times New Roman" w:eastAsia="Times New Roman" w:hAnsi="Times New Roman" w:cs="Times New Roman"/>
          <w:sz w:val="28"/>
          <w:szCs w:val="28"/>
          <w:lang w:eastAsia="ru-RU"/>
        </w:rPr>
        <w:t xml:space="preserve">      4) поступление в установленный срок задатка на счета, указанные в информационном сообщении, не подтверждено</w:t>
      </w:r>
      <w:bookmarkStart w:id="70" w:name="P024C"/>
      <w:bookmarkEnd w:id="70"/>
      <w:r w:rsidRPr="00CB37A2">
        <w:rPr>
          <w:rFonts w:ascii="Times New Roman" w:eastAsia="Times New Roman" w:hAnsi="Times New Roman" w:cs="Times New Roman"/>
          <w:sz w:val="28"/>
          <w:szCs w:val="28"/>
          <w:lang w:eastAsia="ru-RU"/>
        </w:rPr>
        <w:t>.</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8.13. Перечень указанных в </w:t>
      </w:r>
      <w:hyperlink r:id="rId31" w:history="1">
        <w:r w:rsidRPr="00CB37A2">
          <w:rPr>
            <w:rFonts w:ascii="Times New Roman" w:eastAsia="Times New Roman" w:hAnsi="Times New Roman" w:cs="Times New Roman"/>
            <w:sz w:val="28"/>
            <w:szCs w:val="28"/>
            <w:lang w:eastAsia="ru-RU"/>
          </w:rPr>
          <w:t>8.12</w:t>
        </w:r>
      </w:hyperlink>
      <w:r w:rsidRPr="00CB37A2">
        <w:rPr>
          <w:rFonts w:ascii="Times New Roman" w:eastAsia="Times New Roman" w:hAnsi="Times New Roman" w:cs="Times New Roman"/>
          <w:sz w:val="28"/>
          <w:szCs w:val="28"/>
          <w:lang w:eastAsia="ru-RU"/>
        </w:rPr>
        <w:t xml:space="preserve"> оснований отказа претенденту в участии в продаже посредством публичного предложения является исчерпывающим.</w:t>
      </w:r>
      <w:bookmarkStart w:id="71" w:name="P024E"/>
      <w:bookmarkEnd w:id="7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8.14.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bookmarkStart w:id="72" w:name="P0250"/>
      <w:bookmarkEnd w:id="7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8.15.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8.16.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bookmarkStart w:id="73" w:name="P0254"/>
      <w:bookmarkEnd w:id="73"/>
      <w:r w:rsidRPr="00CB37A2">
        <w:rPr>
          <w:rFonts w:ascii="Times New Roman" w:eastAsia="Times New Roman" w:hAnsi="Times New Roman" w:cs="Times New Roman"/>
          <w:sz w:val="28"/>
          <w:szCs w:val="28"/>
          <w:lang w:eastAsia="ru-RU"/>
        </w:rPr>
        <w:t>.</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8.18.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CB37A2">
        <w:rPr>
          <w:rFonts w:ascii="Times New Roman" w:eastAsia="Times New Roman" w:hAnsi="Times New Roman" w:cs="Times New Roman"/>
          <w:sz w:val="28"/>
          <w:szCs w:val="28"/>
          <w:lang w:eastAsia="ru-RU"/>
        </w:rPr>
        <w:t>с даты подведения</w:t>
      </w:r>
      <w:proofErr w:type="gramEnd"/>
      <w:r w:rsidRPr="00CB37A2">
        <w:rPr>
          <w:rFonts w:ascii="Times New Roman" w:eastAsia="Times New Roman" w:hAnsi="Times New Roman" w:cs="Times New Roman"/>
          <w:sz w:val="28"/>
          <w:szCs w:val="28"/>
          <w:lang w:eastAsia="ru-RU"/>
        </w:rPr>
        <w:t xml:space="preserve"> ее итогов.</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lastRenderedPageBreak/>
        <w:t xml:space="preserve">8.19. Не позднее чем через пять рабочих дней </w:t>
      </w:r>
      <w:proofErr w:type="gramStart"/>
      <w:r w:rsidRPr="00CB37A2">
        <w:rPr>
          <w:rFonts w:ascii="Times New Roman" w:eastAsia="Times New Roman" w:hAnsi="Times New Roman" w:cs="Times New Roman"/>
          <w:sz w:val="28"/>
          <w:szCs w:val="28"/>
          <w:lang w:eastAsia="ru-RU"/>
        </w:rPr>
        <w:t>с даты проведения</w:t>
      </w:r>
      <w:proofErr w:type="gramEnd"/>
      <w:r w:rsidRPr="00CB37A2">
        <w:rPr>
          <w:rFonts w:ascii="Times New Roman" w:eastAsia="Times New Roman" w:hAnsi="Times New Roman" w:cs="Times New Roman"/>
          <w:sz w:val="28"/>
          <w:szCs w:val="28"/>
          <w:lang w:eastAsia="ru-RU"/>
        </w:rPr>
        <w:t xml:space="preserve"> продажи посредством публичного предложения с победителем заключается договор купли-продажи.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8.20.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bookmarkStart w:id="74" w:name="P025A"/>
      <w:bookmarkEnd w:id="74"/>
    </w:p>
    <w:p w:rsidR="008B16CC" w:rsidRPr="00CB37A2" w:rsidRDefault="008B16CC" w:rsidP="008B16CC">
      <w:pPr>
        <w:spacing w:after="100" w:afterAutospacing="1"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8.21. Порядок продажи муниципального имущества посредством публичного предложения устанавливается Правительством РФ.</w:t>
      </w:r>
    </w:p>
    <w:p w:rsidR="008B16CC" w:rsidRPr="00CB37A2"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9. Продажа муниципального имущества без объявления цены</w:t>
      </w:r>
    </w:p>
    <w:p w:rsidR="008B16CC" w:rsidRPr="00CB37A2" w:rsidRDefault="008B16CC" w:rsidP="008B16CC">
      <w:pPr>
        <w:pStyle w:val="a3"/>
        <w:ind w:firstLine="567"/>
        <w:jc w:val="center"/>
        <w:rPr>
          <w:rFonts w:ascii="Times New Roman" w:hAnsi="Times New Roman" w:cs="Times New Roman"/>
          <w:b/>
          <w:sz w:val="28"/>
          <w:szCs w:val="28"/>
        </w:rPr>
      </w:pP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9.1. Продажа муниципального имущества </w:t>
      </w:r>
      <w:hyperlink r:id="rId32" w:history="1">
        <w:r w:rsidRPr="00CB37A2">
          <w:rPr>
            <w:rFonts w:ascii="Times New Roman" w:eastAsia="Times New Roman" w:hAnsi="Times New Roman" w:cs="Times New Roman"/>
            <w:sz w:val="28"/>
            <w:szCs w:val="28"/>
            <w:lang w:eastAsia="ru-RU"/>
          </w:rPr>
          <w:t>без объявления цены</w:t>
        </w:r>
      </w:hyperlink>
      <w:r w:rsidRPr="00CB37A2">
        <w:rPr>
          <w:rFonts w:ascii="Times New Roman" w:eastAsia="Times New Roman" w:hAnsi="Times New Roman" w:cs="Times New Roman"/>
          <w:sz w:val="28"/>
          <w:szCs w:val="28"/>
          <w:lang w:eastAsia="ru-RU"/>
        </w:rPr>
        <w:t xml:space="preserve"> осуществляется, если продажа этого имущества посредством публичного предложения не состоялась.</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При продаже муниципального имущества без объявления цены его начальная цена не определяется.</w:t>
      </w:r>
      <w:bookmarkStart w:id="75" w:name="P0261"/>
      <w:bookmarkEnd w:id="75"/>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9.2. Информационное сообщение о продаже муниципального имущества без объявления цены должно соответствовать требованиям, предусмотренным </w:t>
      </w:r>
      <w:hyperlink r:id="rId33" w:history="1">
        <w:r w:rsidRPr="00CB37A2">
          <w:rPr>
            <w:rFonts w:ascii="Times New Roman" w:eastAsia="Times New Roman" w:hAnsi="Times New Roman" w:cs="Times New Roman"/>
            <w:sz w:val="28"/>
            <w:szCs w:val="28"/>
            <w:lang w:eastAsia="ru-RU"/>
          </w:rPr>
          <w:t>ст. 15</w:t>
        </w:r>
      </w:hyperlink>
      <w:r w:rsidRPr="00CB37A2">
        <w:rPr>
          <w:rFonts w:ascii="Times New Roman" w:eastAsia="Times New Roman" w:hAnsi="Times New Roman" w:cs="Times New Roman"/>
          <w:sz w:val="28"/>
          <w:szCs w:val="28"/>
          <w:lang w:eastAsia="ru-RU"/>
        </w:rPr>
        <w:t xml:space="preserve"> Федерального закона от 21 декабря 2001 года № 178-ФЗ «О приватизации государственного и муниципального имущества», за исключением начальной цены.</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Претенденты направляют свои предложения о цене муниципального имущества в адрес, указанный в информационном сообщении.</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Предложения о приобретении муниципального имущества </w:t>
      </w:r>
      <w:proofErr w:type="gramStart"/>
      <w:r w:rsidRPr="00CB37A2">
        <w:rPr>
          <w:rFonts w:ascii="Times New Roman" w:eastAsia="Times New Roman" w:hAnsi="Times New Roman" w:cs="Times New Roman"/>
          <w:sz w:val="28"/>
          <w:szCs w:val="28"/>
          <w:lang w:eastAsia="ru-RU"/>
        </w:rPr>
        <w:t>заявляются</w:t>
      </w:r>
      <w:proofErr w:type="gramEnd"/>
      <w:r w:rsidRPr="00CB37A2">
        <w:rPr>
          <w:rFonts w:ascii="Times New Roman" w:eastAsia="Times New Roman" w:hAnsi="Times New Roman" w:cs="Times New Roman"/>
          <w:sz w:val="28"/>
          <w:szCs w:val="28"/>
          <w:lang w:eastAsia="ru-RU"/>
        </w:rPr>
        <w:t xml:space="preserve"> претендентами открыто в ходе проведения продажи.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bookmarkStart w:id="76" w:name="P0263"/>
      <w:bookmarkEnd w:id="76"/>
      <w:r w:rsidRPr="00CB37A2">
        <w:rPr>
          <w:rFonts w:ascii="Times New Roman" w:eastAsia="Times New Roman" w:hAnsi="Times New Roman" w:cs="Times New Roman"/>
          <w:sz w:val="28"/>
          <w:szCs w:val="28"/>
          <w:lang w:eastAsia="ru-RU"/>
        </w:rPr>
        <w:t xml:space="preserve">9.3. Помимо предложения о цене муниципального имущества претендент должен представить документы, указанные в </w:t>
      </w:r>
      <w:hyperlink r:id="rId34" w:history="1">
        <w:r w:rsidRPr="00CB37A2">
          <w:rPr>
            <w:rFonts w:ascii="Times New Roman" w:eastAsia="Times New Roman" w:hAnsi="Times New Roman" w:cs="Times New Roman"/>
            <w:sz w:val="28"/>
            <w:szCs w:val="28"/>
            <w:lang w:eastAsia="ru-RU"/>
          </w:rPr>
          <w:t>ст. 16</w:t>
        </w:r>
      </w:hyperlink>
      <w:r w:rsidRPr="00CB37A2">
        <w:rPr>
          <w:rFonts w:ascii="Times New Roman" w:eastAsia="Times New Roman" w:hAnsi="Times New Roman" w:cs="Times New Roman"/>
          <w:sz w:val="28"/>
          <w:szCs w:val="28"/>
          <w:lang w:eastAsia="ru-RU"/>
        </w:rPr>
        <w:t xml:space="preserve"> Федерального закона от 21 декабря 2001 года № 178-ФЗ «О приватизации государственного и муниципального имущества».</w:t>
      </w:r>
      <w:bookmarkStart w:id="77" w:name="P0265"/>
      <w:bookmarkEnd w:id="77"/>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9.4.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9.5. 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bookmarkStart w:id="78" w:name="P0267"/>
      <w:bookmarkEnd w:id="78"/>
    </w:p>
    <w:p w:rsidR="008B16CC" w:rsidRPr="00CB37A2" w:rsidRDefault="008B16CC" w:rsidP="008B16CC">
      <w:pPr>
        <w:spacing w:after="0" w:line="240" w:lineRule="auto"/>
        <w:ind w:firstLine="567"/>
        <w:rPr>
          <w:rFonts w:ascii="Times New Roman" w:eastAsia="Times New Roman" w:hAnsi="Times New Roman" w:cs="Times New Roman"/>
          <w:sz w:val="28"/>
          <w:szCs w:val="28"/>
          <w:lang w:eastAsia="ru-RU"/>
        </w:rPr>
      </w:pPr>
    </w:p>
    <w:p w:rsidR="008B16CC"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10. Внесение муниципального имущества в качестве вклада в уставные капиталы акционерных обществ</w:t>
      </w:r>
    </w:p>
    <w:p w:rsidR="00CB37A2" w:rsidRPr="00CB37A2" w:rsidRDefault="00CB37A2" w:rsidP="008B16CC">
      <w:pPr>
        <w:pStyle w:val="a3"/>
        <w:ind w:firstLine="567"/>
        <w:jc w:val="center"/>
        <w:rPr>
          <w:rFonts w:ascii="Times New Roman" w:hAnsi="Times New Roman" w:cs="Times New Roman"/>
          <w:b/>
          <w:sz w:val="28"/>
          <w:szCs w:val="28"/>
        </w:rPr>
      </w:pP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10.1. Муниципальное имущество, а также исключительные права могут быть внесены в качестве вклада в уставные капиталы акционерных обществ по решению Совета на основании предложения Органа. При этом доля акций акционерного общества, находящихся в собственности муниципального образования «</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 и приобретаемых муниципальным образованием «</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 в общем количестве обыкновенных акций этого акционерного общества не может составлять менее чем 25 процентов плюс одна акция.</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lastRenderedPageBreak/>
        <w:t>10.2. Внесение муниципального имущества, а также исключительных прав в уставные капиталы акционерных обществ может осуществляться:</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при учреждении акционерных обществ;</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в порядке оплаты размещаемых дополнительных акций при увеличении уставных капиталов акционерных обществ.</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10.3.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CB37A2">
        <w:rPr>
          <w:rFonts w:ascii="Times New Roman" w:hAnsi="Times New Roman" w:cs="Times New Roman"/>
          <w:sz w:val="28"/>
          <w:szCs w:val="28"/>
        </w:rPr>
        <w:t>осуществляться</w:t>
      </w:r>
      <w:proofErr w:type="gramEnd"/>
      <w:r w:rsidRPr="00CB37A2">
        <w:rPr>
          <w:rFonts w:ascii="Times New Roman" w:hAnsi="Times New Roman" w:cs="Times New Roman"/>
          <w:sz w:val="28"/>
          <w:szCs w:val="2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 РТ (с указанием объема, пределов и способа использования соответствующих исключительных прав);</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дополнительные акции, в оплату которых вносятся муниципальное имущество и (или) исключительные права, являются обыкновенными акциями;</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10.4. </w:t>
      </w:r>
      <w:proofErr w:type="gramStart"/>
      <w:r w:rsidRPr="00CB37A2">
        <w:rPr>
          <w:rFonts w:ascii="Times New Roman" w:hAnsi="Times New Roman" w:cs="Times New Roman"/>
          <w:sz w:val="28"/>
          <w:szCs w:val="28"/>
        </w:rPr>
        <w:t>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муниципального образования «</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w:t>
      </w:r>
      <w:hyperlink r:id="rId35" w:history="1">
        <w:r w:rsidRPr="00CB37A2">
          <w:rPr>
            <w:rStyle w:val="aa"/>
            <w:rFonts w:ascii="Times New Roman" w:hAnsi="Times New Roman" w:cs="Times New Roman"/>
            <w:color w:val="auto"/>
            <w:sz w:val="28"/>
            <w:szCs w:val="28"/>
            <w:u w:val="none"/>
          </w:rPr>
          <w:t>Федеральным законом «Об</w:t>
        </w:r>
        <w:proofErr w:type="gramEnd"/>
        <w:r w:rsidRPr="00CB37A2">
          <w:rPr>
            <w:rStyle w:val="aa"/>
            <w:rFonts w:ascii="Times New Roman" w:hAnsi="Times New Roman" w:cs="Times New Roman"/>
            <w:color w:val="auto"/>
            <w:sz w:val="28"/>
            <w:szCs w:val="28"/>
            <w:u w:val="none"/>
          </w:rPr>
          <w:t xml:space="preserve"> акционерных </w:t>
        </w:r>
        <w:proofErr w:type="gramStart"/>
        <w:r w:rsidRPr="00CB37A2">
          <w:rPr>
            <w:rStyle w:val="aa"/>
            <w:rFonts w:ascii="Times New Roman" w:hAnsi="Times New Roman" w:cs="Times New Roman"/>
            <w:color w:val="auto"/>
            <w:sz w:val="28"/>
            <w:szCs w:val="28"/>
            <w:u w:val="none"/>
          </w:rPr>
          <w:t>обществах</w:t>
        </w:r>
        <w:proofErr w:type="gramEnd"/>
        <w:r w:rsidRPr="00CB37A2">
          <w:rPr>
            <w:rStyle w:val="aa"/>
            <w:rFonts w:ascii="Times New Roman" w:hAnsi="Times New Roman" w:cs="Times New Roman"/>
            <w:color w:val="auto"/>
            <w:sz w:val="28"/>
            <w:szCs w:val="28"/>
            <w:u w:val="none"/>
          </w:rPr>
          <w:t>»</w:t>
        </w:r>
      </w:hyperlink>
      <w:r w:rsidRPr="00CB37A2">
        <w:rPr>
          <w:rFonts w:ascii="Times New Roman" w:hAnsi="Times New Roman" w:cs="Times New Roman"/>
          <w:sz w:val="28"/>
          <w:szCs w:val="28"/>
        </w:rPr>
        <w:t xml:space="preserve"> и законодательством Российской Федерации об оценочной деятельности.</w:t>
      </w:r>
      <w:bookmarkStart w:id="79" w:name="P00D2"/>
      <w:bookmarkEnd w:id="79"/>
    </w:p>
    <w:p w:rsidR="008B16CC" w:rsidRPr="00CB37A2" w:rsidRDefault="008B16CC" w:rsidP="008B16CC">
      <w:pPr>
        <w:pStyle w:val="a3"/>
        <w:ind w:firstLine="567"/>
        <w:rPr>
          <w:rFonts w:ascii="Times New Roman" w:hAnsi="Times New Roman" w:cs="Times New Roman"/>
          <w:sz w:val="28"/>
          <w:szCs w:val="28"/>
        </w:rPr>
      </w:pPr>
    </w:p>
    <w:p w:rsidR="008B16CC"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11. Приватизация объектов социально-культурного и коммунально-бытового назначения</w:t>
      </w:r>
    </w:p>
    <w:p w:rsidR="00CB37A2" w:rsidRPr="00CB37A2" w:rsidRDefault="00CB37A2" w:rsidP="008B16CC">
      <w:pPr>
        <w:pStyle w:val="a3"/>
        <w:ind w:firstLine="567"/>
        <w:jc w:val="center"/>
        <w:rPr>
          <w:rFonts w:ascii="Times New Roman" w:hAnsi="Times New Roman" w:cs="Times New Roman"/>
          <w:b/>
          <w:sz w:val="28"/>
          <w:szCs w:val="28"/>
        </w:rPr>
      </w:pP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11.1. Особенности приватизации объектов социально-культурного и коммунально-бытового назначения регулируются </w:t>
      </w:r>
      <w:hyperlink r:id="rId36" w:history="1">
        <w:r w:rsidRPr="00CB37A2">
          <w:rPr>
            <w:rStyle w:val="aa"/>
            <w:rFonts w:ascii="Times New Roman" w:hAnsi="Times New Roman" w:cs="Times New Roman"/>
            <w:color w:val="auto"/>
            <w:sz w:val="28"/>
            <w:szCs w:val="28"/>
            <w:u w:val="none"/>
          </w:rPr>
          <w:t xml:space="preserve">Федеральным законом от </w:t>
        </w:r>
        <w:r w:rsidRPr="00CB37A2">
          <w:rPr>
            <w:rFonts w:ascii="Times New Roman" w:hAnsi="Times New Roman" w:cs="Times New Roman"/>
            <w:sz w:val="28"/>
            <w:szCs w:val="28"/>
          </w:rPr>
          <w:t xml:space="preserve">21 декабря 2001 года </w:t>
        </w:r>
        <w:r w:rsidRPr="00CB37A2">
          <w:rPr>
            <w:rStyle w:val="aa"/>
            <w:rFonts w:ascii="Times New Roman" w:hAnsi="Times New Roman" w:cs="Times New Roman"/>
            <w:color w:val="auto"/>
            <w:sz w:val="28"/>
            <w:szCs w:val="28"/>
            <w:u w:val="none"/>
          </w:rPr>
          <w:t>№ 178-ФЗ «О приватизации государственного и муниципального имущества»</w:t>
        </w:r>
      </w:hyperlink>
      <w:r w:rsidRPr="00CB37A2">
        <w:rPr>
          <w:rFonts w:ascii="Times New Roman" w:hAnsi="Times New Roman" w:cs="Times New Roman"/>
          <w:sz w:val="28"/>
          <w:szCs w:val="28"/>
        </w:rPr>
        <w:t>.</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11.2.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муниципального унитарного предприятия, за исключением </w:t>
      </w:r>
      <w:proofErr w:type="gramStart"/>
      <w:r w:rsidRPr="00CB37A2">
        <w:rPr>
          <w:rFonts w:ascii="Times New Roman" w:hAnsi="Times New Roman" w:cs="Times New Roman"/>
          <w:sz w:val="28"/>
          <w:szCs w:val="28"/>
        </w:rPr>
        <w:t>используемых</w:t>
      </w:r>
      <w:proofErr w:type="gramEnd"/>
      <w:r w:rsidRPr="00CB37A2">
        <w:rPr>
          <w:rFonts w:ascii="Times New Roman" w:hAnsi="Times New Roman" w:cs="Times New Roman"/>
          <w:sz w:val="28"/>
          <w:szCs w:val="28"/>
        </w:rPr>
        <w:t xml:space="preserve"> по назначению:</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объектов здравоохранения, культуры, предназначенных для обслуживания жителей соответствующего поселения;</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объектов социальной инфраструктуры для детей;</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lastRenderedPageBreak/>
        <w:t>- жилищного фонда и объектов его инфраструктуры;</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объектов транспорта и энергетики, предназначенных для обслуживания жителей муниципального образования «</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 РТ.</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11.3.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w:t>
      </w:r>
      <w:hyperlink r:id="rId37" w:history="1">
        <w:r w:rsidRPr="00CB37A2">
          <w:rPr>
            <w:rStyle w:val="aa"/>
            <w:rFonts w:ascii="Times New Roman" w:hAnsi="Times New Roman" w:cs="Times New Roman"/>
            <w:color w:val="auto"/>
            <w:sz w:val="28"/>
            <w:szCs w:val="28"/>
            <w:u w:val="none"/>
          </w:rPr>
          <w:t>Федеральным законом от 24 июля 1998 года № 124-ФЗ «Об основных гарантиях прав ребенка в Российской Федерации»</w:t>
        </w:r>
      </w:hyperlink>
      <w:r w:rsidRPr="00CB37A2">
        <w:rPr>
          <w:rFonts w:ascii="Times New Roman" w:hAnsi="Times New Roman" w:cs="Times New Roman"/>
          <w:sz w:val="28"/>
          <w:szCs w:val="28"/>
        </w:rPr>
        <w:t>.</w:t>
      </w: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12. Особенности отчуждения земельных участков</w:t>
      </w:r>
    </w:p>
    <w:p w:rsidR="008B16CC" w:rsidRPr="00CB37A2" w:rsidRDefault="008B16CC" w:rsidP="008B16CC">
      <w:pPr>
        <w:pStyle w:val="a3"/>
        <w:ind w:firstLine="567"/>
        <w:jc w:val="center"/>
        <w:rPr>
          <w:rFonts w:ascii="Times New Roman" w:hAnsi="Times New Roman" w:cs="Times New Roman"/>
          <w:b/>
          <w:sz w:val="28"/>
          <w:szCs w:val="28"/>
        </w:rPr>
      </w:pP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12.1. Отчуждение земельных участков под приватизируемыми и приватизированными объектами недвижимости, в том числе имущественными комплексами унитарных предприятий, находящимися в муниципальной собственности муниципального образования «</w:t>
      </w:r>
      <w:proofErr w:type="spellStart"/>
      <w:r w:rsidRPr="00CB37A2">
        <w:rPr>
          <w:rFonts w:ascii="Times New Roman" w:hAnsi="Times New Roman" w:cs="Times New Roman"/>
          <w:sz w:val="28"/>
          <w:szCs w:val="28"/>
        </w:rPr>
        <w:t>Чистопольский</w:t>
      </w:r>
      <w:proofErr w:type="spellEnd"/>
      <w:r w:rsidRPr="00CB37A2">
        <w:rPr>
          <w:rFonts w:ascii="Times New Roman" w:hAnsi="Times New Roman" w:cs="Times New Roman"/>
          <w:sz w:val="28"/>
          <w:szCs w:val="28"/>
        </w:rPr>
        <w:t xml:space="preserve"> муниципальный район» РТ, осуществляется в порядке, установленном законодательством, а также ст. 28 Федерального закона от 21 декабря 2001 года № 178-ФЗ «О приватизации государственного 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12.2. Цена выкупа земельного участка определяется в соответствии с действующим законодательством.</w:t>
      </w:r>
      <w:bookmarkStart w:id="80" w:name="P00E1"/>
      <w:bookmarkStart w:id="81" w:name="P010E"/>
      <w:bookmarkEnd w:id="80"/>
      <w:bookmarkEnd w:id="8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12.3. Отчуждению не подлежат земельные участки в составе земель:</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лесного фонда и водного фонда, особо охраняемых природных территорий и объектов;</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proofErr w:type="gramStart"/>
      <w:r w:rsidRPr="00CB37A2">
        <w:rPr>
          <w:rFonts w:ascii="Times New Roman" w:eastAsia="Times New Roman" w:hAnsi="Times New Roman" w:cs="Times New Roman"/>
          <w:sz w:val="28"/>
          <w:szCs w:val="28"/>
          <w:lang w:eastAsia="ru-RU"/>
        </w:rPr>
        <w:t>зараженных</w:t>
      </w:r>
      <w:proofErr w:type="gramEnd"/>
      <w:r w:rsidRPr="00CB37A2">
        <w:rPr>
          <w:rFonts w:ascii="Times New Roman" w:eastAsia="Times New Roman" w:hAnsi="Times New Roman" w:cs="Times New Roman"/>
          <w:sz w:val="28"/>
          <w:szCs w:val="28"/>
          <w:lang w:eastAsia="ru-RU"/>
        </w:rPr>
        <w:t xml:space="preserve"> опасными веществами и подвергшихся биогенному заражению;</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proofErr w:type="gramStart"/>
      <w:r w:rsidRPr="00CB37A2">
        <w:rPr>
          <w:rFonts w:ascii="Times New Roman" w:eastAsia="Times New Roman" w:hAnsi="Times New Roman" w:cs="Times New Roman"/>
          <w:sz w:val="28"/>
          <w:szCs w:val="28"/>
          <w:lang w:eastAsia="ru-RU"/>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не подлежащих отчуждению в соответствии с законодательством Российской Федерации.</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12.4. Отчуждению не подлежат находящиеся в муниципальной собственности земельные участки в границах земель, зарезервированных для муниципальных нужд.</w:t>
      </w:r>
    </w:p>
    <w:p w:rsidR="008B16CC" w:rsidRPr="00CB37A2" w:rsidRDefault="008B16CC" w:rsidP="008B16CC">
      <w:pPr>
        <w:pStyle w:val="a3"/>
        <w:ind w:firstLine="567"/>
        <w:rPr>
          <w:rFonts w:ascii="Times New Roman" w:hAnsi="Times New Roman" w:cs="Times New Roman"/>
          <w:sz w:val="28"/>
          <w:szCs w:val="28"/>
        </w:rPr>
      </w:pPr>
    </w:p>
    <w:p w:rsidR="008B16CC" w:rsidRPr="00CB37A2" w:rsidRDefault="008B16CC" w:rsidP="008B16CC">
      <w:pPr>
        <w:spacing w:before="100" w:beforeAutospacing="1" w:after="240" w:line="240" w:lineRule="auto"/>
        <w:ind w:firstLine="567"/>
        <w:jc w:val="center"/>
        <w:rPr>
          <w:rFonts w:ascii="Times New Roman" w:eastAsia="Times New Roman" w:hAnsi="Times New Roman" w:cs="Times New Roman"/>
          <w:b/>
          <w:bCs/>
          <w:sz w:val="28"/>
          <w:szCs w:val="28"/>
          <w:lang w:eastAsia="ru-RU"/>
        </w:rPr>
      </w:pPr>
      <w:r w:rsidRPr="00CB37A2">
        <w:rPr>
          <w:rFonts w:ascii="Times New Roman" w:eastAsia="Times New Roman" w:hAnsi="Times New Roman" w:cs="Times New Roman"/>
          <w:b/>
          <w:bCs/>
          <w:sz w:val="28"/>
          <w:szCs w:val="28"/>
          <w:lang w:eastAsia="ru-RU"/>
        </w:rPr>
        <w:t>13. Оформление сделок купли-продажи муниципального имущества</w:t>
      </w:r>
    </w:p>
    <w:p w:rsidR="008B16CC" w:rsidRPr="00CB37A2" w:rsidRDefault="008B16CC" w:rsidP="008B16CC">
      <w:pPr>
        <w:spacing w:before="100" w:beforeAutospacing="1"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13.1. Продажа муниципального имущества оформляется договором купли-продажи.</w:t>
      </w:r>
      <w:bookmarkStart w:id="82" w:name="P033F"/>
      <w:bookmarkEnd w:id="8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13.2. Обязательными условиями договора купли-продажи муниципального имущества являются:</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proofErr w:type="gramStart"/>
      <w:r w:rsidRPr="00CB37A2">
        <w:rPr>
          <w:rFonts w:ascii="Times New Roman" w:eastAsia="Times New Roman" w:hAnsi="Times New Roman" w:cs="Times New Roman"/>
          <w:sz w:val="28"/>
          <w:szCs w:val="28"/>
          <w:lang w:eastAsia="ru-RU"/>
        </w:rPr>
        <w:t xml:space="preserve">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w:t>
      </w:r>
      <w:r w:rsidRPr="00CB37A2">
        <w:rPr>
          <w:rFonts w:ascii="Times New Roman" w:eastAsia="Times New Roman" w:hAnsi="Times New Roman" w:cs="Times New Roman"/>
          <w:sz w:val="28"/>
          <w:szCs w:val="28"/>
          <w:lang w:eastAsia="ru-RU"/>
        </w:rPr>
        <w:lastRenderedPageBreak/>
        <w:t xml:space="preserve">за приобретенное имущество; условия, в соответствии с которыми указанное имущество было приобретено покупателем; </w:t>
      </w:r>
      <w:proofErr w:type="gramEnd"/>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иные условия, установленные сторонами такого договора по взаимному соглашению.</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bookmarkStart w:id="83" w:name="P0341"/>
      <w:bookmarkEnd w:id="83"/>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13.3.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от 21 декабря 2001 года № 178-ФЗ «О приватизации государственного и муниципального имущества».</w:t>
      </w:r>
      <w:bookmarkStart w:id="84" w:name="P0343"/>
      <w:bookmarkEnd w:id="84"/>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13.4. Право собственности на приватизируемое недвижимое имущество переходит к покупателю со дня </w:t>
      </w:r>
      <w:hyperlink r:id="rId38" w:history="1">
        <w:r w:rsidRPr="00CB37A2">
          <w:rPr>
            <w:rFonts w:ascii="Times New Roman" w:eastAsia="Times New Roman" w:hAnsi="Times New Roman" w:cs="Times New Roman"/>
            <w:sz w:val="28"/>
            <w:szCs w:val="28"/>
            <w:lang w:eastAsia="ru-RU"/>
          </w:rPr>
          <w:t>государственной регистрации</w:t>
        </w:r>
      </w:hyperlink>
      <w:r w:rsidRPr="00CB37A2">
        <w:rPr>
          <w:rFonts w:ascii="Times New Roman" w:eastAsia="Times New Roman" w:hAnsi="Times New Roman" w:cs="Times New Roman"/>
          <w:sz w:val="28"/>
          <w:szCs w:val="28"/>
          <w:lang w:eastAsia="ru-RU"/>
        </w:rPr>
        <w:t xml:space="preserve">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bookmarkStart w:id="85" w:name="P0345"/>
      <w:bookmarkStart w:id="86" w:name="P0347"/>
      <w:bookmarkEnd w:id="85"/>
      <w:bookmarkEnd w:id="86"/>
    </w:p>
    <w:p w:rsidR="008B16CC" w:rsidRPr="00CB37A2" w:rsidRDefault="008B16CC" w:rsidP="008B16CC">
      <w:pPr>
        <w:spacing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13.5.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w:t>
      </w:r>
    </w:p>
    <w:p w:rsidR="008B16CC" w:rsidRPr="00CB37A2" w:rsidRDefault="008B16CC" w:rsidP="008B16CC">
      <w:pPr>
        <w:pStyle w:val="a3"/>
        <w:ind w:firstLine="567"/>
        <w:jc w:val="center"/>
        <w:rPr>
          <w:rFonts w:ascii="Times New Roman" w:hAnsi="Times New Roman" w:cs="Times New Roman"/>
          <w:b/>
          <w:sz w:val="28"/>
          <w:szCs w:val="28"/>
        </w:rPr>
      </w:pPr>
      <w:r w:rsidRPr="00CB37A2">
        <w:rPr>
          <w:rFonts w:ascii="Times New Roman" w:hAnsi="Times New Roman" w:cs="Times New Roman"/>
          <w:b/>
          <w:sz w:val="28"/>
          <w:szCs w:val="28"/>
        </w:rPr>
        <w:t>14. Порядок оплаты муниципального имущества</w:t>
      </w:r>
    </w:p>
    <w:p w:rsidR="008B16CC" w:rsidRPr="00CB37A2" w:rsidRDefault="008B16CC" w:rsidP="008B16CC">
      <w:pPr>
        <w:pStyle w:val="a3"/>
        <w:ind w:firstLine="567"/>
        <w:jc w:val="center"/>
        <w:rPr>
          <w:rFonts w:ascii="Times New Roman" w:hAnsi="Times New Roman" w:cs="Times New Roman"/>
          <w:b/>
          <w:sz w:val="28"/>
          <w:szCs w:val="28"/>
        </w:rPr>
      </w:pP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14.1. Оплата приобретаемого покупателем муниципального имущества производится в соответствии с условиями договора купли-продажи муниципального имущества в течение 10 (десяти) рабочих дней со дня заключения договора.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14.2. Решение о предоставлении рассрочки может быть принято Органом в случае продажи муниципального имущества без объявления цены. Срок рассрочки не может быть более чем один год.</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14.3.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«Интернет» объявления о продаже. Начисленные проценты перечисляются в порядке, установленном </w:t>
      </w:r>
      <w:hyperlink r:id="rId39" w:history="1">
        <w:r w:rsidRPr="00CB37A2">
          <w:rPr>
            <w:rStyle w:val="aa"/>
            <w:rFonts w:ascii="Times New Roman" w:hAnsi="Times New Roman" w:cs="Times New Roman"/>
            <w:color w:val="auto"/>
            <w:sz w:val="28"/>
            <w:szCs w:val="28"/>
            <w:u w:val="none"/>
          </w:rPr>
          <w:t>Бюджетным кодексом Российской Федерации</w:t>
        </w:r>
      </w:hyperlink>
      <w:r w:rsidRPr="00CB37A2">
        <w:rPr>
          <w:rFonts w:ascii="Times New Roman" w:hAnsi="Times New Roman" w:cs="Times New Roman"/>
          <w:sz w:val="28"/>
          <w:szCs w:val="28"/>
        </w:rPr>
        <w:t>.</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lastRenderedPageBreak/>
        <w:t>Покупатель вправе оплатить приобретаемое муниципальное имущество досрочно.</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14.4. </w:t>
      </w:r>
      <w:proofErr w:type="gramStart"/>
      <w:r w:rsidRPr="00CB37A2">
        <w:rPr>
          <w:rFonts w:ascii="Times New Roman" w:hAnsi="Times New Roman" w:cs="Times New Roman"/>
          <w:sz w:val="28"/>
          <w:szCs w:val="28"/>
        </w:rPr>
        <w:t>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w:t>
      </w:r>
      <w:proofErr w:type="gramEnd"/>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14.5.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в соответствии с условиями договора.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В случае нарушения покупателем сроков и порядка внесения платежей на заложенное имущество в судебном порядке обращается взыскание.</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С покупателя могут быть взысканы также убытки, причиненные неисполнением договора купли-продажи муниципального имущества.</w:t>
      </w:r>
    </w:p>
    <w:p w:rsidR="008B16CC" w:rsidRPr="00CB37A2" w:rsidRDefault="008B16CC" w:rsidP="008B16CC">
      <w:pPr>
        <w:pStyle w:val="a3"/>
        <w:ind w:firstLine="567"/>
        <w:rPr>
          <w:rFonts w:ascii="Times New Roman" w:hAnsi="Times New Roman" w:cs="Times New Roman"/>
          <w:sz w:val="28"/>
          <w:szCs w:val="28"/>
        </w:rPr>
      </w:pPr>
      <w:r w:rsidRPr="00CB37A2">
        <w:rPr>
          <w:rFonts w:ascii="Times New Roman" w:hAnsi="Times New Roman" w:cs="Times New Roman"/>
          <w:sz w:val="28"/>
          <w:szCs w:val="28"/>
        </w:rPr>
        <w:t xml:space="preserve">14.6. </w:t>
      </w:r>
      <w:proofErr w:type="gramStart"/>
      <w:r w:rsidRPr="00CB37A2">
        <w:rPr>
          <w:rFonts w:ascii="Times New Roman" w:hAnsi="Times New Roman" w:cs="Times New Roman"/>
          <w:sz w:val="28"/>
          <w:szCs w:val="28"/>
        </w:rPr>
        <w:t xml:space="preserve">Возврат денежных средств по недействительным сделкам купли-продажи государственного или муниципального имущества осуществляется в соответствии с </w:t>
      </w:r>
      <w:hyperlink r:id="rId40" w:history="1">
        <w:r w:rsidRPr="00CB37A2">
          <w:rPr>
            <w:rFonts w:ascii="Times New Roman" w:hAnsi="Times New Roman" w:cs="Times New Roman"/>
            <w:sz w:val="28"/>
            <w:szCs w:val="28"/>
          </w:rPr>
          <w:t>Бюджетным кодексом Российской Федерации</w:t>
        </w:r>
      </w:hyperlink>
      <w:r w:rsidRPr="00CB37A2">
        <w:rPr>
          <w:rFonts w:ascii="Times New Roman" w:hAnsi="Times New Roman" w:cs="Times New Roman"/>
          <w:sz w:val="28"/>
          <w:szCs w:val="28"/>
        </w:rPr>
        <w:t xml:space="preserve">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roofErr w:type="gramEnd"/>
    </w:p>
    <w:p w:rsidR="008B16CC" w:rsidRPr="00CB37A2" w:rsidRDefault="008B16CC" w:rsidP="008B16CC">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r w:rsidRPr="00CB37A2">
        <w:rPr>
          <w:rFonts w:ascii="Times New Roman" w:eastAsia="Times New Roman" w:hAnsi="Times New Roman" w:cs="Times New Roman"/>
          <w:b/>
          <w:sz w:val="28"/>
          <w:szCs w:val="28"/>
          <w:lang w:eastAsia="ru-RU"/>
        </w:rPr>
        <w:t>15. Проведение продажи муниципального имущества в электронной форме</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bookmarkStart w:id="87" w:name="P034D"/>
      <w:bookmarkEnd w:id="87"/>
      <w:r w:rsidRPr="00CB37A2">
        <w:rPr>
          <w:rFonts w:ascii="Times New Roman" w:eastAsia="Times New Roman" w:hAnsi="Times New Roman" w:cs="Times New Roman"/>
          <w:sz w:val="28"/>
          <w:szCs w:val="28"/>
          <w:lang w:eastAsia="ru-RU"/>
        </w:rPr>
        <w:t xml:space="preserve">15.1. Продажа муниципального имущества способами, установленными </w:t>
      </w:r>
      <w:hyperlink r:id="rId41" w:history="1">
        <w:r w:rsidRPr="00CB37A2">
          <w:rPr>
            <w:rFonts w:ascii="Times New Roman" w:eastAsia="Times New Roman" w:hAnsi="Times New Roman" w:cs="Times New Roman"/>
            <w:sz w:val="28"/>
            <w:szCs w:val="28"/>
            <w:lang w:eastAsia="ru-RU"/>
          </w:rPr>
          <w:t>статьями 18-20</w:t>
        </w:r>
      </w:hyperlink>
      <w:r w:rsidRPr="00CB37A2">
        <w:rPr>
          <w:rFonts w:ascii="Times New Roman" w:eastAsia="Times New Roman" w:hAnsi="Times New Roman" w:cs="Times New Roman"/>
          <w:sz w:val="28"/>
          <w:szCs w:val="28"/>
          <w:lang w:eastAsia="ru-RU"/>
        </w:rPr>
        <w:t xml:space="preserve">, </w:t>
      </w:r>
      <w:hyperlink r:id="rId42" w:history="1">
        <w:r w:rsidRPr="00CB37A2">
          <w:rPr>
            <w:rFonts w:ascii="Times New Roman" w:eastAsia="Times New Roman" w:hAnsi="Times New Roman" w:cs="Times New Roman"/>
            <w:sz w:val="28"/>
            <w:szCs w:val="28"/>
            <w:lang w:eastAsia="ru-RU"/>
          </w:rPr>
          <w:t>23</w:t>
        </w:r>
      </w:hyperlink>
      <w:r w:rsidRPr="00CB37A2">
        <w:rPr>
          <w:rFonts w:ascii="Times New Roman" w:eastAsia="Times New Roman" w:hAnsi="Times New Roman" w:cs="Times New Roman"/>
          <w:sz w:val="28"/>
          <w:szCs w:val="28"/>
          <w:lang w:eastAsia="ru-RU"/>
        </w:rPr>
        <w:t xml:space="preserve">, </w:t>
      </w:r>
      <w:hyperlink r:id="rId43" w:history="1">
        <w:r w:rsidRPr="00CB37A2">
          <w:rPr>
            <w:rFonts w:ascii="Times New Roman" w:eastAsia="Times New Roman" w:hAnsi="Times New Roman" w:cs="Times New Roman"/>
            <w:sz w:val="28"/>
            <w:szCs w:val="28"/>
            <w:lang w:eastAsia="ru-RU"/>
          </w:rPr>
          <w:t>24</w:t>
        </w:r>
      </w:hyperlink>
      <w:r w:rsidRPr="00CB37A2">
        <w:rPr>
          <w:rFonts w:ascii="Times New Roman" w:eastAsia="Times New Roman" w:hAnsi="Times New Roman" w:cs="Times New Roman"/>
          <w:sz w:val="28"/>
          <w:szCs w:val="28"/>
          <w:lang w:eastAsia="ru-RU"/>
        </w:rPr>
        <w:t xml:space="preserve"> Федерального закона от 21 декабря 2001 года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 32.1 Федерального закона от 21 декабря 2001 года № 178-ФЗ «О приватизации государственного и муниципального имущества».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15.2.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bookmarkStart w:id="88" w:name="P0351"/>
      <w:bookmarkEnd w:id="88"/>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15.3. Проведение продажи муниципального имущества в электронной форме (далее - продажа в электронной форме) осуществляется на электронной площадке </w:t>
      </w:r>
      <w:bookmarkStart w:id="89" w:name="P0353"/>
      <w:bookmarkEnd w:id="89"/>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15.4. При проведении продажи в электронной форме оператор электронной площадки обеспечивает: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 свободный и бесплатный доступ к информации о проведении продажи в электронной форме;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2) возможность представления претендентами заявок и прилагаемых к ним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bookmarkStart w:id="90" w:name="P035B"/>
      <w:bookmarkEnd w:id="90"/>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lastRenderedPageBreak/>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bookmarkStart w:id="91" w:name="P035D"/>
      <w:bookmarkEnd w:id="9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5) создание, обработку, хранение и представление в электронной форме информации и документов, в том числе об итогах продажи в электронной форме;</w:t>
      </w:r>
      <w:bookmarkStart w:id="92" w:name="P035F"/>
      <w:bookmarkEnd w:id="9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w:t>
      </w:r>
      <w:bookmarkStart w:id="93" w:name="P0361"/>
      <w:bookmarkEnd w:id="93"/>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15.5. Запрещается взимать с участников продажи в электронной форме не предусмотренную Федеральным законом от 21 декабря 2001 года № 178-ФЗ «О приватизации государственного и муниципального имущества» дополнительную плату.</w:t>
      </w:r>
      <w:bookmarkStart w:id="94" w:name="P0363"/>
      <w:bookmarkEnd w:id="94"/>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15.6. Размещение информационного сообщения о проведении продажи в электронной форме осуществляется в порядке, установленном статьей 15 Федерального закона от 21 декабря 2001 года № 178-ФЗ «О приватизации государственного и муниципального имущества».</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proofErr w:type="gramStart"/>
      <w:r w:rsidRPr="00CB37A2">
        <w:rPr>
          <w:rFonts w:ascii="Times New Roman" w:eastAsia="Times New Roman" w:hAnsi="Times New Roman" w:cs="Times New Roman"/>
          <w:sz w:val="28"/>
          <w:szCs w:val="28"/>
          <w:lang w:eastAsia="ru-RU"/>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44" w:history="1">
        <w:r w:rsidRPr="00CB37A2">
          <w:rPr>
            <w:rFonts w:ascii="Times New Roman" w:eastAsia="Times New Roman" w:hAnsi="Times New Roman" w:cs="Times New Roman"/>
            <w:sz w:val="28"/>
            <w:szCs w:val="28"/>
            <w:lang w:eastAsia="ru-RU"/>
          </w:rPr>
          <w:t>статьей 15 Федерального закона от 21 декабря 2001 года № 178-ФЗ «О приватизации государственного и муниципального имущества»</w:t>
        </w:r>
      </w:hyperlink>
      <w:r w:rsidRPr="00CB37A2">
        <w:rPr>
          <w:rFonts w:ascii="Times New Roman" w:eastAsia="Times New Roman" w:hAnsi="Times New Roman" w:cs="Times New Roman"/>
          <w:sz w:val="28"/>
          <w:szCs w:val="28"/>
          <w:lang w:eastAsia="ru-RU"/>
        </w:rPr>
        <w:t>,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w:t>
      </w:r>
      <w:proofErr w:type="gramEnd"/>
      <w:r w:rsidRPr="00CB37A2">
        <w:rPr>
          <w:rFonts w:ascii="Times New Roman" w:eastAsia="Times New Roman" w:hAnsi="Times New Roman" w:cs="Times New Roman"/>
          <w:sz w:val="28"/>
          <w:szCs w:val="28"/>
          <w:lang w:eastAsia="ru-RU"/>
        </w:rPr>
        <w:t xml:space="preserve"> ее проведения. </w:t>
      </w:r>
      <w:bookmarkStart w:id="95" w:name="P0366"/>
      <w:bookmarkEnd w:id="95"/>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bookmarkStart w:id="96" w:name="P0368"/>
      <w:bookmarkEnd w:id="96"/>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15.8.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bookmarkStart w:id="97" w:name="P036A"/>
      <w:bookmarkEnd w:id="97"/>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1) наименование муниципального имущества и иные позволяющие его индивидуализировать сведения (спецификация лота);</w:t>
      </w:r>
      <w:bookmarkStart w:id="98" w:name="P036E"/>
      <w:bookmarkEnd w:id="98"/>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2) начальная цена, величина повышения начальной цены («шаг аукциона») - в случае проведения продажи на аукционе;</w:t>
      </w:r>
      <w:bookmarkStart w:id="99" w:name="P0370"/>
      <w:bookmarkEnd w:id="99"/>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bookmarkStart w:id="100" w:name="P0372"/>
      <w:bookmarkEnd w:id="100"/>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4) последнее предложение о цене муниципального имущества и время его поступления в режиме реального времени.</w:t>
      </w:r>
      <w:bookmarkStart w:id="101" w:name="P0374"/>
      <w:bookmarkEnd w:id="101"/>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lastRenderedPageBreak/>
        <w:t>15.10. В случае проведения продажи государственного или муниципального имущества без объявления цены его начальная цена не указывается.</w:t>
      </w:r>
      <w:bookmarkStart w:id="102" w:name="P0376"/>
      <w:bookmarkEnd w:id="102"/>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 </w:t>
      </w:r>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bookmarkStart w:id="103" w:name="P0378"/>
      <w:bookmarkEnd w:id="103"/>
      <w:r w:rsidRPr="00CB37A2">
        <w:rPr>
          <w:rFonts w:ascii="Times New Roman" w:eastAsia="Times New Roman" w:hAnsi="Times New Roman" w:cs="Times New Roman"/>
          <w:sz w:val="28"/>
          <w:szCs w:val="28"/>
          <w:lang w:eastAsia="ru-RU"/>
        </w:rPr>
        <w:t>1) наименование имущества и иные позволяющие его индивидуализировать сведения (спецификация лота);</w:t>
      </w:r>
      <w:bookmarkStart w:id="104" w:name="P037A"/>
      <w:bookmarkEnd w:id="104"/>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2) цена сделки приватизации;</w:t>
      </w:r>
      <w:bookmarkStart w:id="105" w:name="P037C"/>
      <w:bookmarkEnd w:id="105"/>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3) имя физического лица или наименование юридического лица - победителя торгов.</w:t>
      </w:r>
      <w:bookmarkStart w:id="106" w:name="P037E"/>
      <w:bookmarkEnd w:id="106"/>
    </w:p>
    <w:p w:rsidR="008B16CC" w:rsidRPr="00CB37A2" w:rsidRDefault="008B16CC" w:rsidP="008B16CC">
      <w:pPr>
        <w:spacing w:after="0"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15.12. Результаты процедуры проведения продажи в электронной форме оформляются протоколом. </w:t>
      </w:r>
      <w:bookmarkStart w:id="107" w:name="P0380"/>
      <w:bookmarkEnd w:id="107"/>
    </w:p>
    <w:p w:rsidR="008B16CC" w:rsidRPr="00CB37A2" w:rsidRDefault="008B16CC" w:rsidP="008B16CC">
      <w:pPr>
        <w:spacing w:after="100" w:afterAutospacing="1" w:line="240" w:lineRule="auto"/>
        <w:ind w:firstLine="567"/>
        <w:jc w:val="both"/>
        <w:rPr>
          <w:rFonts w:ascii="Times New Roman" w:eastAsia="Times New Roman" w:hAnsi="Times New Roman" w:cs="Times New Roman"/>
          <w:sz w:val="28"/>
          <w:szCs w:val="28"/>
          <w:lang w:eastAsia="ru-RU"/>
        </w:rPr>
      </w:pPr>
      <w:r w:rsidRPr="00CB37A2">
        <w:rPr>
          <w:rFonts w:ascii="Times New Roman" w:eastAsia="Times New Roman" w:hAnsi="Times New Roman" w:cs="Times New Roman"/>
          <w:sz w:val="28"/>
          <w:szCs w:val="28"/>
          <w:lang w:eastAsia="ru-RU"/>
        </w:rPr>
        <w:t xml:space="preserve">15.13. Порядок организации и проведения продажи в электронной форме устанавливается Правительством Российской Федерации. </w:t>
      </w:r>
    </w:p>
    <w:sectPr w:rsidR="008B16CC" w:rsidRPr="00CB37A2" w:rsidSect="00D97AF5">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E0" w:rsidRDefault="007349E0" w:rsidP="00695529">
      <w:pPr>
        <w:spacing w:after="0" w:line="240" w:lineRule="auto"/>
      </w:pPr>
      <w:r>
        <w:separator/>
      </w:r>
    </w:p>
  </w:endnote>
  <w:endnote w:type="continuationSeparator" w:id="0">
    <w:p w:rsidR="007349E0" w:rsidRDefault="007349E0" w:rsidP="0069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E0" w:rsidRDefault="007349E0" w:rsidP="00695529">
      <w:pPr>
        <w:spacing w:after="0" w:line="240" w:lineRule="auto"/>
      </w:pPr>
      <w:r>
        <w:separator/>
      </w:r>
    </w:p>
  </w:footnote>
  <w:footnote w:type="continuationSeparator" w:id="0">
    <w:p w:rsidR="007349E0" w:rsidRDefault="007349E0" w:rsidP="00695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7CAC"/>
    <w:multiLevelType w:val="hybridMultilevel"/>
    <w:tmpl w:val="31CA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43"/>
    <w:rsid w:val="0005561E"/>
    <w:rsid w:val="0006023A"/>
    <w:rsid w:val="000815F4"/>
    <w:rsid w:val="0008457E"/>
    <w:rsid w:val="00090173"/>
    <w:rsid w:val="000A7A78"/>
    <w:rsid w:val="000B4E71"/>
    <w:rsid w:val="000F56AC"/>
    <w:rsid w:val="000F65DD"/>
    <w:rsid w:val="00101DAB"/>
    <w:rsid w:val="00103A70"/>
    <w:rsid w:val="00112E2A"/>
    <w:rsid w:val="00135D7D"/>
    <w:rsid w:val="0014391C"/>
    <w:rsid w:val="00171548"/>
    <w:rsid w:val="00195851"/>
    <w:rsid w:val="001A0926"/>
    <w:rsid w:val="001A26B9"/>
    <w:rsid w:val="001E0644"/>
    <w:rsid w:val="001E16DA"/>
    <w:rsid w:val="001E55E1"/>
    <w:rsid w:val="00261B78"/>
    <w:rsid w:val="00265417"/>
    <w:rsid w:val="00281C75"/>
    <w:rsid w:val="002D2868"/>
    <w:rsid w:val="002D5CD5"/>
    <w:rsid w:val="002E165F"/>
    <w:rsid w:val="002F316A"/>
    <w:rsid w:val="002F4EE6"/>
    <w:rsid w:val="002F698F"/>
    <w:rsid w:val="00343B0E"/>
    <w:rsid w:val="0035559D"/>
    <w:rsid w:val="0039785F"/>
    <w:rsid w:val="003A10E5"/>
    <w:rsid w:val="003F1E1E"/>
    <w:rsid w:val="004000C0"/>
    <w:rsid w:val="004022D3"/>
    <w:rsid w:val="004321FC"/>
    <w:rsid w:val="00444674"/>
    <w:rsid w:val="00450455"/>
    <w:rsid w:val="004F0D6D"/>
    <w:rsid w:val="004F78A6"/>
    <w:rsid w:val="0051296C"/>
    <w:rsid w:val="00514B35"/>
    <w:rsid w:val="005151DD"/>
    <w:rsid w:val="005307D1"/>
    <w:rsid w:val="00570D9B"/>
    <w:rsid w:val="005A0358"/>
    <w:rsid w:val="005C4366"/>
    <w:rsid w:val="005C5E07"/>
    <w:rsid w:val="005C6D7B"/>
    <w:rsid w:val="005D1A41"/>
    <w:rsid w:val="006132EE"/>
    <w:rsid w:val="00626609"/>
    <w:rsid w:val="0063364A"/>
    <w:rsid w:val="00642FB7"/>
    <w:rsid w:val="0064414F"/>
    <w:rsid w:val="0065078A"/>
    <w:rsid w:val="00667214"/>
    <w:rsid w:val="0067549C"/>
    <w:rsid w:val="00675846"/>
    <w:rsid w:val="006809C4"/>
    <w:rsid w:val="006935F9"/>
    <w:rsid w:val="00693AAD"/>
    <w:rsid w:val="00695529"/>
    <w:rsid w:val="006A0D57"/>
    <w:rsid w:val="006A36A9"/>
    <w:rsid w:val="006A4A03"/>
    <w:rsid w:val="006C2D67"/>
    <w:rsid w:val="006D0E92"/>
    <w:rsid w:val="006D529A"/>
    <w:rsid w:val="006D78D6"/>
    <w:rsid w:val="00703EED"/>
    <w:rsid w:val="00717EFF"/>
    <w:rsid w:val="00720D70"/>
    <w:rsid w:val="00727979"/>
    <w:rsid w:val="00730293"/>
    <w:rsid w:val="0073457C"/>
    <w:rsid w:val="007349E0"/>
    <w:rsid w:val="007436B4"/>
    <w:rsid w:val="00752180"/>
    <w:rsid w:val="007609F9"/>
    <w:rsid w:val="00786C51"/>
    <w:rsid w:val="007A2FF7"/>
    <w:rsid w:val="00893918"/>
    <w:rsid w:val="008B16CC"/>
    <w:rsid w:val="008E02A3"/>
    <w:rsid w:val="008E1362"/>
    <w:rsid w:val="00916F55"/>
    <w:rsid w:val="00940CBF"/>
    <w:rsid w:val="00956109"/>
    <w:rsid w:val="0098083C"/>
    <w:rsid w:val="009A3880"/>
    <w:rsid w:val="009B48E6"/>
    <w:rsid w:val="009C36CA"/>
    <w:rsid w:val="009C7F1F"/>
    <w:rsid w:val="009D0CCE"/>
    <w:rsid w:val="009F4744"/>
    <w:rsid w:val="009F5BE1"/>
    <w:rsid w:val="00A23693"/>
    <w:rsid w:val="00A24224"/>
    <w:rsid w:val="00A41BF8"/>
    <w:rsid w:val="00A542CF"/>
    <w:rsid w:val="00A63F6A"/>
    <w:rsid w:val="00A96936"/>
    <w:rsid w:val="00AD53CB"/>
    <w:rsid w:val="00B10D2D"/>
    <w:rsid w:val="00B14075"/>
    <w:rsid w:val="00B4706C"/>
    <w:rsid w:val="00B62136"/>
    <w:rsid w:val="00B6573C"/>
    <w:rsid w:val="00BA59AC"/>
    <w:rsid w:val="00BB534A"/>
    <w:rsid w:val="00BC2BF2"/>
    <w:rsid w:val="00C068CF"/>
    <w:rsid w:val="00C15C90"/>
    <w:rsid w:val="00C31AB8"/>
    <w:rsid w:val="00C4679C"/>
    <w:rsid w:val="00C54C1A"/>
    <w:rsid w:val="00C74BC0"/>
    <w:rsid w:val="00C83718"/>
    <w:rsid w:val="00CB37A2"/>
    <w:rsid w:val="00CC57CE"/>
    <w:rsid w:val="00CE2B60"/>
    <w:rsid w:val="00CF0F72"/>
    <w:rsid w:val="00D0642F"/>
    <w:rsid w:val="00D0677F"/>
    <w:rsid w:val="00D113FB"/>
    <w:rsid w:val="00D438DE"/>
    <w:rsid w:val="00D71A9C"/>
    <w:rsid w:val="00D81F96"/>
    <w:rsid w:val="00D922D9"/>
    <w:rsid w:val="00D934B9"/>
    <w:rsid w:val="00D937AF"/>
    <w:rsid w:val="00D97AF5"/>
    <w:rsid w:val="00DB0659"/>
    <w:rsid w:val="00DC6FF8"/>
    <w:rsid w:val="00DF06BA"/>
    <w:rsid w:val="00E016EE"/>
    <w:rsid w:val="00E028E7"/>
    <w:rsid w:val="00E1676B"/>
    <w:rsid w:val="00E4264E"/>
    <w:rsid w:val="00E53FDE"/>
    <w:rsid w:val="00E54F6A"/>
    <w:rsid w:val="00EA18C0"/>
    <w:rsid w:val="00EC3FA9"/>
    <w:rsid w:val="00EC65B0"/>
    <w:rsid w:val="00ED3F43"/>
    <w:rsid w:val="00F04FBE"/>
    <w:rsid w:val="00F10331"/>
    <w:rsid w:val="00F176F6"/>
    <w:rsid w:val="00F523F1"/>
    <w:rsid w:val="00F63EE6"/>
    <w:rsid w:val="00F647D2"/>
    <w:rsid w:val="00F7161F"/>
    <w:rsid w:val="00F87011"/>
    <w:rsid w:val="00FA01B4"/>
    <w:rsid w:val="00FA3204"/>
    <w:rsid w:val="00FE21EA"/>
    <w:rsid w:val="00FE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552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4">
    <w:name w:val="Цветовое выделение"/>
    <w:uiPriority w:val="99"/>
    <w:rsid w:val="00695529"/>
    <w:rPr>
      <w:b/>
      <w:bCs w:val="0"/>
      <w:color w:val="000000"/>
    </w:rPr>
  </w:style>
  <w:style w:type="character" w:customStyle="1" w:styleId="a5">
    <w:name w:val="Гипертекстовая ссылка"/>
    <w:basedOn w:val="a4"/>
    <w:uiPriority w:val="99"/>
    <w:rsid w:val="00695529"/>
    <w:rPr>
      <w:rFonts w:ascii="Times New Roman" w:hAnsi="Times New Roman" w:cs="Times New Roman" w:hint="default"/>
      <w:b w:val="0"/>
      <w:bCs w:val="0"/>
      <w:color w:val="000000"/>
    </w:rPr>
  </w:style>
  <w:style w:type="paragraph" w:styleId="a6">
    <w:name w:val="header"/>
    <w:basedOn w:val="a"/>
    <w:link w:val="a7"/>
    <w:uiPriority w:val="99"/>
    <w:unhideWhenUsed/>
    <w:rsid w:val="006955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529"/>
  </w:style>
  <w:style w:type="paragraph" w:styleId="a8">
    <w:name w:val="footer"/>
    <w:basedOn w:val="a"/>
    <w:link w:val="a9"/>
    <w:uiPriority w:val="99"/>
    <w:unhideWhenUsed/>
    <w:rsid w:val="006955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529"/>
  </w:style>
  <w:style w:type="paragraph" w:customStyle="1" w:styleId="headertext">
    <w:name w:val="headertext"/>
    <w:basedOn w:val="a"/>
    <w:rsid w:val="00626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26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675846"/>
    <w:rPr>
      <w:color w:val="0000FF"/>
      <w:u w:val="single"/>
    </w:rPr>
  </w:style>
  <w:style w:type="character" w:customStyle="1" w:styleId="comment">
    <w:name w:val="comment"/>
    <w:basedOn w:val="a0"/>
    <w:rsid w:val="00675846"/>
  </w:style>
  <w:style w:type="paragraph" w:styleId="ab">
    <w:name w:val="Balloon Text"/>
    <w:basedOn w:val="a"/>
    <w:link w:val="ac"/>
    <w:uiPriority w:val="99"/>
    <w:semiHidden/>
    <w:unhideWhenUsed/>
    <w:rsid w:val="001E55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E5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552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4">
    <w:name w:val="Цветовое выделение"/>
    <w:uiPriority w:val="99"/>
    <w:rsid w:val="00695529"/>
    <w:rPr>
      <w:b/>
      <w:bCs w:val="0"/>
      <w:color w:val="000000"/>
    </w:rPr>
  </w:style>
  <w:style w:type="character" w:customStyle="1" w:styleId="a5">
    <w:name w:val="Гипертекстовая ссылка"/>
    <w:basedOn w:val="a4"/>
    <w:uiPriority w:val="99"/>
    <w:rsid w:val="00695529"/>
    <w:rPr>
      <w:rFonts w:ascii="Times New Roman" w:hAnsi="Times New Roman" w:cs="Times New Roman" w:hint="default"/>
      <w:b w:val="0"/>
      <w:bCs w:val="0"/>
      <w:color w:val="000000"/>
    </w:rPr>
  </w:style>
  <w:style w:type="paragraph" w:styleId="a6">
    <w:name w:val="header"/>
    <w:basedOn w:val="a"/>
    <w:link w:val="a7"/>
    <w:uiPriority w:val="99"/>
    <w:unhideWhenUsed/>
    <w:rsid w:val="006955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529"/>
  </w:style>
  <w:style w:type="paragraph" w:styleId="a8">
    <w:name w:val="footer"/>
    <w:basedOn w:val="a"/>
    <w:link w:val="a9"/>
    <w:uiPriority w:val="99"/>
    <w:unhideWhenUsed/>
    <w:rsid w:val="006955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529"/>
  </w:style>
  <w:style w:type="paragraph" w:customStyle="1" w:styleId="headertext">
    <w:name w:val="headertext"/>
    <w:basedOn w:val="a"/>
    <w:rsid w:val="00626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26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675846"/>
    <w:rPr>
      <w:color w:val="0000FF"/>
      <w:u w:val="single"/>
    </w:rPr>
  </w:style>
  <w:style w:type="character" w:customStyle="1" w:styleId="comment">
    <w:name w:val="comment"/>
    <w:basedOn w:val="a0"/>
    <w:rsid w:val="00675846"/>
  </w:style>
  <w:style w:type="paragraph" w:styleId="ab">
    <w:name w:val="Balloon Text"/>
    <w:basedOn w:val="a"/>
    <w:link w:val="ac"/>
    <w:uiPriority w:val="99"/>
    <w:semiHidden/>
    <w:unhideWhenUsed/>
    <w:rsid w:val="001E55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E5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108">
      <w:bodyDiv w:val="1"/>
      <w:marLeft w:val="0"/>
      <w:marRight w:val="0"/>
      <w:marTop w:val="0"/>
      <w:marBottom w:val="0"/>
      <w:divBdr>
        <w:top w:val="none" w:sz="0" w:space="0" w:color="auto"/>
        <w:left w:val="none" w:sz="0" w:space="0" w:color="auto"/>
        <w:bottom w:val="none" w:sz="0" w:space="0" w:color="auto"/>
        <w:right w:val="none" w:sz="0" w:space="0" w:color="auto"/>
      </w:divBdr>
    </w:div>
    <w:div w:id="246161257">
      <w:bodyDiv w:val="1"/>
      <w:marLeft w:val="0"/>
      <w:marRight w:val="0"/>
      <w:marTop w:val="0"/>
      <w:marBottom w:val="0"/>
      <w:divBdr>
        <w:top w:val="none" w:sz="0" w:space="0" w:color="auto"/>
        <w:left w:val="none" w:sz="0" w:space="0" w:color="auto"/>
        <w:bottom w:val="none" w:sz="0" w:space="0" w:color="auto"/>
        <w:right w:val="none" w:sz="0" w:space="0" w:color="auto"/>
      </w:divBdr>
      <w:divsChild>
        <w:div w:id="1634019662">
          <w:marLeft w:val="0"/>
          <w:marRight w:val="0"/>
          <w:marTop w:val="0"/>
          <w:marBottom w:val="0"/>
          <w:divBdr>
            <w:top w:val="none" w:sz="0" w:space="0" w:color="auto"/>
            <w:left w:val="none" w:sz="0" w:space="0" w:color="auto"/>
            <w:bottom w:val="none" w:sz="0" w:space="0" w:color="auto"/>
            <w:right w:val="none" w:sz="0" w:space="0" w:color="auto"/>
          </w:divBdr>
        </w:div>
        <w:div w:id="720641376">
          <w:marLeft w:val="0"/>
          <w:marRight w:val="0"/>
          <w:marTop w:val="0"/>
          <w:marBottom w:val="0"/>
          <w:divBdr>
            <w:top w:val="none" w:sz="0" w:space="0" w:color="auto"/>
            <w:left w:val="none" w:sz="0" w:space="0" w:color="auto"/>
            <w:bottom w:val="none" w:sz="0" w:space="0" w:color="auto"/>
            <w:right w:val="none" w:sz="0" w:space="0" w:color="auto"/>
          </w:divBdr>
        </w:div>
      </w:divsChild>
    </w:div>
    <w:div w:id="316692478">
      <w:bodyDiv w:val="1"/>
      <w:marLeft w:val="0"/>
      <w:marRight w:val="0"/>
      <w:marTop w:val="0"/>
      <w:marBottom w:val="0"/>
      <w:divBdr>
        <w:top w:val="none" w:sz="0" w:space="0" w:color="auto"/>
        <w:left w:val="none" w:sz="0" w:space="0" w:color="auto"/>
        <w:bottom w:val="none" w:sz="0" w:space="0" w:color="auto"/>
        <w:right w:val="none" w:sz="0" w:space="0" w:color="auto"/>
      </w:divBdr>
    </w:div>
    <w:div w:id="391538101">
      <w:bodyDiv w:val="1"/>
      <w:marLeft w:val="0"/>
      <w:marRight w:val="0"/>
      <w:marTop w:val="0"/>
      <w:marBottom w:val="0"/>
      <w:divBdr>
        <w:top w:val="none" w:sz="0" w:space="0" w:color="auto"/>
        <w:left w:val="none" w:sz="0" w:space="0" w:color="auto"/>
        <w:bottom w:val="none" w:sz="0" w:space="0" w:color="auto"/>
        <w:right w:val="none" w:sz="0" w:space="0" w:color="auto"/>
      </w:divBdr>
      <w:divsChild>
        <w:div w:id="1735541945">
          <w:marLeft w:val="0"/>
          <w:marRight w:val="0"/>
          <w:marTop w:val="0"/>
          <w:marBottom w:val="0"/>
          <w:divBdr>
            <w:top w:val="none" w:sz="0" w:space="0" w:color="auto"/>
            <w:left w:val="none" w:sz="0" w:space="0" w:color="auto"/>
            <w:bottom w:val="none" w:sz="0" w:space="0" w:color="auto"/>
            <w:right w:val="none" w:sz="0" w:space="0" w:color="auto"/>
          </w:divBdr>
        </w:div>
        <w:div w:id="431433148">
          <w:marLeft w:val="0"/>
          <w:marRight w:val="0"/>
          <w:marTop w:val="0"/>
          <w:marBottom w:val="0"/>
          <w:divBdr>
            <w:top w:val="none" w:sz="0" w:space="0" w:color="auto"/>
            <w:left w:val="none" w:sz="0" w:space="0" w:color="auto"/>
            <w:bottom w:val="none" w:sz="0" w:space="0" w:color="auto"/>
            <w:right w:val="none" w:sz="0" w:space="0" w:color="auto"/>
          </w:divBdr>
        </w:div>
        <w:div w:id="1090584850">
          <w:marLeft w:val="0"/>
          <w:marRight w:val="0"/>
          <w:marTop w:val="0"/>
          <w:marBottom w:val="0"/>
          <w:divBdr>
            <w:top w:val="none" w:sz="0" w:space="0" w:color="auto"/>
            <w:left w:val="none" w:sz="0" w:space="0" w:color="auto"/>
            <w:bottom w:val="none" w:sz="0" w:space="0" w:color="auto"/>
            <w:right w:val="none" w:sz="0" w:space="0" w:color="auto"/>
          </w:divBdr>
        </w:div>
      </w:divsChild>
    </w:div>
    <w:div w:id="531964741">
      <w:bodyDiv w:val="1"/>
      <w:marLeft w:val="0"/>
      <w:marRight w:val="0"/>
      <w:marTop w:val="0"/>
      <w:marBottom w:val="0"/>
      <w:divBdr>
        <w:top w:val="none" w:sz="0" w:space="0" w:color="auto"/>
        <w:left w:val="none" w:sz="0" w:space="0" w:color="auto"/>
        <w:bottom w:val="none" w:sz="0" w:space="0" w:color="auto"/>
        <w:right w:val="none" w:sz="0" w:space="0" w:color="auto"/>
      </w:divBdr>
    </w:div>
    <w:div w:id="619722676">
      <w:bodyDiv w:val="1"/>
      <w:marLeft w:val="0"/>
      <w:marRight w:val="0"/>
      <w:marTop w:val="0"/>
      <w:marBottom w:val="0"/>
      <w:divBdr>
        <w:top w:val="none" w:sz="0" w:space="0" w:color="auto"/>
        <w:left w:val="none" w:sz="0" w:space="0" w:color="auto"/>
        <w:bottom w:val="none" w:sz="0" w:space="0" w:color="auto"/>
        <w:right w:val="none" w:sz="0" w:space="0" w:color="auto"/>
      </w:divBdr>
    </w:div>
    <w:div w:id="640158175">
      <w:bodyDiv w:val="1"/>
      <w:marLeft w:val="0"/>
      <w:marRight w:val="0"/>
      <w:marTop w:val="0"/>
      <w:marBottom w:val="0"/>
      <w:divBdr>
        <w:top w:val="none" w:sz="0" w:space="0" w:color="auto"/>
        <w:left w:val="none" w:sz="0" w:space="0" w:color="auto"/>
        <w:bottom w:val="none" w:sz="0" w:space="0" w:color="auto"/>
        <w:right w:val="none" w:sz="0" w:space="0" w:color="auto"/>
      </w:divBdr>
      <w:divsChild>
        <w:div w:id="1462457929">
          <w:marLeft w:val="0"/>
          <w:marRight w:val="0"/>
          <w:marTop w:val="0"/>
          <w:marBottom w:val="0"/>
          <w:divBdr>
            <w:top w:val="none" w:sz="0" w:space="0" w:color="auto"/>
            <w:left w:val="none" w:sz="0" w:space="0" w:color="auto"/>
            <w:bottom w:val="none" w:sz="0" w:space="0" w:color="auto"/>
            <w:right w:val="none" w:sz="0" w:space="0" w:color="auto"/>
          </w:divBdr>
        </w:div>
        <w:div w:id="1024937542">
          <w:marLeft w:val="0"/>
          <w:marRight w:val="0"/>
          <w:marTop w:val="0"/>
          <w:marBottom w:val="0"/>
          <w:divBdr>
            <w:top w:val="none" w:sz="0" w:space="0" w:color="auto"/>
            <w:left w:val="none" w:sz="0" w:space="0" w:color="auto"/>
            <w:bottom w:val="none" w:sz="0" w:space="0" w:color="auto"/>
            <w:right w:val="none" w:sz="0" w:space="0" w:color="auto"/>
          </w:divBdr>
        </w:div>
        <w:div w:id="7950109">
          <w:marLeft w:val="0"/>
          <w:marRight w:val="0"/>
          <w:marTop w:val="0"/>
          <w:marBottom w:val="0"/>
          <w:divBdr>
            <w:top w:val="none" w:sz="0" w:space="0" w:color="auto"/>
            <w:left w:val="none" w:sz="0" w:space="0" w:color="auto"/>
            <w:bottom w:val="none" w:sz="0" w:space="0" w:color="auto"/>
            <w:right w:val="none" w:sz="0" w:space="0" w:color="auto"/>
          </w:divBdr>
        </w:div>
      </w:divsChild>
    </w:div>
    <w:div w:id="648170241">
      <w:bodyDiv w:val="1"/>
      <w:marLeft w:val="0"/>
      <w:marRight w:val="0"/>
      <w:marTop w:val="0"/>
      <w:marBottom w:val="0"/>
      <w:divBdr>
        <w:top w:val="none" w:sz="0" w:space="0" w:color="auto"/>
        <w:left w:val="none" w:sz="0" w:space="0" w:color="auto"/>
        <w:bottom w:val="none" w:sz="0" w:space="0" w:color="auto"/>
        <w:right w:val="none" w:sz="0" w:space="0" w:color="auto"/>
      </w:divBdr>
    </w:div>
    <w:div w:id="784886191">
      <w:bodyDiv w:val="1"/>
      <w:marLeft w:val="0"/>
      <w:marRight w:val="0"/>
      <w:marTop w:val="0"/>
      <w:marBottom w:val="0"/>
      <w:divBdr>
        <w:top w:val="none" w:sz="0" w:space="0" w:color="auto"/>
        <w:left w:val="none" w:sz="0" w:space="0" w:color="auto"/>
        <w:bottom w:val="none" w:sz="0" w:space="0" w:color="auto"/>
        <w:right w:val="none" w:sz="0" w:space="0" w:color="auto"/>
      </w:divBdr>
    </w:div>
    <w:div w:id="876546364">
      <w:bodyDiv w:val="1"/>
      <w:marLeft w:val="0"/>
      <w:marRight w:val="0"/>
      <w:marTop w:val="0"/>
      <w:marBottom w:val="0"/>
      <w:divBdr>
        <w:top w:val="none" w:sz="0" w:space="0" w:color="auto"/>
        <w:left w:val="none" w:sz="0" w:space="0" w:color="auto"/>
        <w:bottom w:val="none" w:sz="0" w:space="0" w:color="auto"/>
        <w:right w:val="none" w:sz="0" w:space="0" w:color="auto"/>
      </w:divBdr>
    </w:div>
    <w:div w:id="1584949605">
      <w:bodyDiv w:val="1"/>
      <w:marLeft w:val="0"/>
      <w:marRight w:val="0"/>
      <w:marTop w:val="0"/>
      <w:marBottom w:val="0"/>
      <w:divBdr>
        <w:top w:val="none" w:sz="0" w:space="0" w:color="auto"/>
        <w:left w:val="none" w:sz="0" w:space="0" w:color="auto"/>
        <w:bottom w:val="none" w:sz="0" w:space="0" w:color="auto"/>
        <w:right w:val="none" w:sz="0" w:space="0" w:color="auto"/>
      </w:divBdr>
    </w:div>
    <w:div w:id="1682970317">
      <w:bodyDiv w:val="1"/>
      <w:marLeft w:val="0"/>
      <w:marRight w:val="0"/>
      <w:marTop w:val="0"/>
      <w:marBottom w:val="0"/>
      <w:divBdr>
        <w:top w:val="none" w:sz="0" w:space="0" w:color="auto"/>
        <w:left w:val="none" w:sz="0" w:space="0" w:color="auto"/>
        <w:bottom w:val="none" w:sz="0" w:space="0" w:color="auto"/>
        <w:right w:val="none" w:sz="0" w:space="0" w:color="auto"/>
      </w:divBdr>
      <w:divsChild>
        <w:div w:id="1887907164">
          <w:marLeft w:val="0"/>
          <w:marRight w:val="0"/>
          <w:marTop w:val="0"/>
          <w:marBottom w:val="0"/>
          <w:divBdr>
            <w:top w:val="none" w:sz="0" w:space="0" w:color="auto"/>
            <w:left w:val="none" w:sz="0" w:space="0" w:color="auto"/>
            <w:bottom w:val="none" w:sz="0" w:space="0" w:color="auto"/>
            <w:right w:val="none" w:sz="0" w:space="0" w:color="auto"/>
          </w:divBdr>
        </w:div>
        <w:div w:id="75119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12125505/0" TargetMode="External"/><Relationship Id="rId18" Type="http://schemas.openxmlformats.org/officeDocument/2006/relationships/hyperlink" Target="http://mobileonline.garant.ru/document/redirect/10105712/847" TargetMode="External"/><Relationship Id="rId26" Type="http://schemas.openxmlformats.org/officeDocument/2006/relationships/hyperlink" Target="http://mobileonline.garant.ru/document/redirect/12112509/0" TargetMode="External"/><Relationship Id="rId39" Type="http://schemas.openxmlformats.org/officeDocument/2006/relationships/hyperlink" Target="kodeks://link/d?nd=901714433&amp;prevdoc=546854912" TargetMode="External"/><Relationship Id="rId3" Type="http://schemas.openxmlformats.org/officeDocument/2006/relationships/styles" Target="styles.xml"/><Relationship Id="rId21" Type="http://schemas.openxmlformats.org/officeDocument/2006/relationships/hyperlink" Target="http://mobileonline.garant.ru/document/redirect/12125505/25" TargetMode="External"/><Relationship Id="rId34" Type="http://schemas.openxmlformats.org/officeDocument/2006/relationships/hyperlink" Target="javascript:;" TargetMode="External"/><Relationship Id="rId42" Type="http://schemas.openxmlformats.org/officeDocument/2006/relationships/hyperlink" Target="kodeks://link/d?nd=901809128&amp;prevdoc=901809128&amp;point=mark=000000000000000000000000000000000000000000000000008PE0M0" TargetMode="External"/><Relationship Id="rId7" Type="http://schemas.openxmlformats.org/officeDocument/2006/relationships/footnotes" Target="footnotes.xml"/><Relationship Id="rId12" Type="http://schemas.openxmlformats.org/officeDocument/2006/relationships/hyperlink" Target="http://mobileonline.garant.ru/document/redirect/10164072/0" TargetMode="External"/><Relationship Id="rId17" Type="http://schemas.openxmlformats.org/officeDocument/2006/relationships/hyperlink" Target="http://mobileonline.garant.ru/document/redirect/10105712/842" TargetMode="External"/><Relationship Id="rId25" Type="http://schemas.openxmlformats.org/officeDocument/2006/relationships/hyperlink" Target="http://mobileonline.garant.ru/document/redirect/12125505/0" TargetMode="External"/><Relationship Id="rId33" Type="http://schemas.openxmlformats.org/officeDocument/2006/relationships/hyperlink" Target="javascript:;" TargetMode="External"/><Relationship Id="rId38" Type="http://schemas.openxmlformats.org/officeDocument/2006/relationships/hyperlink" Target="kodeks://link/d?nd=420287404&amp;prevdoc=901809128"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document/redirect/22570655/10000" TargetMode="External"/><Relationship Id="rId20" Type="http://schemas.openxmlformats.org/officeDocument/2006/relationships/hyperlink" Target="http://mobileonline.garant.ru/document/redirect/70831204/0" TargetMode="External"/><Relationship Id="rId29" Type="http://schemas.openxmlformats.org/officeDocument/2006/relationships/hyperlink" Target="http://www.torgi.gov.ru" TargetMode="External"/><Relationship Id="rId41" Type="http://schemas.openxmlformats.org/officeDocument/2006/relationships/hyperlink" Target="kodeks://link/d?nd=901809128&amp;prevdoc=901809128&amp;point=mark=000000000000000000000000000000000000000000000000007E60K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2532441.0/" TargetMode="External"/><Relationship Id="rId24" Type="http://schemas.openxmlformats.org/officeDocument/2006/relationships/hyperlink" Target="http://mobileonline.garant.ru/document/redirect/12125505/0" TargetMode="External"/><Relationship Id="rId32" Type="http://schemas.openxmlformats.org/officeDocument/2006/relationships/hyperlink" Target="javascript:;" TargetMode="External"/><Relationship Id="rId37" Type="http://schemas.openxmlformats.org/officeDocument/2006/relationships/hyperlink" Target="kodeks://link/d?nd=901713538&amp;prevdoc=546854912" TargetMode="External"/><Relationship Id="rId40" Type="http://schemas.openxmlformats.org/officeDocument/2006/relationships/hyperlink" Target="kodeks://link/d?nd=901714433&amp;prevdoc=901809128&amp;point=mark=0000000000000000000000000000000000000000000000000064U0I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obileonline.garant.ru/document/redirect/12112509/0" TargetMode="External"/><Relationship Id="rId23" Type="http://schemas.openxmlformats.org/officeDocument/2006/relationships/hyperlink" Target="http://mobileonline.garant.ru/document/redirect/10164072/0" TargetMode="External"/><Relationship Id="rId28" Type="http://schemas.openxmlformats.org/officeDocument/2006/relationships/hyperlink" Target="http://mobileonline.garant.ru/document/redirect/10180093/0" TargetMode="External"/><Relationship Id="rId36" Type="http://schemas.openxmlformats.org/officeDocument/2006/relationships/hyperlink" Target="kodeks://link/d?nd=901809128&amp;prevdoc=546854912" TargetMode="External"/><Relationship Id="rId10" Type="http://schemas.openxmlformats.org/officeDocument/2006/relationships/hyperlink" Target="garantf1://22532441.0/" TargetMode="External"/><Relationship Id="rId19" Type="http://schemas.openxmlformats.org/officeDocument/2006/relationships/hyperlink" Target="http://mobileonline.garant.ru/document/redirect/10105712/848" TargetMode="External"/><Relationship Id="rId31" Type="http://schemas.openxmlformats.org/officeDocument/2006/relationships/hyperlink" Target="kodeks://link/d?nd=901809128&amp;prevdoc=901809128&amp;point=mark=000000000000000000000000000000000000000000000000008PC0LU" TargetMode="External"/><Relationship Id="rId44" Type="http://schemas.openxmlformats.org/officeDocument/2006/relationships/hyperlink" Target="kodeks://link/d?nd=901809128&amp;prevdoc=901809128&amp;point=mark=000000000000000000000000000000000000000000000000007DQ0K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document/redirect/186367/0" TargetMode="External"/><Relationship Id="rId22" Type="http://schemas.openxmlformats.org/officeDocument/2006/relationships/hyperlink" Target="http://mobileonline.garant.ru/document/redirect/12125505/0" TargetMode="External"/><Relationship Id="rId27" Type="http://schemas.openxmlformats.org/officeDocument/2006/relationships/hyperlink" Target="http://mobileonline.garant.ru/document/redirect/12125505/11" TargetMode="External"/><Relationship Id="rId30" Type="http://schemas.openxmlformats.org/officeDocument/2006/relationships/hyperlink" Target="kodeks://link/d?nd=901809128&amp;prevdoc=901809128&amp;point=mark=000000000000000000000000000000000000000000000000007DQ0K9" TargetMode="External"/><Relationship Id="rId35" Type="http://schemas.openxmlformats.org/officeDocument/2006/relationships/hyperlink" Target="kodeks://link/d?nd=9000108&amp;prevdoc=546854912" TargetMode="External"/><Relationship Id="rId43" Type="http://schemas.openxmlformats.org/officeDocument/2006/relationships/hyperlink" Target="kodeks://link/d?nd=901809128&amp;prevdoc=901809128&amp;point=mark=000000000000000000000000000000000000000000000000008PE0L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82F0-62DC-4DFA-9706-342622BB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19</Pages>
  <Words>7702</Words>
  <Characters>43906</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27</cp:revision>
  <cp:lastPrinted>2019-09-27T11:58:00Z</cp:lastPrinted>
  <dcterms:created xsi:type="dcterms:W3CDTF">2019-09-11T08:50:00Z</dcterms:created>
  <dcterms:modified xsi:type="dcterms:W3CDTF">2019-09-27T12:00:00Z</dcterms:modified>
</cp:coreProperties>
</file>