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DB51CB">
        <w:rPr>
          <w:b/>
          <w:sz w:val="24"/>
          <w:szCs w:val="24"/>
        </w:rPr>
        <w:t>23</w:t>
      </w:r>
      <w:r w:rsidR="00F2403A" w:rsidRPr="0001331D">
        <w:rPr>
          <w:b/>
          <w:sz w:val="24"/>
          <w:szCs w:val="24"/>
        </w:rPr>
        <w:t>__»__</w:t>
      </w:r>
      <w:r w:rsidR="00DB51CB">
        <w:rPr>
          <w:b/>
          <w:sz w:val="24"/>
          <w:szCs w:val="24"/>
        </w:rPr>
        <w:t>апреля___</w:t>
      </w:r>
      <w:r w:rsidR="00F2403A" w:rsidRPr="0001331D">
        <w:rPr>
          <w:b/>
          <w:sz w:val="24"/>
          <w:szCs w:val="24"/>
        </w:rPr>
        <w:t>_20</w:t>
      </w:r>
      <w:r w:rsidR="00DB51CB">
        <w:rPr>
          <w:b/>
          <w:sz w:val="24"/>
          <w:szCs w:val="24"/>
        </w:rPr>
        <w:t>19</w:t>
      </w:r>
      <w:r w:rsidR="00F2403A" w:rsidRPr="0001331D">
        <w:rPr>
          <w:b/>
          <w:sz w:val="24"/>
          <w:szCs w:val="24"/>
        </w:rPr>
        <w:t>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</w:t>
      </w:r>
      <w:r w:rsidR="00DB51CB">
        <w:rPr>
          <w:b/>
          <w:bCs/>
          <w:i/>
          <w:sz w:val="28"/>
        </w:rPr>
        <w:t xml:space="preserve">    </w:t>
      </w:r>
      <w:r w:rsidR="00F2403A">
        <w:rPr>
          <w:b/>
          <w:bCs/>
          <w:i/>
          <w:sz w:val="28"/>
        </w:rPr>
        <w:t xml:space="preserve">  </w:t>
      </w:r>
      <w:r w:rsidRPr="0001331D">
        <w:rPr>
          <w:b/>
          <w:sz w:val="24"/>
          <w:szCs w:val="24"/>
        </w:rPr>
        <w:t>№__</w:t>
      </w:r>
      <w:r w:rsidR="00DB51CB">
        <w:rPr>
          <w:b/>
          <w:sz w:val="24"/>
          <w:szCs w:val="24"/>
        </w:rPr>
        <w:t>407___</w:t>
      </w:r>
      <w:r w:rsidRPr="0001331D">
        <w:rPr>
          <w:b/>
          <w:sz w:val="24"/>
          <w:szCs w:val="24"/>
        </w:rPr>
        <w:t xml:space="preserve">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603"/>
      </w:tblGrid>
      <w:tr w:rsidR="004D644F" w:rsidRPr="004D644F" w:rsidTr="00501F9A">
        <w:tc>
          <w:tcPr>
            <w:tcW w:w="10031" w:type="dxa"/>
            <w:gridSpan w:val="2"/>
          </w:tcPr>
          <w:p w:rsidR="004D644F" w:rsidRPr="004D644F" w:rsidRDefault="004D644F" w:rsidP="004D644F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«Об утверждении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right="5562"/>
              <w:rPr>
                <w:b/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Административного регламента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постоянное (</w:t>
            </w:r>
            <w:r w:rsidRPr="004D644F">
              <w:rPr>
                <w:bCs/>
                <w:sz w:val="28"/>
                <w:szCs w:val="28"/>
              </w:rPr>
              <w:t>бессрочное) пользование</w:t>
            </w:r>
            <w:r w:rsidRPr="004D644F">
              <w:rPr>
                <w:sz w:val="28"/>
                <w:szCs w:val="28"/>
              </w:rPr>
              <w:t>»</w:t>
            </w:r>
          </w:p>
        </w:tc>
      </w:tr>
      <w:tr w:rsidR="004D644F" w:rsidRPr="004D644F" w:rsidTr="00501F9A">
        <w:trPr>
          <w:gridAfter w:val="1"/>
          <w:wAfter w:w="5603" w:type="dxa"/>
        </w:trPr>
        <w:tc>
          <w:tcPr>
            <w:tcW w:w="4428" w:type="dxa"/>
          </w:tcPr>
          <w:p w:rsidR="004D644F" w:rsidRPr="004D644F" w:rsidRDefault="004D644F" w:rsidP="004D644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    </w:t>
            </w:r>
          </w:p>
        </w:tc>
      </w:tr>
    </w:tbl>
    <w:p w:rsidR="004D644F" w:rsidRPr="004D644F" w:rsidRDefault="004D644F" w:rsidP="004D644F">
      <w:pPr>
        <w:tabs>
          <w:tab w:val="left" w:pos="0"/>
        </w:tabs>
        <w:jc w:val="both"/>
        <w:rPr>
          <w:sz w:val="28"/>
          <w:szCs w:val="28"/>
        </w:rPr>
      </w:pPr>
    </w:p>
    <w:p w:rsidR="005708DC" w:rsidRDefault="004D644F" w:rsidP="005708DC">
      <w:pPr>
        <w:ind w:firstLine="709"/>
        <w:jc w:val="both"/>
        <w:rPr>
          <w:sz w:val="28"/>
          <w:szCs w:val="28"/>
        </w:rPr>
      </w:pPr>
      <w:proofErr w:type="gramStart"/>
      <w:r w:rsidRPr="004D644F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</w:t>
      </w:r>
      <w:proofErr w:type="gramEnd"/>
      <w:r w:rsidRPr="004D644F">
        <w:rPr>
          <w:sz w:val="28"/>
          <w:szCs w:val="28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4D644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D644F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4D644F">
        <w:rPr>
          <w:sz w:val="28"/>
          <w:szCs w:val="28"/>
        </w:rPr>
        <w:t xml:space="preserve">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 </w:t>
      </w:r>
      <w:r w:rsidRPr="004D644F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4D644F" w:rsidRPr="004D644F" w:rsidRDefault="005708DC" w:rsidP="005708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644F" w:rsidRPr="004D644F">
        <w:rPr>
          <w:sz w:val="28"/>
          <w:szCs w:val="28"/>
        </w:rPr>
        <w:t>Утвердить Административный 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постоянное (</w:t>
      </w:r>
      <w:r w:rsidR="004D644F" w:rsidRPr="004D644F">
        <w:rPr>
          <w:bCs/>
          <w:sz w:val="28"/>
          <w:szCs w:val="28"/>
        </w:rPr>
        <w:t>бессрочное) пользование</w:t>
      </w:r>
      <w:r w:rsidR="004D644F" w:rsidRPr="004D644F">
        <w:rPr>
          <w:sz w:val="28"/>
          <w:szCs w:val="28"/>
        </w:rPr>
        <w:t xml:space="preserve"> (приложение).</w:t>
      </w:r>
    </w:p>
    <w:p w:rsidR="004D644F" w:rsidRPr="004D644F" w:rsidRDefault="004D644F" w:rsidP="004D644F">
      <w:pPr>
        <w:tabs>
          <w:tab w:val="left" w:pos="0"/>
          <w:tab w:val="num" w:pos="709"/>
        </w:tabs>
        <w:jc w:val="both"/>
        <w:rPr>
          <w:sz w:val="28"/>
          <w:szCs w:val="28"/>
        </w:rPr>
      </w:pPr>
      <w:r w:rsidRPr="004D644F">
        <w:rPr>
          <w:sz w:val="28"/>
          <w:szCs w:val="28"/>
        </w:rPr>
        <w:tab/>
        <w:t xml:space="preserve">2. </w:t>
      </w:r>
      <w:proofErr w:type="gramStart"/>
      <w:r w:rsidRPr="004D644F">
        <w:rPr>
          <w:sz w:val="28"/>
          <w:szCs w:val="28"/>
        </w:rPr>
        <w:t xml:space="preserve">Признать утратившим «Административный 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</w:t>
      </w:r>
      <w:r w:rsidRPr="004D644F">
        <w:rPr>
          <w:sz w:val="28"/>
          <w:szCs w:val="28"/>
        </w:rPr>
        <w:lastRenderedPageBreak/>
        <w:t>постоянное (</w:t>
      </w:r>
      <w:r w:rsidRPr="004D644F">
        <w:rPr>
          <w:bCs/>
          <w:sz w:val="28"/>
          <w:szCs w:val="28"/>
        </w:rPr>
        <w:t>бессрочное) пользование</w:t>
      </w:r>
      <w:r w:rsidRPr="004D644F">
        <w:rPr>
          <w:sz w:val="28"/>
          <w:szCs w:val="28"/>
        </w:rPr>
        <w:t>», утвержденный распоряжением Палаты земельных и имущественных отношений Чистопольского муниципального района Республики Татарстан от 28 февраля 2017 г. №227 «Об утверждении Административного регламента предоставления муниципальной услуги по предоставлению земельного участка, находящегося в муниципальной собственности или собственность</w:t>
      </w:r>
      <w:proofErr w:type="gramEnd"/>
      <w:r w:rsidRPr="004D644F">
        <w:rPr>
          <w:sz w:val="28"/>
          <w:szCs w:val="28"/>
        </w:rPr>
        <w:t xml:space="preserve"> на </w:t>
      </w:r>
      <w:proofErr w:type="gramStart"/>
      <w:r w:rsidRPr="004D644F">
        <w:rPr>
          <w:sz w:val="28"/>
          <w:szCs w:val="28"/>
        </w:rPr>
        <w:t>который</w:t>
      </w:r>
      <w:proofErr w:type="gramEnd"/>
      <w:r w:rsidRPr="004D644F">
        <w:rPr>
          <w:sz w:val="28"/>
          <w:szCs w:val="28"/>
        </w:rPr>
        <w:t xml:space="preserve"> не разграничена, в постоянное (бессрочное) пользование».</w:t>
      </w:r>
    </w:p>
    <w:p w:rsidR="004D644F" w:rsidRPr="004D644F" w:rsidRDefault="004D644F" w:rsidP="004D644F">
      <w:pPr>
        <w:tabs>
          <w:tab w:val="left" w:pos="0"/>
          <w:tab w:val="num" w:pos="709"/>
        </w:tabs>
        <w:jc w:val="both"/>
        <w:rPr>
          <w:sz w:val="28"/>
          <w:szCs w:val="28"/>
        </w:rPr>
      </w:pPr>
      <w:r w:rsidRPr="004D644F">
        <w:rPr>
          <w:sz w:val="28"/>
          <w:szCs w:val="28"/>
        </w:rPr>
        <w:tab/>
        <w:t xml:space="preserve">3. </w:t>
      </w:r>
      <w:proofErr w:type="gramStart"/>
      <w:r w:rsidRPr="004D644F">
        <w:rPr>
          <w:sz w:val="28"/>
          <w:szCs w:val="28"/>
        </w:rPr>
        <w:t>Контроль за</w:t>
      </w:r>
      <w:proofErr w:type="gramEnd"/>
      <w:r w:rsidRPr="004D644F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4D644F" w:rsidRPr="004D644F" w:rsidRDefault="004D644F" w:rsidP="004D644F">
      <w:pPr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jc w:val="both"/>
        <w:rPr>
          <w:sz w:val="28"/>
          <w:szCs w:val="28"/>
        </w:rPr>
      </w:pPr>
    </w:p>
    <w:p w:rsidR="004D644F" w:rsidRPr="004D644F" w:rsidRDefault="004D644F" w:rsidP="004D644F">
      <w:pPr>
        <w:jc w:val="both"/>
        <w:rPr>
          <w:sz w:val="28"/>
          <w:szCs w:val="28"/>
        </w:rPr>
      </w:pPr>
      <w:r w:rsidRPr="004D644F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Pr="004D644F" w:rsidRDefault="004D644F" w:rsidP="004D644F">
      <w:pPr>
        <w:ind w:left="6237"/>
      </w:pPr>
    </w:p>
    <w:p w:rsidR="004D644F" w:rsidRDefault="004D644F" w:rsidP="004D644F"/>
    <w:p w:rsidR="004D644F" w:rsidRDefault="004D644F" w:rsidP="004D644F"/>
    <w:p w:rsidR="004D644F" w:rsidRDefault="004D644F" w:rsidP="004D644F"/>
    <w:p w:rsidR="004D644F" w:rsidRDefault="004D644F" w:rsidP="004D644F"/>
    <w:p w:rsidR="004D644F" w:rsidRDefault="004D644F" w:rsidP="004D644F"/>
    <w:p w:rsidR="004D644F" w:rsidRDefault="004D644F" w:rsidP="004D644F"/>
    <w:p w:rsidR="005708DC" w:rsidRDefault="005708DC" w:rsidP="004D644F"/>
    <w:p w:rsidR="005708DC" w:rsidRDefault="005708DC" w:rsidP="004D644F"/>
    <w:p w:rsidR="005708DC" w:rsidRDefault="005708DC" w:rsidP="004D644F"/>
    <w:p w:rsidR="005708DC" w:rsidRPr="004D644F" w:rsidRDefault="005708DC" w:rsidP="004D644F"/>
    <w:p w:rsidR="004D644F" w:rsidRPr="004D644F" w:rsidRDefault="004D644F" w:rsidP="004D644F"/>
    <w:p w:rsidR="004D644F" w:rsidRPr="004D644F" w:rsidRDefault="004D644F" w:rsidP="004D644F">
      <w:pPr>
        <w:ind w:left="6237"/>
      </w:pPr>
      <w:r w:rsidRPr="004D644F">
        <w:lastRenderedPageBreak/>
        <w:t xml:space="preserve">Приложение </w:t>
      </w:r>
    </w:p>
    <w:p w:rsidR="004D644F" w:rsidRPr="004D644F" w:rsidRDefault="004D644F" w:rsidP="004D644F">
      <w:pPr>
        <w:ind w:left="6237"/>
      </w:pPr>
      <w:r w:rsidRPr="004D644F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4D644F" w:rsidRPr="004D644F" w:rsidRDefault="004D644F" w:rsidP="004D644F">
      <w:pPr>
        <w:ind w:left="6237"/>
        <w:rPr>
          <w:bCs/>
        </w:rPr>
      </w:pPr>
      <w:r w:rsidRPr="004D644F">
        <w:t>от « _</w:t>
      </w:r>
      <w:r w:rsidR="00DB51CB">
        <w:t>23</w:t>
      </w:r>
      <w:r w:rsidRPr="004D644F">
        <w:t>__ » ___</w:t>
      </w:r>
      <w:r w:rsidR="00DB51CB">
        <w:t>апреля__</w:t>
      </w:r>
      <w:r w:rsidRPr="004D644F">
        <w:t>_  2019  г. №_</w:t>
      </w:r>
      <w:r w:rsidR="00DB51CB">
        <w:t>407</w:t>
      </w:r>
      <w:bookmarkStart w:id="0" w:name="_GoBack"/>
      <w:bookmarkEnd w:id="0"/>
      <w:r w:rsidRPr="004D644F">
        <w:t>____</w:t>
      </w:r>
    </w:p>
    <w:p w:rsidR="004D644F" w:rsidRPr="004D644F" w:rsidRDefault="004D644F" w:rsidP="004D644F">
      <w:pPr>
        <w:rPr>
          <w:sz w:val="28"/>
          <w:szCs w:val="28"/>
          <w:lang w:eastAsia="zh-CN"/>
        </w:rPr>
      </w:pPr>
    </w:p>
    <w:p w:rsidR="004D644F" w:rsidRPr="004D644F" w:rsidRDefault="004D644F" w:rsidP="004D644F">
      <w:pPr>
        <w:keepNext/>
        <w:jc w:val="center"/>
        <w:outlineLvl w:val="0"/>
        <w:rPr>
          <w:b/>
          <w:bCs/>
          <w:sz w:val="28"/>
          <w:szCs w:val="28"/>
        </w:rPr>
      </w:pPr>
      <w:r w:rsidRPr="004D644F">
        <w:rPr>
          <w:b/>
          <w:bCs/>
          <w:sz w:val="28"/>
          <w:szCs w:val="28"/>
        </w:rPr>
        <w:t>Административный регламент</w:t>
      </w:r>
    </w:p>
    <w:p w:rsidR="004D644F" w:rsidRPr="004D644F" w:rsidRDefault="004D644F" w:rsidP="004D644F">
      <w:pPr>
        <w:keepNext/>
        <w:jc w:val="center"/>
        <w:outlineLvl w:val="0"/>
        <w:rPr>
          <w:b/>
          <w:bCs/>
          <w:sz w:val="28"/>
          <w:szCs w:val="28"/>
        </w:rPr>
      </w:pPr>
      <w:r w:rsidRPr="004D644F">
        <w:rPr>
          <w:b/>
          <w:bCs/>
          <w:sz w:val="28"/>
          <w:szCs w:val="28"/>
        </w:rPr>
        <w:t xml:space="preserve">предоставления муниципальной </w:t>
      </w:r>
      <w:r w:rsidRPr="004D644F">
        <w:rPr>
          <w:b/>
          <w:sz w:val="28"/>
          <w:szCs w:val="28"/>
        </w:rPr>
        <w:t>услуги по предоставлению земельного участка, находящегося в муниципальной собственности или собственность на который не разграничена, в постоянное (</w:t>
      </w:r>
      <w:r w:rsidRPr="004D644F">
        <w:rPr>
          <w:b/>
          <w:bCs/>
          <w:sz w:val="28"/>
          <w:szCs w:val="28"/>
        </w:rPr>
        <w:t>бессрочное) пользование</w:t>
      </w:r>
    </w:p>
    <w:p w:rsidR="004D644F" w:rsidRPr="004D644F" w:rsidRDefault="004D644F" w:rsidP="004D644F">
      <w:pPr>
        <w:rPr>
          <w:lang w:eastAsia="zh-CN"/>
        </w:rPr>
      </w:pPr>
    </w:p>
    <w:p w:rsidR="004D644F" w:rsidRPr="004D644F" w:rsidRDefault="004D644F" w:rsidP="004D644F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D644F">
        <w:rPr>
          <w:b/>
          <w:bCs/>
          <w:sz w:val="28"/>
          <w:szCs w:val="28"/>
        </w:rPr>
        <w:t xml:space="preserve"> 1. </w:t>
      </w:r>
      <w:r w:rsidRPr="004D644F">
        <w:rPr>
          <w:rFonts w:ascii="Times New Roman CYR" w:hAnsi="Times New Roman CYR" w:cs="Times New Roman CYR"/>
          <w:b/>
          <w:bCs/>
          <w:sz w:val="28"/>
          <w:szCs w:val="28"/>
        </w:rPr>
        <w:t>Общие положения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</w:p>
    <w:p w:rsidR="004D644F" w:rsidRPr="004D644F" w:rsidRDefault="004D644F" w:rsidP="004D644F">
      <w:pPr>
        <w:keepNext/>
        <w:ind w:firstLine="709"/>
        <w:jc w:val="both"/>
        <w:outlineLvl w:val="0"/>
        <w:rPr>
          <w:sz w:val="28"/>
          <w:szCs w:val="28"/>
        </w:rPr>
      </w:pPr>
      <w:r w:rsidRPr="004D644F">
        <w:rPr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4D644F">
        <w:rPr>
          <w:bCs/>
          <w:sz w:val="28"/>
          <w:szCs w:val="28"/>
        </w:rPr>
        <w:t xml:space="preserve">по предоставлению земельного участка, находящегося в муниципальной собственности или собственность на который не разграничена, в постоянное (бессрочное) пользование </w:t>
      </w:r>
      <w:r w:rsidRPr="004D644F">
        <w:rPr>
          <w:sz w:val="28"/>
          <w:szCs w:val="28"/>
        </w:rPr>
        <w:t xml:space="preserve">(далее – муниципальная услуга). </w:t>
      </w:r>
    </w:p>
    <w:p w:rsidR="004D644F" w:rsidRPr="004D644F" w:rsidRDefault="004D644F" w:rsidP="004D644F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4D644F">
        <w:rPr>
          <w:spacing w:val="1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pacing w:val="1"/>
          <w:sz w:val="28"/>
          <w:szCs w:val="28"/>
        </w:rPr>
        <w:t xml:space="preserve">1.3. </w:t>
      </w:r>
      <w:r w:rsidRPr="004D644F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1.3.1. Место нахождения Палаты: </w:t>
      </w:r>
      <w:proofErr w:type="spellStart"/>
      <w:r w:rsidRPr="004D644F">
        <w:rPr>
          <w:sz w:val="28"/>
          <w:szCs w:val="28"/>
        </w:rPr>
        <w:t>г</w:t>
      </w:r>
      <w:proofErr w:type="gramStart"/>
      <w:r w:rsidRPr="004D644F">
        <w:rPr>
          <w:sz w:val="28"/>
          <w:szCs w:val="28"/>
        </w:rPr>
        <w:t>.Ч</w:t>
      </w:r>
      <w:proofErr w:type="gramEnd"/>
      <w:r w:rsidRPr="004D644F">
        <w:rPr>
          <w:sz w:val="28"/>
          <w:szCs w:val="28"/>
        </w:rPr>
        <w:t>истополь</w:t>
      </w:r>
      <w:proofErr w:type="spellEnd"/>
      <w:r w:rsidRPr="004D644F">
        <w:rPr>
          <w:sz w:val="28"/>
          <w:szCs w:val="28"/>
        </w:rPr>
        <w:t xml:space="preserve">, </w:t>
      </w:r>
      <w:proofErr w:type="spellStart"/>
      <w:r w:rsidRPr="004D644F">
        <w:rPr>
          <w:sz w:val="28"/>
          <w:szCs w:val="28"/>
        </w:rPr>
        <w:t>ул.Энгельса</w:t>
      </w:r>
      <w:proofErr w:type="spellEnd"/>
      <w:r w:rsidRPr="004D644F">
        <w:rPr>
          <w:sz w:val="28"/>
          <w:szCs w:val="28"/>
        </w:rPr>
        <w:t>, д.152А.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График работы: 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Понедельник, среда: с13:00 до17:00; 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Вторник, четверг: с 08:00 до 12:00;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Пятница </w:t>
      </w:r>
      <w:proofErr w:type="gramStart"/>
      <w:r w:rsidRPr="004D644F">
        <w:rPr>
          <w:sz w:val="28"/>
          <w:szCs w:val="28"/>
        </w:rPr>
        <w:t>–н</w:t>
      </w:r>
      <w:proofErr w:type="gramEnd"/>
      <w:r w:rsidRPr="004D644F">
        <w:rPr>
          <w:sz w:val="28"/>
          <w:szCs w:val="28"/>
        </w:rPr>
        <w:t xml:space="preserve">е приемный день (работа с документами) 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суббота, воскресенье: выходные дни.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Справочный телефон 8(84342) 4-74-31. 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Проход по </w:t>
      </w:r>
      <w:proofErr w:type="gramStart"/>
      <w:r w:rsidRPr="004D644F">
        <w:rPr>
          <w:sz w:val="28"/>
          <w:szCs w:val="28"/>
        </w:rPr>
        <w:t>документам</w:t>
      </w:r>
      <w:proofErr w:type="gramEnd"/>
      <w:r w:rsidRPr="004D644F">
        <w:rPr>
          <w:sz w:val="28"/>
          <w:szCs w:val="28"/>
        </w:rPr>
        <w:t xml:space="preserve"> удостоверяющим личность.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4D644F">
        <w:rPr>
          <w:sz w:val="28"/>
          <w:szCs w:val="28"/>
          <w:lang w:val="en-US"/>
        </w:rPr>
        <w:t>http</w:t>
      </w:r>
      <w:r w:rsidRPr="004D644F">
        <w:rPr>
          <w:sz w:val="28"/>
          <w:szCs w:val="28"/>
        </w:rPr>
        <w:t xml:space="preserve">:// </w:t>
      </w:r>
      <w:hyperlink r:id="rId9" w:history="1">
        <w:r w:rsidRPr="004D644F">
          <w:rPr>
            <w:color w:val="0000FF"/>
            <w:sz w:val="28"/>
            <w:szCs w:val="28"/>
            <w:u w:val="single"/>
            <w:lang w:val="en-US"/>
          </w:rPr>
          <w:t>www</w:t>
        </w:r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D644F">
        <w:rPr>
          <w:sz w:val="28"/>
          <w:szCs w:val="28"/>
          <w:u w:val="single"/>
        </w:rPr>
        <w:t>)</w:t>
      </w:r>
      <w:r w:rsidRPr="004D644F">
        <w:rPr>
          <w:sz w:val="28"/>
          <w:szCs w:val="28"/>
        </w:rPr>
        <w:t>.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1.3.3. Информация о муниципальной услуге,</w:t>
      </w:r>
      <w:r w:rsidRPr="004D644F">
        <w:t xml:space="preserve"> </w:t>
      </w:r>
      <w:r w:rsidRPr="004D644F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lastRenderedPageBreak/>
        <w:t>2) посредством сети «Интернет» на официальном сайте муниципального района (</w:t>
      </w:r>
      <w:r w:rsidRPr="004D644F">
        <w:rPr>
          <w:sz w:val="28"/>
          <w:szCs w:val="28"/>
          <w:lang w:val="en-US"/>
        </w:rPr>
        <w:t>http</w:t>
      </w:r>
      <w:r w:rsidRPr="004D644F">
        <w:rPr>
          <w:sz w:val="28"/>
          <w:szCs w:val="28"/>
        </w:rPr>
        <w:t xml:space="preserve">:// </w:t>
      </w:r>
      <w:hyperlink r:id="rId10" w:history="1">
        <w:r w:rsidRPr="004D644F">
          <w:rPr>
            <w:color w:val="0000FF"/>
            <w:sz w:val="28"/>
            <w:szCs w:val="28"/>
            <w:u w:val="single"/>
            <w:lang w:val="en-US"/>
          </w:rPr>
          <w:t>www</w:t>
        </w:r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D644F">
        <w:rPr>
          <w:sz w:val="28"/>
          <w:szCs w:val="28"/>
        </w:rPr>
        <w:t>.);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4D644F">
        <w:rPr>
          <w:sz w:val="28"/>
          <w:szCs w:val="28"/>
          <w:lang w:val="en-US"/>
        </w:rPr>
        <w:t>http</w:t>
      </w:r>
      <w:r w:rsidRPr="004D644F">
        <w:rPr>
          <w:sz w:val="28"/>
          <w:szCs w:val="28"/>
        </w:rPr>
        <w:t>://u</w:t>
      </w:r>
      <w:proofErr w:type="spellStart"/>
      <w:r w:rsidRPr="004D644F">
        <w:rPr>
          <w:sz w:val="28"/>
          <w:szCs w:val="28"/>
          <w:lang w:val="en-US"/>
        </w:rPr>
        <w:t>slugi</w:t>
      </w:r>
      <w:proofErr w:type="spellEnd"/>
      <w:r w:rsidRPr="004D644F">
        <w:rPr>
          <w:sz w:val="28"/>
          <w:szCs w:val="28"/>
        </w:rPr>
        <w:t xml:space="preserve">. </w:t>
      </w:r>
      <w:hyperlink r:id="rId11" w:history="1"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D644F">
        <w:rPr>
          <w:sz w:val="28"/>
          <w:szCs w:val="28"/>
        </w:rPr>
        <w:t xml:space="preserve">/); </w:t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4D644F">
        <w:rPr>
          <w:sz w:val="28"/>
          <w:szCs w:val="28"/>
          <w:lang w:val="en-US"/>
        </w:rPr>
        <w:t>http</w:t>
      </w:r>
      <w:r w:rsidRPr="004D644F">
        <w:rPr>
          <w:sz w:val="28"/>
          <w:szCs w:val="28"/>
        </w:rPr>
        <w:t xml:space="preserve">:// </w:t>
      </w:r>
      <w:hyperlink r:id="rId12" w:history="1">
        <w:r w:rsidRPr="004D644F">
          <w:rPr>
            <w:color w:val="0000FF"/>
            <w:sz w:val="28"/>
            <w:szCs w:val="28"/>
            <w:u w:val="single"/>
            <w:lang w:val="en-US"/>
          </w:rPr>
          <w:t>www</w:t>
        </w:r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4D644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D644F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4D644F">
          <w:rPr>
            <w:color w:val="0000FF"/>
            <w:sz w:val="28"/>
            <w:szCs w:val="28"/>
            <w:u w:val="single"/>
          </w:rPr>
          <w:t>/</w:t>
        </w:r>
      </w:hyperlink>
      <w:r w:rsidRPr="004D644F">
        <w:rPr>
          <w:sz w:val="28"/>
          <w:szCs w:val="28"/>
        </w:rPr>
        <w:t>);</w:t>
      </w:r>
    </w:p>
    <w:p w:rsidR="004D644F" w:rsidRPr="004D644F" w:rsidRDefault="004D644F" w:rsidP="004D644F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5) Палате:</w:t>
      </w:r>
      <w:r w:rsidRPr="004D644F">
        <w:rPr>
          <w:sz w:val="28"/>
          <w:szCs w:val="28"/>
        </w:rPr>
        <w:tab/>
      </w:r>
    </w:p>
    <w:p w:rsidR="004D644F" w:rsidRPr="004D644F" w:rsidRDefault="004D644F" w:rsidP="004D644F">
      <w:pPr>
        <w:tabs>
          <w:tab w:val="left" w:pos="709"/>
        </w:tabs>
        <w:ind w:firstLine="709"/>
        <w:jc w:val="both"/>
        <w:rPr>
          <w:szCs w:val="28"/>
        </w:rPr>
      </w:pPr>
      <w:r w:rsidRPr="004D644F">
        <w:rPr>
          <w:sz w:val="28"/>
          <w:szCs w:val="28"/>
        </w:rPr>
        <w:t xml:space="preserve">при устном обращении - лично или по телефону; </w:t>
      </w:r>
    </w:p>
    <w:p w:rsidR="004D644F" w:rsidRPr="004D644F" w:rsidRDefault="004D644F" w:rsidP="004D644F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D644F" w:rsidRPr="004D644F" w:rsidRDefault="004D644F" w:rsidP="004D644F">
      <w:pPr>
        <w:ind w:firstLine="720"/>
        <w:jc w:val="both"/>
        <w:rPr>
          <w:sz w:val="28"/>
          <w:szCs w:val="28"/>
        </w:rPr>
      </w:pPr>
      <w:r w:rsidRPr="004D644F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</w:rPr>
        <w:t xml:space="preserve">1.4. Предоставление муниципальной услуги осуществляется в соответствии </w:t>
      </w:r>
      <w:proofErr w:type="gramStart"/>
      <w:r w:rsidRPr="004D644F">
        <w:rPr>
          <w:sz w:val="28"/>
        </w:rPr>
        <w:t>с</w:t>
      </w:r>
      <w:proofErr w:type="gramEnd"/>
      <w:r w:rsidRPr="004D644F">
        <w:rPr>
          <w:sz w:val="28"/>
        </w:rPr>
        <w:t>:</w:t>
      </w:r>
      <w:r w:rsidRPr="004D644F">
        <w:rPr>
          <w:sz w:val="28"/>
          <w:szCs w:val="28"/>
        </w:rPr>
        <w:t xml:space="preserve"> </w:t>
      </w:r>
    </w:p>
    <w:p w:rsidR="004D644F" w:rsidRPr="004D644F" w:rsidRDefault="004D644F" w:rsidP="004D644F">
      <w:pPr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Гражданским кодексом Российской Федерации от 30.11.1994 № 51-ФЗ (далее – ГК РФ) (Собрание законодательства Российской Федерации, 05.12.1994, № 32, ст. 3301);</w:t>
      </w:r>
    </w:p>
    <w:p w:rsidR="004D644F" w:rsidRPr="004D644F" w:rsidRDefault="004D644F" w:rsidP="004D644F">
      <w:pPr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Земельным кодексом Российской Федерации от 25.10.2001 № 136-ФЗ (далее – ЗК РФ) (Собрание законодательства Российской Федерации, 29.10.2001, №44, ст.4147);</w:t>
      </w:r>
    </w:p>
    <w:p w:rsidR="004D644F" w:rsidRPr="004D644F" w:rsidRDefault="004D644F" w:rsidP="004D644F">
      <w:pPr>
        <w:suppressAutoHyphens/>
        <w:ind w:firstLine="720"/>
        <w:jc w:val="both"/>
        <w:rPr>
          <w:sz w:val="28"/>
        </w:rPr>
      </w:pPr>
      <w:r w:rsidRPr="004D644F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4D644F" w:rsidRPr="004D644F" w:rsidRDefault="004D644F" w:rsidP="004D644F">
      <w:pPr>
        <w:adjustRightInd w:val="0"/>
        <w:ind w:firstLine="708"/>
        <w:jc w:val="both"/>
        <w:rPr>
          <w:sz w:val="28"/>
          <w:szCs w:val="28"/>
        </w:rPr>
      </w:pPr>
      <w:proofErr w:type="gramStart"/>
      <w:r w:rsidRPr="004D644F">
        <w:rPr>
          <w:sz w:val="28"/>
          <w:szCs w:val="28"/>
        </w:rPr>
        <w:t>приказом Минэкономразвития России от 27.11.2014 №762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Pr="004D644F">
        <w:rPr>
          <w:sz w:val="28"/>
          <w:szCs w:val="28"/>
        </w:rPr>
        <w:t xml:space="preserve"> на кадастровом плане территории, подготовка которой осуществляется в форме документа на бумажном носителе» (далее – приказ №762) (Официальный интернет-портал правовой информации http://www.pravo.gov.ru, 18.02.2015);</w:t>
      </w:r>
    </w:p>
    <w:p w:rsidR="004D644F" w:rsidRPr="004D644F" w:rsidRDefault="004D644F" w:rsidP="004D644F">
      <w:pPr>
        <w:adjustRightInd w:val="0"/>
        <w:ind w:firstLine="708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приказом Минэкономразвития России от 12.01.2015 №1 «Об утверждении перечня документов, подтверждающих право заявителя на приобретение земельного участка без проведения торгов» (далее приказ №1) (Официальный интернет-портал правовой информации http://www.pravo.gov.ru, 28.02.2015);</w:t>
      </w:r>
    </w:p>
    <w:p w:rsidR="004D644F" w:rsidRPr="004D644F" w:rsidRDefault="004D644F" w:rsidP="004D644F">
      <w:pPr>
        <w:adjustRightInd w:val="0"/>
        <w:jc w:val="both"/>
        <w:rPr>
          <w:sz w:val="28"/>
          <w:szCs w:val="28"/>
        </w:rPr>
      </w:pPr>
      <w:proofErr w:type="gramStart"/>
      <w:r w:rsidRPr="004D644F">
        <w:rPr>
          <w:sz w:val="28"/>
          <w:szCs w:val="28"/>
        </w:rPr>
        <w:t xml:space="preserve">утверждении порядка и способов подачи заявлений об утверждении схемы расположения земельного участка или земельных участков на кадастровом плане </w:t>
      </w:r>
      <w:r w:rsidRPr="004D644F">
        <w:rPr>
          <w:sz w:val="28"/>
          <w:szCs w:val="28"/>
        </w:rPr>
        <w:lastRenderedPageBreak/>
        <w:t>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</w:t>
      </w:r>
      <w:proofErr w:type="gramEnd"/>
      <w:r w:rsidRPr="004D644F">
        <w:rPr>
          <w:sz w:val="28"/>
          <w:szCs w:val="28"/>
        </w:rPr>
        <w:t xml:space="preserve"> </w:t>
      </w:r>
      <w:proofErr w:type="gramStart"/>
      <w:r w:rsidRPr="004D644F">
        <w:rPr>
          <w:sz w:val="28"/>
          <w:szCs w:val="28"/>
        </w:rPr>
        <w:t>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приказ №7) (Официальный интернет-портал правовой информации http://www.pravo.gov</w:t>
      </w:r>
      <w:proofErr w:type="gramEnd"/>
      <w:r w:rsidRPr="004D644F">
        <w:rPr>
          <w:sz w:val="28"/>
          <w:szCs w:val="28"/>
        </w:rPr>
        <w:t>.</w:t>
      </w:r>
      <w:proofErr w:type="gramStart"/>
      <w:r w:rsidRPr="004D644F">
        <w:rPr>
          <w:sz w:val="28"/>
          <w:szCs w:val="28"/>
        </w:rPr>
        <w:t>ru, 27.02.2015);</w:t>
      </w:r>
      <w:proofErr w:type="gramEnd"/>
    </w:p>
    <w:p w:rsidR="004D644F" w:rsidRPr="004D644F" w:rsidRDefault="004D644F" w:rsidP="004D644F">
      <w:pPr>
        <w:suppressAutoHyphens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 (далее – Закон РТ № 45-ЗРТ) (Республика Татарстан, №155-156, 03.08.2004);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4D644F" w:rsidRPr="004D644F" w:rsidRDefault="004D644F" w:rsidP="004D644F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4D644F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4D644F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4D644F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</w:t>
      </w:r>
      <w:r w:rsidRPr="004D644F">
        <w:rPr>
          <w:sz w:val="28"/>
          <w:szCs w:val="28"/>
        </w:rPr>
        <w:lastRenderedPageBreak/>
        <w:t>(п.2 ст.2 Федерального закона от 27.07.2010 №210-ФЗ). Заявление заполняется на стандартном бланке (приложение №2).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rPr>
          <w:sz w:val="28"/>
          <w:szCs w:val="28"/>
        </w:rPr>
        <w:sectPr w:rsidR="004D644F" w:rsidRPr="004D644F" w:rsidSect="00BF7144">
          <w:headerReference w:type="default" r:id="rId13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4D644F" w:rsidRPr="004D644F" w:rsidRDefault="004D644F" w:rsidP="004D644F">
      <w:pPr>
        <w:rPr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b/>
          <w:bCs/>
          <w:sz w:val="28"/>
          <w:szCs w:val="28"/>
        </w:rPr>
        <w:t xml:space="preserve">2. </w:t>
      </w:r>
      <w:r w:rsidRPr="004D644F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 услуги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662"/>
        <w:gridCol w:w="3827"/>
      </w:tblGrid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  <w:vAlign w:val="center"/>
          </w:tcPr>
          <w:p w:rsidR="004D644F" w:rsidRPr="004D644F" w:rsidRDefault="004D644F" w:rsidP="004D644F">
            <w:pPr>
              <w:adjustRightInd w:val="0"/>
              <w:ind w:firstLine="3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644F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D644F" w:rsidRPr="004D644F" w:rsidRDefault="004D644F" w:rsidP="004D644F">
            <w:pPr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4D644F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D644F" w:rsidRPr="004D644F" w:rsidRDefault="004D644F" w:rsidP="004D644F">
            <w:pPr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644F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 устанавливающий  услугу или требование</w:t>
            </w: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ind w:right="-57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2.1. Наименование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ind w:firstLine="142"/>
              <w:jc w:val="both"/>
              <w:rPr>
                <w:sz w:val="28"/>
                <w:szCs w:val="28"/>
              </w:rPr>
            </w:pPr>
            <w:r w:rsidRPr="004D644F">
              <w:rPr>
                <w:bCs/>
                <w:sz w:val="28"/>
                <w:szCs w:val="28"/>
              </w:rPr>
              <w:t xml:space="preserve">Предоставление земельного участка в постоянное (бессрочное) пользование 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ЗК РФ,  Положение о Палате.</w:t>
            </w:r>
            <w:r w:rsidRPr="004D644F">
              <w:rPr>
                <w:sz w:val="28"/>
                <w:szCs w:val="28"/>
              </w:rPr>
              <w:br/>
            </w: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ind w:firstLine="14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Палата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Положение о Палате</w:t>
            </w: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2.3. Описание результата предоставления муниципальной  услуги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ind w:firstLine="142"/>
              <w:jc w:val="both"/>
              <w:rPr>
                <w:bCs/>
                <w:sz w:val="28"/>
                <w:szCs w:val="28"/>
              </w:rPr>
            </w:pPr>
            <w:r w:rsidRPr="004D644F">
              <w:rPr>
                <w:bCs/>
                <w:sz w:val="28"/>
                <w:szCs w:val="28"/>
                <w:lang w:val="tt-RU"/>
              </w:rPr>
              <w:t xml:space="preserve">Распоряжение о </w:t>
            </w:r>
            <w:r w:rsidRPr="004D644F">
              <w:rPr>
                <w:bCs/>
                <w:sz w:val="28"/>
                <w:szCs w:val="28"/>
              </w:rPr>
              <w:t>предоставление земельного участка, акт приема-передачи земельного участка</w:t>
            </w:r>
          </w:p>
          <w:p w:rsidR="004D644F" w:rsidRPr="004D644F" w:rsidRDefault="004D644F" w:rsidP="004D644F">
            <w:pPr>
              <w:ind w:firstLine="142"/>
              <w:jc w:val="both"/>
              <w:rPr>
                <w:bCs/>
                <w:sz w:val="28"/>
                <w:szCs w:val="28"/>
                <w:lang w:val="tt-RU"/>
              </w:rPr>
            </w:pPr>
            <w:r w:rsidRPr="004D644F">
              <w:rPr>
                <w:bCs/>
                <w:sz w:val="28"/>
                <w:szCs w:val="28"/>
              </w:rPr>
              <w:t>Письмо</w:t>
            </w:r>
            <w:r w:rsidRPr="004D644F">
              <w:rPr>
                <w:sz w:val="28"/>
                <w:szCs w:val="28"/>
              </w:rPr>
              <w:t xml:space="preserve"> об отказе в предоставлении муниципальной услуги.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ЗК РФ</w:t>
            </w: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2.4.</w:t>
            </w:r>
            <w:r w:rsidRPr="004D644F">
              <w:rPr>
                <w:sz w:val="28"/>
                <w:szCs w:val="28"/>
                <w:lang w:val="en-US"/>
              </w:rPr>
              <w:t> </w:t>
            </w:r>
            <w:r w:rsidRPr="004D644F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4D644F">
              <w:rPr>
                <w:i/>
                <w:sz w:val="28"/>
                <w:szCs w:val="28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</w:t>
            </w:r>
            <w:r w:rsidRPr="004D644F">
              <w:rPr>
                <w:i/>
                <w:sz w:val="28"/>
                <w:szCs w:val="28"/>
              </w:rPr>
              <w:lastRenderedPageBreak/>
              <w:t>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tabs>
                <w:tab w:val="num" w:pos="0"/>
              </w:tabs>
              <w:suppressAutoHyphens/>
              <w:autoSpaceDE/>
              <w:autoSpaceDN/>
              <w:ind w:firstLine="283"/>
              <w:jc w:val="both"/>
              <w:rPr>
                <w:sz w:val="28"/>
              </w:rPr>
            </w:pPr>
            <w:r w:rsidRPr="004D644F">
              <w:rPr>
                <w:sz w:val="28"/>
              </w:rPr>
              <w:lastRenderedPageBreak/>
              <w:t>Принятие решения о предоставлении земельного участка в постоянное (бессрочное) пользование в течение 15 рабочих дней</w:t>
            </w:r>
            <w:r w:rsidRPr="004D644F">
              <w:rPr>
                <w:sz w:val="28"/>
                <w:vertAlign w:val="superscript"/>
              </w:rPr>
              <w:footnoteReference w:id="1"/>
            </w:r>
            <w:r w:rsidRPr="004D644F">
              <w:rPr>
                <w:sz w:val="28"/>
              </w:rPr>
              <w:t xml:space="preserve"> со дня получения заявления. </w:t>
            </w:r>
          </w:p>
          <w:p w:rsidR="004D644F" w:rsidRPr="004D644F" w:rsidRDefault="004D644F" w:rsidP="004D644F">
            <w:pPr>
              <w:tabs>
                <w:tab w:val="num" w:pos="0"/>
              </w:tabs>
              <w:suppressAutoHyphens/>
              <w:autoSpaceDE/>
              <w:autoSpaceDN/>
              <w:ind w:firstLine="142"/>
              <w:jc w:val="both"/>
              <w:rPr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tabs>
                <w:tab w:val="left" w:pos="2242"/>
              </w:tabs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2.5.</w:t>
            </w:r>
            <w:r w:rsidRPr="004D644F">
              <w:rPr>
                <w:sz w:val="28"/>
                <w:szCs w:val="28"/>
                <w:lang w:val="en-US"/>
              </w:rPr>
              <w:t> </w:t>
            </w:r>
            <w:r w:rsidRPr="004D644F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4D644F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1) Заявление; 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2) Документы удостоверяющие личность;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4) Копии учредительных документов юридического лица</w:t>
            </w:r>
          </w:p>
          <w:p w:rsidR="004D644F" w:rsidRPr="004D644F" w:rsidRDefault="004D644F" w:rsidP="004D644F">
            <w:pPr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      5) правоустанавливающие документы на объекты недвижимости, права на которые не зарегистрированы в Едином государственном реестре недвижимости;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При наличии постановления о предварительном согласовании места размещения объекта недвижимости: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1) Заявление; 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2) Документы удостоверяющие личность;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4) Копии учредительных документов юридического лица.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Перечень дополнительных документов, предоставляемых заявителем, в зависимости от категории получателя услуг приведен в приложении №3</w:t>
            </w:r>
          </w:p>
          <w:p w:rsidR="004D644F" w:rsidRPr="004D644F" w:rsidRDefault="004D644F" w:rsidP="004D644F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Бланк заявления для получения муниципальной </w:t>
            </w:r>
            <w:r w:rsidRPr="004D644F">
              <w:rPr>
                <w:sz w:val="28"/>
                <w:szCs w:val="28"/>
              </w:rPr>
              <w:lastRenderedPageBreak/>
              <w:t>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4D644F" w:rsidRPr="004D644F" w:rsidRDefault="004D644F" w:rsidP="004D644F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4D644F" w:rsidRPr="004D644F" w:rsidRDefault="004D644F" w:rsidP="004D644F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4D644F" w:rsidRPr="004D644F" w:rsidRDefault="004D644F" w:rsidP="004D644F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4D644F" w:rsidRPr="004D644F" w:rsidRDefault="004D644F" w:rsidP="004D644F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ЗК РФ</w:t>
            </w: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Приказ №1</w:t>
            </w: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D644F" w:rsidRPr="004D644F" w:rsidRDefault="004D644F" w:rsidP="004D644F">
            <w:pPr>
              <w:adjustRightInd w:val="0"/>
              <w:jc w:val="both"/>
              <w:rPr>
                <w:rFonts w:ascii="Calibri" w:hAnsi="Calibri" w:cs="Calibri"/>
                <w:b/>
                <w:sz w:val="28"/>
                <w:szCs w:val="22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 xml:space="preserve"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</w:t>
            </w:r>
            <w:r w:rsidRPr="004D644F">
              <w:rPr>
                <w:sz w:val="28"/>
                <w:szCs w:val="28"/>
              </w:rPr>
              <w:lastRenderedPageBreak/>
              <w:t>организаций и которые заявитель вправе представить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ind w:firstLine="14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Перечень документов, получаемых в рамках межведомственного взаимодействия, в зависимости от категории получателей услуг приведен в приложении №3</w:t>
            </w:r>
          </w:p>
          <w:p w:rsidR="004D644F" w:rsidRPr="004D644F" w:rsidRDefault="004D644F" w:rsidP="004D644F">
            <w:pPr>
              <w:adjustRightInd w:val="0"/>
              <w:ind w:firstLine="142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4D644F" w:rsidRPr="004D644F" w:rsidRDefault="004D644F" w:rsidP="004D644F">
            <w:pPr>
              <w:adjustRightInd w:val="0"/>
              <w:ind w:firstLine="142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4D644F" w:rsidRPr="004D644F" w:rsidRDefault="004D644F" w:rsidP="004D644F">
            <w:pPr>
              <w:adjustRightInd w:val="0"/>
              <w:ind w:firstLine="14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Непредставление заявителем документов, </w:t>
            </w:r>
            <w:r w:rsidRPr="004D644F">
              <w:rPr>
                <w:sz w:val="28"/>
                <w:szCs w:val="28"/>
              </w:rPr>
              <w:lastRenderedPageBreak/>
              <w:t>содержащих вышеуказанные сведения, не является основанием для отказа заявителю в предоставлении услуги</w:t>
            </w:r>
          </w:p>
          <w:p w:rsidR="004D644F" w:rsidRPr="004D644F" w:rsidRDefault="004D644F" w:rsidP="004D644F">
            <w:pPr>
              <w:adjustRightInd w:val="0"/>
              <w:ind w:firstLine="14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Приказ №1</w:t>
            </w: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  <w:lang w:val="tt-RU"/>
              </w:rPr>
              <w:lastRenderedPageBreak/>
              <w:t>2.7. </w:t>
            </w:r>
            <w:r w:rsidRPr="004D644F">
              <w:rPr>
                <w:sz w:val="28"/>
                <w:szCs w:val="28"/>
              </w:rPr>
              <w:t>Перечень органов государственной власти (</w:t>
            </w:r>
            <w:r w:rsidRPr="004D644F">
              <w:t xml:space="preserve">, </w:t>
            </w:r>
            <w:r w:rsidRPr="004D644F">
              <w:rPr>
                <w:i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4D644F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ind w:firstLine="14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t>Согласование муниципальной услуги  не требуется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2.8. Исчерпывающий перечень оснований для </w:t>
            </w:r>
            <w:r w:rsidRPr="004D644F">
              <w:rPr>
                <w:sz w:val="28"/>
                <w:szCs w:val="28"/>
              </w:rPr>
              <w:lastRenderedPageBreak/>
              <w:t>отказа в приеме документов, необходимых для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ind w:firstLine="288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1) Подача документов ненадлежащим лицом;</w:t>
            </w:r>
          </w:p>
          <w:p w:rsidR="004D644F" w:rsidRPr="004D644F" w:rsidRDefault="004D644F" w:rsidP="004D644F">
            <w:pPr>
              <w:ind w:firstLine="288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2) Несоответствие представленных документов </w:t>
            </w:r>
            <w:r w:rsidRPr="004D644F">
              <w:rPr>
                <w:sz w:val="28"/>
                <w:szCs w:val="28"/>
              </w:rPr>
              <w:lastRenderedPageBreak/>
              <w:t>перечню документов, указанных в пункте 2.5 настоящего Регламента;</w:t>
            </w:r>
          </w:p>
          <w:p w:rsidR="004D644F" w:rsidRPr="004D644F" w:rsidRDefault="004D644F" w:rsidP="004D644F">
            <w:pPr>
              <w:tabs>
                <w:tab w:val="left" w:pos="2670"/>
              </w:tabs>
              <w:ind w:firstLine="142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3) Наличие в документах  неоговоренных исправлений, серьезных повреждений, не позволяющие однозначно истолковать их содержание;</w:t>
            </w:r>
          </w:p>
          <w:p w:rsidR="004D644F" w:rsidRPr="004D644F" w:rsidRDefault="004D644F" w:rsidP="004D644F">
            <w:pPr>
              <w:tabs>
                <w:tab w:val="left" w:pos="2670"/>
              </w:tabs>
              <w:ind w:firstLine="142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D644F" w:rsidRPr="004D644F" w:rsidRDefault="004D644F" w:rsidP="004D644F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2.9.</w:t>
            </w:r>
            <w:r w:rsidRPr="004D644F">
              <w:rPr>
                <w:sz w:val="28"/>
                <w:szCs w:val="28"/>
                <w:lang w:val="en-US"/>
              </w:rPr>
              <w:t> </w:t>
            </w:r>
            <w:r w:rsidRPr="004D644F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4D644F" w:rsidRPr="004D644F" w:rsidRDefault="004D644F" w:rsidP="004D644F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Основания для отказа:</w:t>
            </w:r>
          </w:p>
          <w:p w:rsidR="004D644F" w:rsidRPr="004D644F" w:rsidRDefault="004D644F" w:rsidP="004D644F">
            <w:pPr>
              <w:ind w:firstLine="313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4D644F" w:rsidRPr="004D644F" w:rsidRDefault="004D644F" w:rsidP="004D644F">
            <w:pPr>
              <w:ind w:firstLine="313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2) Земельный участок не относится к муниципальной собственности;</w:t>
            </w:r>
          </w:p>
          <w:p w:rsidR="004D644F" w:rsidRPr="004D644F" w:rsidRDefault="004D644F" w:rsidP="004D644F">
            <w:pPr>
              <w:ind w:firstLine="313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3) Законодательством установлен запрет на возможность предоставления запрашиваемого земельного участка (земельный участок изъят из оборота, ограничен в обороте и т.д.)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tabs>
                <w:tab w:val="left" w:pos="0"/>
              </w:tabs>
              <w:adjustRightInd w:val="0"/>
              <w:ind w:firstLine="14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</w:t>
            </w:r>
            <w:r w:rsidRPr="004D644F">
              <w:rPr>
                <w:sz w:val="28"/>
                <w:szCs w:val="28"/>
              </w:rPr>
              <w:lastRenderedPageBreak/>
              <w:t>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ind w:firstLine="14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4D644F" w:rsidRPr="004D644F" w:rsidRDefault="004D644F" w:rsidP="004D644F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4D644F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tabs>
                <w:tab w:val="left" w:pos="0"/>
              </w:tabs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t>Заявление на бумажном носителе подается в Палату. 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4D644F">
              <w:rPr>
                <w:i/>
                <w:sz w:val="28"/>
                <w:szCs w:val="28"/>
              </w:rPr>
              <w:t xml:space="preserve">к месту ожидания и приема заявителей, в том числе к обеспечению доступности для инвалидов указанных объектов в соответствии с законодательством </w:t>
            </w:r>
            <w:r w:rsidRPr="004D644F">
              <w:rPr>
                <w:i/>
                <w:sz w:val="28"/>
                <w:szCs w:val="28"/>
              </w:rPr>
              <w:lastRenderedPageBreak/>
              <w:t>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tabs>
                <w:tab w:val="left" w:pos="0"/>
              </w:tabs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2.15. Показатели доступности и качества муниципальной услуги,</w:t>
            </w:r>
            <w:r w:rsidRPr="004D644F">
              <w:t xml:space="preserve"> </w:t>
            </w:r>
            <w:r w:rsidRPr="004D644F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</w:t>
            </w:r>
            <w:r w:rsidRPr="004D644F">
              <w:rPr>
                <w:sz w:val="28"/>
                <w:szCs w:val="28"/>
              </w:rPr>
              <w:lastRenderedPageBreak/>
              <w:t>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жалоб на некорректное, невнимательное </w:t>
            </w:r>
            <w:r w:rsidRPr="004D644F">
              <w:rPr>
                <w:sz w:val="28"/>
                <w:szCs w:val="28"/>
              </w:rPr>
              <w:lastRenderedPageBreak/>
              <w:t>отношение муниципальных служащих, оказывающих муниципальную услугу, к заявителям.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4D644F" w:rsidRPr="004D644F" w:rsidRDefault="004D644F" w:rsidP="004D644F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заявителем, на Едином портале государственных и муниципальных услуг, в МФЦ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D644F" w:rsidRPr="004D644F" w:rsidTr="00501F9A">
        <w:trPr>
          <w:trHeight w:val="1"/>
        </w:trPr>
        <w:tc>
          <w:tcPr>
            <w:tcW w:w="3686" w:type="dxa"/>
            <w:shd w:val="clear" w:color="auto" w:fill="auto"/>
          </w:tcPr>
          <w:p w:rsidR="004D644F" w:rsidRPr="004D644F" w:rsidRDefault="004D644F" w:rsidP="004D644F">
            <w:pPr>
              <w:suppressAutoHyphens/>
              <w:ind w:firstLine="34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lastRenderedPageBreak/>
              <w:t>2.16.</w:t>
            </w:r>
            <w:r w:rsidRPr="004D644F">
              <w:rPr>
                <w:sz w:val="28"/>
                <w:szCs w:val="28"/>
                <w:lang w:val="en-US"/>
              </w:rPr>
              <w:t> </w:t>
            </w:r>
            <w:r w:rsidRPr="004D644F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4D644F" w:rsidRPr="004D644F" w:rsidRDefault="004D644F" w:rsidP="004D644F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D644F" w:rsidRPr="004D644F" w:rsidRDefault="004D644F" w:rsidP="004D644F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D644F">
              <w:rPr>
                <w:rFonts w:ascii="Times New Roman CYR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4D644F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4D644F">
              <w:rPr>
                <w:sz w:val="28"/>
                <w:szCs w:val="28"/>
                <w:lang w:val="en-US"/>
              </w:rPr>
              <w:t>http</w:t>
            </w:r>
            <w:r w:rsidRPr="004D644F">
              <w:rPr>
                <w:sz w:val="28"/>
                <w:szCs w:val="28"/>
              </w:rPr>
              <w:t>://u</w:t>
            </w:r>
            <w:proofErr w:type="spellStart"/>
            <w:r w:rsidRPr="004D644F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4D644F">
              <w:rPr>
                <w:sz w:val="28"/>
                <w:szCs w:val="28"/>
              </w:rPr>
              <w:t xml:space="preserve">. </w:t>
            </w:r>
            <w:hyperlink r:id="rId14" w:history="1">
              <w:r w:rsidRPr="004D644F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4D644F">
                <w:rPr>
                  <w:sz w:val="28"/>
                  <w:szCs w:val="28"/>
                  <w:u w:val="single"/>
                </w:rPr>
                <w:t>.</w:t>
              </w:r>
              <w:r w:rsidRPr="004D644F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4D644F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4D644F">
              <w:rPr>
                <w:sz w:val="28"/>
                <w:szCs w:val="28"/>
                <w:lang w:val="en-US"/>
              </w:rPr>
              <w:t>http</w:t>
            </w:r>
            <w:r w:rsidRPr="004D644F">
              <w:rPr>
                <w:sz w:val="28"/>
                <w:szCs w:val="28"/>
              </w:rPr>
              <w:t xml:space="preserve">:// </w:t>
            </w:r>
            <w:hyperlink r:id="rId15" w:history="1">
              <w:r w:rsidRPr="004D644F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4D644F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4D644F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4D644F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4D644F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4D644F">
                <w:rPr>
                  <w:sz w:val="28"/>
                  <w:szCs w:val="28"/>
                  <w:u w:val="single"/>
                </w:rPr>
                <w:t>/</w:t>
              </w:r>
            </w:hyperlink>
            <w:r w:rsidRPr="004D644F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4D644F" w:rsidRPr="004D644F" w:rsidRDefault="004D644F" w:rsidP="004D644F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4D644F" w:rsidRPr="004D644F" w:rsidRDefault="004D644F" w:rsidP="004D644F">
      <w:pPr>
        <w:rPr>
          <w:b/>
          <w:bCs/>
          <w:sz w:val="28"/>
          <w:szCs w:val="28"/>
        </w:rPr>
        <w:sectPr w:rsidR="004D644F" w:rsidRPr="004D644F" w:rsidSect="00BF7144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4D644F" w:rsidRPr="004D644F" w:rsidRDefault="004D644F" w:rsidP="004D644F">
      <w:pPr>
        <w:adjustRightInd w:val="0"/>
        <w:jc w:val="center"/>
        <w:rPr>
          <w:color w:val="000000"/>
          <w:sz w:val="28"/>
          <w:szCs w:val="28"/>
        </w:rPr>
      </w:pPr>
      <w:r w:rsidRPr="004D644F">
        <w:rPr>
          <w:b/>
          <w:bCs/>
          <w:sz w:val="28"/>
          <w:szCs w:val="28"/>
        </w:rPr>
        <w:lastRenderedPageBreak/>
        <w:t xml:space="preserve">3. </w:t>
      </w:r>
      <w:r w:rsidRPr="004D644F">
        <w:rPr>
          <w:b/>
          <w:bCs/>
          <w:sz w:val="28"/>
          <w:szCs w:val="28"/>
          <w:lang w:val="en-US"/>
        </w:rPr>
        <w:t>C</w:t>
      </w:r>
      <w:proofErr w:type="spellStart"/>
      <w:r w:rsidRPr="004D644F">
        <w:rPr>
          <w:b/>
          <w:bCs/>
          <w:sz w:val="28"/>
          <w:szCs w:val="28"/>
        </w:rPr>
        <w:t>остав</w:t>
      </w:r>
      <w:proofErr w:type="spellEnd"/>
      <w:r w:rsidRPr="004D644F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3.1.1. Предоставление муниципальной услуги</w:t>
      </w:r>
      <w:r w:rsidRPr="004D644F">
        <w:rPr>
          <w:sz w:val="24"/>
          <w:szCs w:val="24"/>
        </w:rPr>
        <w:t xml:space="preserve"> </w:t>
      </w:r>
      <w:r w:rsidRPr="004D644F">
        <w:rPr>
          <w:sz w:val="28"/>
          <w:szCs w:val="28"/>
        </w:rPr>
        <w:t>включает в себя следующие процедуры: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1) консультирование заявителя;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2) принятие и регистрация заявления;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4) подготовка результата муниципальной услуги;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5) выдача заявителю результата муниципальной услуги.</w:t>
      </w:r>
    </w:p>
    <w:p w:rsidR="004D644F" w:rsidRPr="004D644F" w:rsidRDefault="004D644F" w:rsidP="004D644F">
      <w:pPr>
        <w:tabs>
          <w:tab w:val="left" w:pos="1230"/>
        </w:tabs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ab/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3.2. Оказание консультаций заявителю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3.3. Принятие и регистрация заявления</w:t>
      </w: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</w:t>
      </w:r>
      <w:r w:rsidRPr="004D644F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4D644F">
        <w:rPr>
          <w:sz w:val="28"/>
          <w:szCs w:val="28"/>
        </w:rPr>
        <w:t xml:space="preserve">в Палату. </w:t>
      </w: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sz w:val="28"/>
          <w:szCs w:val="28"/>
        </w:rPr>
        <w:lastRenderedPageBreak/>
        <w:t>3.3.2.</w:t>
      </w:r>
      <w:r w:rsidRPr="004D644F">
        <w:rPr>
          <w:bCs/>
          <w:sz w:val="28"/>
          <w:szCs w:val="28"/>
        </w:rPr>
        <w:t>Специалист Палаты, ведущий прием заявлений, осуществляет: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 xml:space="preserve">установление личности заявителя; 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В случае отсутствия замечаний специалист Палаты осуществляет: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прием и регистрацию заявления в специальном журнале;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 xml:space="preserve">вручение заявителю копии </w:t>
      </w:r>
      <w:r w:rsidRPr="004D644F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4D644F" w:rsidRPr="004D644F" w:rsidRDefault="004D644F" w:rsidP="004D644F">
      <w:pPr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4D644F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прием заявления и документов в течение 15 минут;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4D644F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3.3.3. Руководитель Палаты рассматривает заявление, определяет исполнителя и направляет ему заявление.</w:t>
      </w: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Результат процедуры: направленное исполнителю заявление.</w:t>
      </w:r>
    </w:p>
    <w:p w:rsidR="004D644F" w:rsidRPr="004D644F" w:rsidRDefault="004D644F" w:rsidP="004D644F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spacing w:val="-1"/>
          <w:sz w:val="28"/>
          <w:szCs w:val="28"/>
        </w:rPr>
        <w:t xml:space="preserve">3.4.1. Специалист Палаты </w:t>
      </w:r>
      <w:r w:rsidRPr="004D644F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 документов (сведений), получаемых в рамках межведомственного взаимодействия. Перечень документов (сведений) определяется в зависимости от категории получателей услуг (приложение №3).</w:t>
      </w: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4D644F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заявления о предоставлении муниципальной услуги.</w:t>
      </w: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4D644F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lastRenderedPageBreak/>
        <w:t>3.4.2.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(сведения).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4D644F" w:rsidRPr="004D644F" w:rsidRDefault="004D644F" w:rsidP="004D644F">
      <w:pPr>
        <w:autoSpaceDE/>
        <w:autoSpaceDN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3.5. П</w:t>
      </w:r>
      <w:r w:rsidRPr="004D644F">
        <w:rPr>
          <w:sz w:val="28"/>
          <w:szCs w:val="28"/>
        </w:rPr>
        <w:t>одготовка результата муниципальной услуги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3.5.1. Специалист Палаты на основании полученных документов: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принимает решение о передачи земельного участка или об отказе в предоставлении муниципальной услуги;</w:t>
      </w:r>
    </w:p>
    <w:p w:rsidR="004D644F" w:rsidRPr="004D644F" w:rsidRDefault="004D644F" w:rsidP="004D644F">
      <w:pPr>
        <w:suppressAutoHyphens/>
        <w:adjustRightInd w:val="0"/>
        <w:ind w:firstLine="708"/>
        <w:jc w:val="both"/>
        <w:rPr>
          <w:sz w:val="28"/>
          <w:szCs w:val="28"/>
          <w:lang w:eastAsia="zh-CN"/>
        </w:rPr>
      </w:pPr>
      <w:r w:rsidRPr="004D644F">
        <w:rPr>
          <w:sz w:val="28"/>
          <w:szCs w:val="28"/>
        </w:rPr>
        <w:t xml:space="preserve">подготавливает проект распоряжения </w:t>
      </w:r>
      <w:r w:rsidRPr="004D644F">
        <w:rPr>
          <w:sz w:val="28"/>
          <w:szCs w:val="28"/>
          <w:lang w:eastAsia="zh-CN"/>
        </w:rPr>
        <w:t>или проект письма об отказе;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направляет проект распоряжения или письмо об отказе на подпись руководителю Палаты (лицу, им уполномоченному).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Результат процедур: проекты, направленные на подпись руководителю Палаты (лицу, им уполномоченному).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644F">
        <w:rPr>
          <w:rFonts w:eastAsia="Calibri"/>
          <w:sz w:val="28"/>
          <w:szCs w:val="28"/>
          <w:lang w:eastAsia="en-US"/>
        </w:rPr>
        <w:t>3.5.2. Руководитель Палаты по</w:t>
      </w:r>
      <w:r w:rsidRPr="004D644F">
        <w:rPr>
          <w:rFonts w:eastAsia="Calibri" w:cs="Arial"/>
          <w:sz w:val="28"/>
          <w:szCs w:val="28"/>
          <w:lang w:eastAsia="en-US"/>
        </w:rPr>
        <w:t>дписывает распоряжение или письмо об отказе и направляет в Палату для регистрации.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4D644F">
        <w:rPr>
          <w:rFonts w:eastAsia="Calibri" w:cs="Arial"/>
          <w:sz w:val="28"/>
          <w:szCs w:val="28"/>
          <w:lang w:eastAsia="en-US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644F">
        <w:rPr>
          <w:rFonts w:eastAsia="Calibri"/>
          <w:sz w:val="28"/>
          <w:szCs w:val="28"/>
          <w:lang w:eastAsia="en-US"/>
        </w:rPr>
        <w:t xml:space="preserve">Результат процедуры: подписанное постановление или письмо об отказе, направленное на регистрацию. 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3.5.3. Специалист Палаты: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регистрирует распоряжение или письмо об отказе.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распоряжения или письма об отказе в образовании земельного участка.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lastRenderedPageBreak/>
        <w:t>Процедуры, устанавливаемые настоящим пунктом, осуществляются в день подписания документов руководителем Палаты.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3.6. Выдача заявителю результата муниципальной услуги</w:t>
      </w: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3.6.1. Специалист Палаты на основании поступившего постановления:</w:t>
      </w:r>
    </w:p>
    <w:p w:rsidR="004D644F" w:rsidRPr="004D644F" w:rsidRDefault="004D644F" w:rsidP="004D644F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подготавливает проект акта приема - передачи земельного участка;</w:t>
      </w:r>
    </w:p>
    <w:p w:rsidR="004D644F" w:rsidRPr="004D644F" w:rsidRDefault="004D644F" w:rsidP="004D644F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согласовывает проект подготовленного документа и направляет на подпись руководителю Палаты.</w:t>
      </w:r>
    </w:p>
    <w:p w:rsidR="004D644F" w:rsidRPr="004D644F" w:rsidRDefault="004D644F" w:rsidP="004D644F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В случае поступления письма об отказе, осуществляет процедуры предусмотренные подпунктом 3.6.4 настоящего Регламента.</w:t>
      </w:r>
    </w:p>
    <w:p w:rsidR="004D644F" w:rsidRPr="004D644F" w:rsidRDefault="004D644F" w:rsidP="004D644F">
      <w:pPr>
        <w:tabs>
          <w:tab w:val="left" w:pos="1701"/>
        </w:tabs>
        <w:suppressAutoHyphens/>
        <w:autoSpaceDE/>
        <w:autoSpaceDN/>
        <w:ind w:firstLine="709"/>
        <w:jc w:val="both"/>
        <w:rPr>
          <w:color w:val="000000"/>
          <w:sz w:val="28"/>
          <w:szCs w:val="24"/>
        </w:rPr>
      </w:pPr>
      <w:r w:rsidRPr="004D644F">
        <w:rPr>
          <w:sz w:val="28"/>
          <w:szCs w:val="28"/>
        </w:rPr>
        <w:t>Процедуры, устанавливаемые настоящим пунктом, осущест</w:t>
      </w:r>
      <w:r w:rsidRPr="004D644F">
        <w:rPr>
          <w:color w:val="000000"/>
          <w:sz w:val="28"/>
          <w:szCs w:val="28"/>
        </w:rPr>
        <w:t>вляются в</w:t>
      </w:r>
      <w:r w:rsidRPr="004D644F">
        <w:rPr>
          <w:color w:val="000000"/>
          <w:sz w:val="28"/>
          <w:szCs w:val="24"/>
        </w:rPr>
        <w:t xml:space="preserve"> течение </w:t>
      </w:r>
      <w:r w:rsidRPr="004D644F">
        <w:rPr>
          <w:sz w:val="28"/>
          <w:szCs w:val="24"/>
        </w:rPr>
        <w:t>двух дней</w:t>
      </w:r>
      <w:r w:rsidRPr="004D644F">
        <w:rPr>
          <w:color w:val="000000"/>
          <w:sz w:val="28"/>
          <w:szCs w:val="24"/>
        </w:rPr>
        <w:t xml:space="preserve"> с момента выдачи заявителю постановления.</w:t>
      </w:r>
    </w:p>
    <w:p w:rsidR="004D644F" w:rsidRPr="004D644F" w:rsidRDefault="004D644F" w:rsidP="004D644F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4D644F">
        <w:rPr>
          <w:color w:val="000000"/>
          <w:sz w:val="28"/>
          <w:szCs w:val="28"/>
        </w:rPr>
        <w:t>Результат процедур: направленный на подпись проект договора.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3.6.2. Руководитель Палаты подписывает акт приема-передачи и направляет в Отдел имущественных отношений (далее – Отдел).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Результат процедур: подписанный договор.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3.6.3. Специалист Отдела: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результата муниципальной услуги;</w:t>
      </w:r>
    </w:p>
    <w:p w:rsidR="004D644F" w:rsidRPr="004D644F" w:rsidRDefault="004D644F" w:rsidP="004D644F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регистрирует акт в журнале регистрации.</w:t>
      </w:r>
    </w:p>
    <w:p w:rsidR="004D644F" w:rsidRPr="004D644F" w:rsidRDefault="004D644F" w:rsidP="004D644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документа руководителем Палаты.</w:t>
      </w:r>
    </w:p>
    <w:p w:rsidR="004D644F" w:rsidRPr="004D644F" w:rsidRDefault="004D644F" w:rsidP="004D644F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Результата процедуры: извещение заявителя.</w:t>
      </w:r>
    </w:p>
    <w:p w:rsidR="004D644F" w:rsidRPr="004D644F" w:rsidRDefault="004D644F" w:rsidP="004D644F">
      <w:pPr>
        <w:tabs>
          <w:tab w:val="left" w:pos="1701"/>
        </w:tabs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sz w:val="28"/>
          <w:szCs w:val="28"/>
        </w:rPr>
        <w:t>3.6.4. Специалист Отдела в</w:t>
      </w:r>
      <w:r w:rsidRPr="004D644F">
        <w:rPr>
          <w:rFonts w:ascii="Times New Roman CYR" w:hAnsi="Times New Roman CYR" w:cs="Times New Roman CYR"/>
          <w:sz w:val="28"/>
          <w:szCs w:val="28"/>
        </w:rPr>
        <w:t xml:space="preserve">ыдает заявителю под роспись акт приема- передачи </w:t>
      </w:r>
    </w:p>
    <w:p w:rsidR="004D644F" w:rsidRPr="004D644F" w:rsidRDefault="004D644F" w:rsidP="004D644F">
      <w:pPr>
        <w:suppressAutoHyphens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D644F">
        <w:rPr>
          <w:rFonts w:eastAsia="Calibri"/>
          <w:sz w:val="28"/>
          <w:szCs w:val="28"/>
          <w:lang w:eastAsia="en-US"/>
        </w:rPr>
        <w:t>В случае отказа в предоставлении муниципальной услуги выдает заявителю либо направляет по почте письмо об отказе в предоставлении муниципальной услуги.</w:t>
      </w:r>
    </w:p>
    <w:p w:rsidR="004D644F" w:rsidRPr="004D644F" w:rsidRDefault="004D644F" w:rsidP="004D644F">
      <w:pPr>
        <w:suppressAutoHyphens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D644F">
        <w:rPr>
          <w:rFonts w:eastAsia="Calibri"/>
          <w:sz w:val="28"/>
          <w:szCs w:val="28"/>
          <w:lang w:eastAsia="en-US"/>
        </w:rPr>
        <w:t>Процедура, устанавливаемая настоящим пунктом, осуществляется:</w:t>
      </w:r>
    </w:p>
    <w:p w:rsidR="004D644F" w:rsidRPr="004D644F" w:rsidRDefault="004D644F" w:rsidP="004D644F">
      <w:pPr>
        <w:suppressAutoHyphens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D644F">
        <w:rPr>
          <w:rFonts w:eastAsia="Calibri"/>
          <w:sz w:val="28"/>
          <w:szCs w:val="28"/>
          <w:lang w:eastAsia="en-US"/>
        </w:rPr>
        <w:t>в течение 15 минут - в случае личного прибытия заявителя;</w:t>
      </w:r>
    </w:p>
    <w:p w:rsidR="004D644F" w:rsidRPr="004D644F" w:rsidRDefault="004D644F" w:rsidP="004D644F">
      <w:pPr>
        <w:suppressAutoHyphens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D644F">
        <w:rPr>
          <w:rFonts w:eastAsia="Calibri"/>
          <w:sz w:val="28"/>
          <w:szCs w:val="28"/>
          <w:lang w:eastAsia="en-US"/>
        </w:rPr>
        <w:t>в течение одного дня с момента окончания процедуры предусмотренной подпунктом 3.6.1 настоящего Регламента, в случае направления ответа по почте письмом.</w:t>
      </w:r>
    </w:p>
    <w:p w:rsidR="004D644F" w:rsidRPr="004D644F" w:rsidRDefault="004D644F" w:rsidP="004D644F">
      <w:pPr>
        <w:suppressAutoHyphens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644F">
        <w:rPr>
          <w:rFonts w:eastAsia="Calibri"/>
          <w:sz w:val="28"/>
          <w:szCs w:val="28"/>
          <w:lang w:eastAsia="en-US"/>
        </w:rPr>
        <w:t>Результат процедуры: выданный заявителю акт приема-передачи или направленное по почте письмо об отказе.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3.7. Предоставление муниципальной услуги через МФЦ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lastRenderedPageBreak/>
        <w:t xml:space="preserve">3.7.1.  Заявитель вправе обратиться для получения муниципальной услуги в МФЦ, в удаленное рабочее место МФЦ. 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с регламентом работы МФЦ, утвержденным в установленном порядке. 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3.6.2 настоящего Регламента. Результат муниципальной услуги направляется в МФЦ.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  <w:highlight w:val="green"/>
        </w:rPr>
      </w:pP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 xml:space="preserve">заявление об исправлении технической ошибки </w:t>
      </w:r>
      <w:r w:rsidRPr="004D644F">
        <w:rPr>
          <w:rFonts w:cs="Courier New"/>
          <w:sz w:val="28"/>
          <w:szCs w:val="28"/>
          <w:highlight w:val="cyan"/>
        </w:rPr>
        <w:t>(приложение №4)</w:t>
      </w:r>
      <w:r w:rsidRPr="004D644F">
        <w:rPr>
          <w:rFonts w:cs="Courier New"/>
          <w:sz w:val="28"/>
          <w:szCs w:val="28"/>
        </w:rPr>
        <w:t>;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МФЦ.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>3.8.3. 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(его представителю) лично под роспись с 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Палату оригинала документа, в котором содержится техническая ошибка.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 xml:space="preserve">Процедура, устанавливаемая настоящим подпунктом, осуществляется в </w:t>
      </w:r>
      <w:r w:rsidRPr="004D644F">
        <w:rPr>
          <w:rFonts w:cs="Courier New"/>
          <w:sz w:val="28"/>
          <w:szCs w:val="28"/>
        </w:rPr>
        <w:lastRenderedPageBreak/>
        <w:t>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4D644F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ab/>
      </w:r>
    </w:p>
    <w:p w:rsidR="004D644F" w:rsidRPr="004D644F" w:rsidRDefault="004D644F" w:rsidP="004D644F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4D644F">
        <w:rPr>
          <w:rFonts w:eastAsia="Calibri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1) проверка и согласование проектов документов</w:t>
      </w:r>
      <w:r w:rsidRPr="004D644F">
        <w:rPr>
          <w:bCs/>
          <w:sz w:val="28"/>
          <w:szCs w:val="28"/>
        </w:rPr>
        <w:t xml:space="preserve"> </w:t>
      </w:r>
      <w:r w:rsidRPr="004D644F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Руководитель (заместитель руководителя) структурного подразделения органа местного самоуправления несет ответственность за несвоевременное и (или) </w:t>
      </w:r>
      <w:r w:rsidRPr="004D644F">
        <w:rPr>
          <w:sz w:val="28"/>
          <w:szCs w:val="28"/>
        </w:rPr>
        <w:lastRenderedPageBreak/>
        <w:t>ненадлежащее выполнение административных действий, указанных в разделе 3 настоящего Регламента.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4D644F" w:rsidRPr="004D644F" w:rsidRDefault="004D644F" w:rsidP="004D644F">
      <w:pPr>
        <w:adjustRightInd w:val="0"/>
        <w:jc w:val="both"/>
        <w:rPr>
          <w:b/>
          <w:sz w:val="28"/>
          <w:szCs w:val="28"/>
        </w:rPr>
      </w:pPr>
    </w:p>
    <w:p w:rsidR="004D644F" w:rsidRPr="004D644F" w:rsidRDefault="004D644F" w:rsidP="004D644F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4D644F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5708DC">
        <w:rPr>
          <w:sz w:val="28"/>
          <w:szCs w:val="28"/>
        </w:rPr>
        <w:t>Палаты</w:t>
      </w:r>
      <w:r w:rsidRPr="004D644F">
        <w:rPr>
          <w:sz w:val="28"/>
          <w:szCs w:val="28"/>
        </w:rPr>
        <w:t xml:space="preserve">, участвующих в предоставлении </w:t>
      </w:r>
      <w:r w:rsidR="005708DC">
        <w:rPr>
          <w:sz w:val="28"/>
          <w:szCs w:val="28"/>
        </w:rPr>
        <w:t>муниципальной услуги, в Палату</w:t>
      </w:r>
      <w:r w:rsidRPr="004D644F">
        <w:rPr>
          <w:sz w:val="28"/>
          <w:szCs w:val="28"/>
        </w:rPr>
        <w:t xml:space="preserve"> или в Совет муниципального образования.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2) нарушение срока предоставления муниципальной услуги;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3) требование у заявителя документов </w:t>
      </w:r>
      <w:r w:rsidRPr="005708DC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5708DC">
        <w:rPr>
          <w:sz w:val="28"/>
          <w:szCs w:val="28"/>
        </w:rPr>
        <w:t>нормативными правовыми актами Российской Федерации, Республики Татарстан, Чистопольского муниципального района для</w:t>
      </w:r>
      <w:r w:rsidRPr="004D644F">
        <w:rPr>
          <w:sz w:val="28"/>
          <w:szCs w:val="28"/>
        </w:rPr>
        <w:t xml:space="preserve"> предоставления муниципальной услуги;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lastRenderedPageBreak/>
        <w:t xml:space="preserve">7) отказ </w:t>
      </w:r>
      <w:r w:rsidR="005708DC">
        <w:rPr>
          <w:sz w:val="28"/>
          <w:szCs w:val="28"/>
        </w:rPr>
        <w:t>Палаты</w:t>
      </w:r>
      <w:r w:rsidRPr="004D644F">
        <w:rPr>
          <w:sz w:val="28"/>
          <w:szCs w:val="28"/>
        </w:rPr>
        <w:t xml:space="preserve">, должностного лица </w:t>
      </w:r>
      <w:r w:rsidR="005708DC">
        <w:rPr>
          <w:sz w:val="28"/>
          <w:szCs w:val="28"/>
        </w:rPr>
        <w:t>Палаты</w:t>
      </w:r>
      <w:r w:rsidRPr="004D644F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4D644F" w:rsidRPr="004D644F" w:rsidRDefault="004D644F" w:rsidP="004D644F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6" w:history="1">
        <w:r w:rsidRPr="004D644F">
          <w:rPr>
            <w:sz w:val="28"/>
            <w:szCs w:val="28"/>
            <w:u w:val="single"/>
          </w:rPr>
          <w:t>http://uslugi.tatar.ru/</w:t>
        </w:r>
      </w:hyperlink>
      <w:r w:rsidRPr="004D644F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4D644F" w:rsidRPr="004D644F" w:rsidRDefault="004D644F" w:rsidP="004D644F">
      <w:pPr>
        <w:adjustRightInd w:val="0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5.4. Жалоба должна содержать следующую информацию: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lastRenderedPageBreak/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2) в удовлетворении жалобы отказывается. </w:t>
      </w:r>
    </w:p>
    <w:p w:rsidR="004D644F" w:rsidRPr="005708DC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</w:t>
      </w:r>
      <w:r w:rsidRPr="005708DC">
        <w:rPr>
          <w:sz w:val="28"/>
          <w:szCs w:val="28"/>
        </w:rPr>
        <w:t>жалобы.</w:t>
      </w:r>
    </w:p>
    <w:p w:rsidR="004D644F" w:rsidRPr="005708DC" w:rsidRDefault="004D644F" w:rsidP="004D644F">
      <w:pPr>
        <w:autoSpaceDE/>
        <w:autoSpaceDN/>
        <w:ind w:firstLine="709"/>
        <w:jc w:val="both"/>
        <w:rPr>
          <w:sz w:val="28"/>
          <w:szCs w:val="28"/>
        </w:rPr>
      </w:pPr>
      <w:r w:rsidRPr="005708DC">
        <w:rPr>
          <w:sz w:val="28"/>
          <w:szCs w:val="28"/>
        </w:rPr>
        <w:t>5.7. В случае признания жалобы подлежащей удовлетворению в ответе заявителю дается информация о дейс</w:t>
      </w:r>
      <w:r w:rsidR="005708DC" w:rsidRPr="005708DC">
        <w:rPr>
          <w:sz w:val="28"/>
          <w:szCs w:val="28"/>
        </w:rPr>
        <w:t>твиях, осуществляемых Палатой</w:t>
      </w:r>
      <w:r w:rsidRPr="005708DC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708DC">
        <w:rPr>
          <w:sz w:val="28"/>
          <w:szCs w:val="28"/>
        </w:rPr>
        <w:t>неудобства</w:t>
      </w:r>
      <w:proofErr w:type="gramEnd"/>
      <w:r w:rsidRPr="005708DC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D644F" w:rsidRPr="005708DC" w:rsidRDefault="004D644F" w:rsidP="004D644F">
      <w:pPr>
        <w:autoSpaceDE/>
        <w:autoSpaceDN/>
        <w:ind w:firstLine="709"/>
        <w:jc w:val="both"/>
        <w:rPr>
          <w:sz w:val="28"/>
          <w:szCs w:val="28"/>
        </w:rPr>
      </w:pPr>
      <w:r w:rsidRPr="005708DC">
        <w:rPr>
          <w:sz w:val="28"/>
          <w:szCs w:val="28"/>
        </w:rPr>
        <w:t xml:space="preserve">5.8. В случае признания </w:t>
      </w:r>
      <w:proofErr w:type="gramStart"/>
      <w:r w:rsidRPr="005708DC">
        <w:rPr>
          <w:sz w:val="28"/>
          <w:szCs w:val="28"/>
        </w:rPr>
        <w:t>жалобы</w:t>
      </w:r>
      <w:proofErr w:type="gramEnd"/>
      <w:r w:rsidRPr="005708DC">
        <w:rPr>
          <w:sz w:val="28"/>
          <w:szCs w:val="28"/>
        </w:rPr>
        <w:t xml:space="preserve"> не подлежащей удовлетворению в ответе заявителю, </w:t>
      </w:r>
      <w:hyperlink r:id="rId17" w:history="1"/>
      <w:r w:rsidRPr="005708DC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D644F" w:rsidRPr="004D644F" w:rsidRDefault="004D644F" w:rsidP="004D644F">
      <w:pPr>
        <w:adjustRightInd w:val="0"/>
        <w:ind w:firstLine="720"/>
        <w:jc w:val="both"/>
        <w:rPr>
          <w:sz w:val="28"/>
          <w:szCs w:val="28"/>
        </w:rPr>
      </w:pPr>
      <w:r w:rsidRPr="005708DC">
        <w:rPr>
          <w:sz w:val="28"/>
          <w:szCs w:val="28"/>
        </w:rPr>
        <w:t>5.9. В случае установления в ходе или по результатам</w:t>
      </w:r>
      <w:r w:rsidRPr="004D644F">
        <w:rPr>
          <w:sz w:val="28"/>
          <w:szCs w:val="28"/>
        </w:rPr>
        <w:t xml:space="preserve">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D644F" w:rsidRPr="004D644F" w:rsidRDefault="004D644F" w:rsidP="004D644F">
      <w:pPr>
        <w:jc w:val="both"/>
        <w:rPr>
          <w:rFonts w:ascii="Times New Roman CYR" w:hAnsi="Times New Roman CYR" w:cs="Times New Roman CYR"/>
          <w:sz w:val="28"/>
          <w:szCs w:val="28"/>
        </w:rPr>
        <w:sectPr w:rsidR="004D644F" w:rsidRPr="004D644F" w:rsidSect="00BF7144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4D644F" w:rsidRPr="004D644F" w:rsidRDefault="004D644F" w:rsidP="004D644F">
      <w:pPr>
        <w:autoSpaceDE/>
        <w:autoSpaceDN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709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4D644F">
        <w:rPr>
          <w:rFonts w:ascii="Times New Roman CYR" w:hAnsi="Times New Roman CYR" w:cs="Times New Roman CYR"/>
          <w:color w:val="000000"/>
          <w:sz w:val="28"/>
          <w:szCs w:val="28"/>
        </w:rPr>
        <w:t>Приложение №1</w:t>
      </w:r>
    </w:p>
    <w:p w:rsidR="004D644F" w:rsidRPr="004D644F" w:rsidRDefault="004D644F" w:rsidP="004D644F">
      <w:pPr>
        <w:adjustRightInd w:val="0"/>
        <w:ind w:firstLine="709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709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4D644F">
        <w:rPr>
          <w:rFonts w:ascii="Times New Roman CYR" w:hAnsi="Times New Roman CYR" w:cs="Times New Roman CYR"/>
          <w:color w:val="000000"/>
          <w:sz w:val="28"/>
          <w:szCs w:val="28"/>
        </w:rPr>
        <w:t>Выписка из Земельного кодекса Российской Федерации</w:t>
      </w:r>
    </w:p>
    <w:p w:rsidR="004D644F" w:rsidRPr="004D644F" w:rsidRDefault="004D644F" w:rsidP="004D644F">
      <w:pPr>
        <w:adjustRightInd w:val="0"/>
        <w:ind w:firstLine="540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540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Статья 39.9. Предоставление земельного участка, находящегося в государственной или муниципальной собственности, в постоянное (бессрочное) пользование</w:t>
      </w:r>
    </w:p>
    <w:p w:rsidR="004D644F" w:rsidRPr="004D644F" w:rsidRDefault="004D644F" w:rsidP="004D644F">
      <w:pPr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2. Земельные участки, находящиеся в государственной или муниципальной собственности, предоставляются в постоянное (бессрочное) пользование исключительно:</w:t>
      </w:r>
    </w:p>
    <w:p w:rsidR="004D644F" w:rsidRPr="004D644F" w:rsidRDefault="004D644F" w:rsidP="004D644F">
      <w:pPr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1) органам государственной власти и органам местного самоуправления;</w:t>
      </w:r>
    </w:p>
    <w:p w:rsidR="004D644F" w:rsidRPr="004D644F" w:rsidRDefault="004D644F" w:rsidP="004D644F">
      <w:pPr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2) государственным и муниципальным учреждениям (бюджетным, казенным, автономным);</w:t>
      </w:r>
    </w:p>
    <w:p w:rsidR="004D644F" w:rsidRPr="004D644F" w:rsidRDefault="004D644F" w:rsidP="004D644F">
      <w:pPr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3) казенным предприятиям;</w:t>
      </w:r>
    </w:p>
    <w:p w:rsidR="004D644F" w:rsidRPr="004D644F" w:rsidRDefault="004D644F" w:rsidP="004D644F">
      <w:pPr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>4) центрам исторического наследия президентов Российской Федерации, прекративших исполнение своих полномочий.</w:t>
      </w:r>
    </w:p>
    <w:p w:rsidR="004D644F" w:rsidRPr="004D644F" w:rsidRDefault="004D644F" w:rsidP="004D644F">
      <w:pPr>
        <w:jc w:val="right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br w:type="page"/>
      </w:r>
      <w:r w:rsidRPr="004D644F">
        <w:rPr>
          <w:rFonts w:ascii="Times New Roman CYR" w:hAnsi="Times New Roman CYR" w:cs="Times New Roman CYR"/>
          <w:sz w:val="28"/>
          <w:szCs w:val="28"/>
        </w:rPr>
        <w:lastRenderedPageBreak/>
        <w:tab/>
        <w:t>Приложение №2</w:t>
      </w:r>
    </w:p>
    <w:p w:rsidR="004D644F" w:rsidRPr="004D644F" w:rsidRDefault="004D644F" w:rsidP="004D644F">
      <w:pPr>
        <w:ind w:left="3969"/>
      </w:pPr>
      <w:r w:rsidRPr="004D644F">
        <w:rPr>
          <w:sz w:val="28"/>
          <w:szCs w:val="28"/>
        </w:rPr>
        <w:t xml:space="preserve">В ________________________________________ </w:t>
      </w:r>
      <w:r w:rsidRPr="004D644F">
        <w:t>(наименование органа местного самоуправления муниципального образования)</w:t>
      </w:r>
    </w:p>
    <w:p w:rsidR="004D644F" w:rsidRPr="004D644F" w:rsidRDefault="004D644F" w:rsidP="004D644F">
      <w:pPr>
        <w:shd w:val="clear" w:color="auto" w:fill="FFFFFF"/>
        <w:tabs>
          <w:tab w:val="left" w:leader="underscore" w:pos="10334"/>
        </w:tabs>
        <w:ind w:left="3969"/>
        <w:jc w:val="both"/>
        <w:rPr>
          <w:sz w:val="28"/>
          <w:szCs w:val="28"/>
        </w:rPr>
      </w:pPr>
      <w:r w:rsidRPr="004D644F">
        <w:rPr>
          <w:spacing w:val="-7"/>
          <w:sz w:val="28"/>
          <w:szCs w:val="28"/>
        </w:rPr>
        <w:t>от_</w:t>
      </w:r>
      <w:r w:rsidRPr="004D644F">
        <w:rPr>
          <w:sz w:val="28"/>
          <w:szCs w:val="28"/>
        </w:rPr>
        <w:t xml:space="preserve">_______________________________________ </w:t>
      </w:r>
    </w:p>
    <w:p w:rsidR="004D644F" w:rsidRPr="004D644F" w:rsidRDefault="004D644F" w:rsidP="004D644F">
      <w:pPr>
        <w:shd w:val="clear" w:color="auto" w:fill="FFFFFF"/>
        <w:tabs>
          <w:tab w:val="left" w:leader="underscore" w:pos="10334"/>
        </w:tabs>
        <w:ind w:left="3969"/>
        <w:jc w:val="both"/>
        <w:rPr>
          <w:spacing w:val="-3"/>
        </w:rPr>
      </w:pPr>
      <w:r w:rsidRPr="004D644F">
        <w:rPr>
          <w:spacing w:val="-3"/>
        </w:rPr>
        <w:t>(для физических лиц - фамилия, имя, отчество (при наличии), место жительства, реквизиты документа, удостоверяющего личность, ИНН)</w:t>
      </w:r>
    </w:p>
    <w:p w:rsidR="004D644F" w:rsidRPr="004D644F" w:rsidRDefault="004D644F" w:rsidP="004D644F">
      <w:pPr>
        <w:shd w:val="clear" w:color="auto" w:fill="FFFFFF"/>
        <w:tabs>
          <w:tab w:val="left" w:leader="underscore" w:pos="10334"/>
        </w:tabs>
        <w:ind w:left="3969"/>
        <w:jc w:val="both"/>
        <w:rPr>
          <w:spacing w:val="-3"/>
        </w:rPr>
      </w:pPr>
      <w:r w:rsidRPr="004D644F">
        <w:rPr>
          <w:sz w:val="28"/>
          <w:szCs w:val="28"/>
        </w:rPr>
        <w:t xml:space="preserve">__________________________________________ </w:t>
      </w:r>
    </w:p>
    <w:p w:rsidR="004D644F" w:rsidRPr="004D644F" w:rsidRDefault="004D644F" w:rsidP="004D644F">
      <w:pPr>
        <w:shd w:val="clear" w:color="auto" w:fill="FFFFFF"/>
        <w:tabs>
          <w:tab w:val="left" w:leader="underscore" w:pos="10334"/>
        </w:tabs>
        <w:ind w:left="3969"/>
        <w:jc w:val="both"/>
        <w:rPr>
          <w:spacing w:val="-3"/>
        </w:rPr>
      </w:pPr>
      <w:r w:rsidRPr="004D644F">
        <w:rPr>
          <w:spacing w:val="-3"/>
        </w:rPr>
        <w:t>(для юридических лиц - наименование, место нахождения, организационно-правовая форма, сведения о государственной регистрации в ЕГРЮЛ, ОГРН)</w:t>
      </w:r>
    </w:p>
    <w:p w:rsidR="004D644F" w:rsidRPr="004D644F" w:rsidRDefault="004D644F" w:rsidP="004D644F">
      <w:pPr>
        <w:adjustRightInd w:val="0"/>
        <w:ind w:left="3969"/>
        <w:jc w:val="both"/>
        <w:rPr>
          <w:spacing w:val="-3"/>
        </w:rPr>
      </w:pPr>
      <w:r w:rsidRPr="004D644F">
        <w:rPr>
          <w:spacing w:val="-3"/>
        </w:rPr>
        <w:t>_____________________________________________________________</w:t>
      </w:r>
    </w:p>
    <w:p w:rsidR="004D644F" w:rsidRPr="004D644F" w:rsidRDefault="004D644F" w:rsidP="004D644F">
      <w:pPr>
        <w:adjustRightInd w:val="0"/>
        <w:ind w:left="3969"/>
        <w:jc w:val="both"/>
      </w:pPr>
      <w:r w:rsidRPr="004D644F">
        <w:rPr>
          <w:spacing w:val="-3"/>
        </w:rPr>
        <w:t>(</w:t>
      </w:r>
      <w:r w:rsidRPr="004D644F">
        <w:t>почтовый адрес, адрес электронной почты, номер телефона для связи)</w:t>
      </w:r>
    </w:p>
    <w:p w:rsidR="004D644F" w:rsidRPr="004D644F" w:rsidRDefault="004D644F" w:rsidP="004D644F">
      <w:pPr>
        <w:rPr>
          <w:sz w:val="28"/>
          <w:szCs w:val="28"/>
        </w:rPr>
      </w:pPr>
    </w:p>
    <w:p w:rsidR="004D644F" w:rsidRPr="004D644F" w:rsidRDefault="004D644F" w:rsidP="004D644F">
      <w:pPr>
        <w:jc w:val="center"/>
        <w:rPr>
          <w:sz w:val="28"/>
          <w:szCs w:val="28"/>
        </w:rPr>
      </w:pPr>
      <w:r w:rsidRPr="004D644F">
        <w:rPr>
          <w:sz w:val="28"/>
          <w:szCs w:val="28"/>
        </w:rPr>
        <w:t>Заявление</w:t>
      </w:r>
    </w:p>
    <w:p w:rsidR="004D644F" w:rsidRPr="004D644F" w:rsidRDefault="004D644F" w:rsidP="004D644F">
      <w:pPr>
        <w:jc w:val="center"/>
        <w:rPr>
          <w:sz w:val="28"/>
          <w:szCs w:val="28"/>
        </w:rPr>
      </w:pPr>
      <w:r w:rsidRPr="004D644F">
        <w:rPr>
          <w:sz w:val="28"/>
          <w:szCs w:val="28"/>
        </w:rPr>
        <w:t>о предоставлении земельного участка в постоянное (бессрочное) пользование</w:t>
      </w:r>
    </w:p>
    <w:p w:rsidR="004D644F" w:rsidRPr="004D644F" w:rsidRDefault="004D644F" w:rsidP="004D644F">
      <w:pPr>
        <w:rPr>
          <w:sz w:val="28"/>
          <w:szCs w:val="28"/>
        </w:rPr>
      </w:pPr>
    </w:p>
    <w:p w:rsidR="004D644F" w:rsidRPr="004D644F" w:rsidRDefault="004D644F" w:rsidP="004D644F">
      <w:pPr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Прошу Вас на основании ___________________________________________,</w:t>
      </w:r>
    </w:p>
    <w:p w:rsidR="004D644F" w:rsidRPr="004D644F" w:rsidRDefault="004D644F" w:rsidP="004D644F">
      <w:pPr>
        <w:ind w:left="2124" w:firstLine="708"/>
        <w:jc w:val="both"/>
      </w:pPr>
      <w:r w:rsidRPr="004D644F">
        <w:t>(указывается основание из числа, предусмотренных п.2 ст.39.9 ЗК РФ).</w:t>
      </w:r>
    </w:p>
    <w:p w:rsidR="004D644F" w:rsidRPr="004D644F" w:rsidRDefault="004D644F" w:rsidP="004D644F">
      <w:pPr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предоставить для _________________________________________________________ </w:t>
      </w:r>
    </w:p>
    <w:p w:rsidR="004D644F" w:rsidRPr="004D644F" w:rsidRDefault="004D644F" w:rsidP="004D644F">
      <w:pPr>
        <w:jc w:val="both"/>
      </w:pPr>
      <w:r w:rsidRPr="004D644F">
        <w:rPr>
          <w:sz w:val="28"/>
          <w:szCs w:val="28"/>
        </w:rPr>
        <w:tab/>
      </w:r>
      <w:r w:rsidRPr="004D644F">
        <w:rPr>
          <w:sz w:val="28"/>
          <w:szCs w:val="28"/>
        </w:rPr>
        <w:tab/>
      </w:r>
      <w:r w:rsidRPr="004D644F">
        <w:rPr>
          <w:sz w:val="28"/>
          <w:szCs w:val="28"/>
        </w:rPr>
        <w:tab/>
      </w:r>
      <w:r w:rsidRPr="004D644F">
        <w:rPr>
          <w:sz w:val="28"/>
          <w:szCs w:val="28"/>
        </w:rPr>
        <w:tab/>
      </w:r>
      <w:r w:rsidRPr="004D644F">
        <w:t>(указывается цель использования земельного участка)</w:t>
      </w:r>
    </w:p>
    <w:p w:rsidR="004D644F" w:rsidRPr="004D644F" w:rsidRDefault="004D644F" w:rsidP="004D644F">
      <w:pPr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земельный участок площадью ___________ кв.м. с видом разрешенного использования ___________________, из категории земель _______________, расположенного по адресу: ___________ муниципальный район (городской округ), населенный пункт_________________ ул.________________ д. ________, в постоянное (бессрочное) пользование, без проведения торгов. </w:t>
      </w:r>
    </w:p>
    <w:p w:rsidR="004D644F" w:rsidRPr="004D644F" w:rsidRDefault="004D644F" w:rsidP="004D644F">
      <w:pPr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Дополнительные сведения (заполняются при наличии нижеуказанных условий):</w:t>
      </w:r>
    </w:p>
    <w:p w:rsidR="004D644F" w:rsidRPr="004D644F" w:rsidRDefault="004D644F" w:rsidP="004D644F">
      <w:pPr>
        <w:jc w:val="both"/>
        <w:rPr>
          <w:sz w:val="28"/>
          <w:szCs w:val="28"/>
        </w:rPr>
      </w:pPr>
      <w:r w:rsidRPr="004D644F">
        <w:rPr>
          <w:sz w:val="28"/>
          <w:szCs w:val="28"/>
        </w:rPr>
        <w:t>_________________________________________________________________________</w:t>
      </w:r>
    </w:p>
    <w:p w:rsidR="004D644F" w:rsidRPr="004D644F" w:rsidRDefault="004D644F" w:rsidP="004D644F">
      <w:pPr>
        <w:jc w:val="both"/>
      </w:pPr>
      <w:r w:rsidRPr="004D644F">
        <w:t>реквизиты решения об изъятии земельного участка для государственных или</w:t>
      </w:r>
      <w:r w:rsidRPr="004D644F">
        <w:rPr>
          <w:sz w:val="28"/>
          <w:szCs w:val="28"/>
        </w:rPr>
        <w:t xml:space="preserve"> </w:t>
      </w:r>
      <w:r w:rsidRPr="004D644F">
        <w:t>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4D644F" w:rsidRPr="004D644F" w:rsidRDefault="004D644F" w:rsidP="004D644F">
      <w:pPr>
        <w:jc w:val="both"/>
      </w:pPr>
      <w:r w:rsidRPr="004D644F">
        <w:t>_____________________________________________________________________________________</w:t>
      </w:r>
    </w:p>
    <w:p w:rsidR="004D644F" w:rsidRPr="004D644F" w:rsidRDefault="004D644F" w:rsidP="004D644F">
      <w:pPr>
        <w:jc w:val="both"/>
      </w:pPr>
      <w:r w:rsidRPr="004D644F"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4D644F" w:rsidRPr="004D644F" w:rsidRDefault="004D644F" w:rsidP="004D644F">
      <w:pPr>
        <w:jc w:val="both"/>
      </w:pPr>
      <w:r w:rsidRPr="004D644F">
        <w:t>_____________________________________________________________________________________</w:t>
      </w:r>
    </w:p>
    <w:p w:rsidR="004D644F" w:rsidRPr="004D644F" w:rsidRDefault="004D644F" w:rsidP="004D644F">
      <w:pPr>
        <w:jc w:val="both"/>
      </w:pPr>
      <w:r w:rsidRPr="004D644F"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решения.</w:t>
      </w:r>
    </w:p>
    <w:p w:rsidR="004D644F" w:rsidRPr="004D644F" w:rsidRDefault="004D644F" w:rsidP="004D644F">
      <w:pPr>
        <w:ind w:firstLine="709"/>
        <w:rPr>
          <w:sz w:val="28"/>
          <w:szCs w:val="28"/>
        </w:rPr>
      </w:pPr>
      <w:r w:rsidRPr="004D644F">
        <w:rPr>
          <w:sz w:val="28"/>
          <w:szCs w:val="28"/>
        </w:rPr>
        <w:t>К заявлению прилагаются следующие документы (</w:t>
      </w:r>
      <w:proofErr w:type="spellStart"/>
      <w:r w:rsidRPr="004D644F">
        <w:rPr>
          <w:sz w:val="28"/>
          <w:szCs w:val="28"/>
        </w:rPr>
        <w:t>сканкопии</w:t>
      </w:r>
      <w:proofErr w:type="spellEnd"/>
      <w:r w:rsidRPr="004D644F">
        <w:rPr>
          <w:sz w:val="28"/>
          <w:szCs w:val="28"/>
        </w:rPr>
        <w:t>):</w:t>
      </w:r>
    </w:p>
    <w:p w:rsidR="004D644F" w:rsidRPr="004D644F" w:rsidRDefault="004D644F" w:rsidP="004D644F">
      <w:pPr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Физические лица:</w:t>
      </w:r>
    </w:p>
    <w:p w:rsidR="004D644F" w:rsidRPr="004D644F" w:rsidRDefault="004D644F" w:rsidP="004D644F">
      <w:pPr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1) Копия документа, удостоверяющего личность (для гражданина);</w:t>
      </w:r>
    </w:p>
    <w:p w:rsidR="004D644F" w:rsidRPr="004D644F" w:rsidRDefault="004D644F" w:rsidP="004D644F">
      <w:pPr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4D644F" w:rsidRPr="004D644F" w:rsidRDefault="004D644F" w:rsidP="004D644F">
      <w:pPr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3) Утвержденная схема расположения земельного участка на кадастровом плане территорий (если земельный участок предстоит образовать и не утвержден проект межевания территории, в границах которой предусмотрено образование земельного участка).</w:t>
      </w:r>
    </w:p>
    <w:p w:rsidR="004D644F" w:rsidRPr="004D644F" w:rsidRDefault="004D644F" w:rsidP="004D644F">
      <w:pPr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Юридические лица:</w:t>
      </w:r>
    </w:p>
    <w:p w:rsidR="004D644F" w:rsidRPr="004D644F" w:rsidRDefault="004D644F" w:rsidP="004D644F">
      <w:pPr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lastRenderedPageBreak/>
        <w:t>1) Документ, подтверждающий полномочия представителя (если от имени заявителя действует представитель);</w:t>
      </w:r>
    </w:p>
    <w:p w:rsidR="004D644F" w:rsidRPr="004D644F" w:rsidRDefault="004D644F" w:rsidP="004D644F">
      <w:pPr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2) Утвержденная схема расположения земельного участка на кадастровом плане территорий (если земельный участок предстоит образовать и не утвержден проект межевания территории, в границах которой предусмотрено образование земельного участка).</w:t>
      </w:r>
    </w:p>
    <w:p w:rsidR="004D644F" w:rsidRPr="004D644F" w:rsidRDefault="004D644F" w:rsidP="004D644F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4D644F">
        <w:rPr>
          <w:i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 услугу, в целях предоставления муниципальной услуги.</w:t>
      </w:r>
    </w:p>
    <w:p w:rsidR="004D644F" w:rsidRPr="004D644F" w:rsidRDefault="004D644F" w:rsidP="004D644F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4D644F">
        <w:rPr>
          <w:i/>
          <w:spacing w:val="-6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4D644F">
        <w:rPr>
          <w:i/>
          <w:spacing w:val="-6"/>
          <w:sz w:val="28"/>
          <w:szCs w:val="28"/>
        </w:rPr>
        <w:t>сканкопии</w:t>
      </w:r>
      <w:proofErr w:type="spellEnd"/>
      <w:r w:rsidRPr="004D644F">
        <w:rPr>
          <w:i/>
          <w:spacing w:val="-6"/>
          <w:sz w:val="28"/>
          <w:szCs w:val="28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4D644F" w:rsidRPr="004D644F" w:rsidRDefault="004D644F" w:rsidP="004D644F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4D644F">
        <w:rPr>
          <w:i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4D644F" w:rsidRPr="004D644F" w:rsidRDefault="004D644F" w:rsidP="004D644F">
      <w:pPr>
        <w:jc w:val="center"/>
        <w:rPr>
          <w:sz w:val="28"/>
          <w:szCs w:val="28"/>
        </w:rPr>
      </w:pPr>
    </w:p>
    <w:tbl>
      <w:tblPr>
        <w:tblW w:w="95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845"/>
        <w:gridCol w:w="1437"/>
        <w:gridCol w:w="845"/>
        <w:gridCol w:w="2071"/>
        <w:gridCol w:w="2071"/>
      </w:tblGrid>
      <w:tr w:rsidR="004D644F" w:rsidRPr="004D644F" w:rsidTr="00501F9A">
        <w:trPr>
          <w:trHeight w:val="1326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644F" w:rsidRPr="004D644F" w:rsidRDefault="004D644F" w:rsidP="004D6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644F" w:rsidRPr="004D644F" w:rsidRDefault="004D644F" w:rsidP="004D6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644F" w:rsidRPr="004D644F" w:rsidRDefault="004D644F" w:rsidP="004D6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644F" w:rsidRPr="004D644F" w:rsidRDefault="004D644F" w:rsidP="004D6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44F" w:rsidRPr="004D644F" w:rsidRDefault="004D644F" w:rsidP="004D6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644F" w:rsidRPr="004D644F" w:rsidRDefault="004D644F" w:rsidP="004D644F">
            <w:pPr>
              <w:jc w:val="center"/>
              <w:rPr>
                <w:sz w:val="28"/>
                <w:szCs w:val="28"/>
              </w:rPr>
            </w:pPr>
          </w:p>
        </w:tc>
      </w:tr>
      <w:tr w:rsidR="004D644F" w:rsidRPr="004D644F" w:rsidTr="00501F9A">
        <w:trPr>
          <w:trHeight w:val="33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4D644F" w:rsidRPr="004D644F" w:rsidRDefault="004D644F" w:rsidP="004D644F">
            <w:pPr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(дата)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D644F" w:rsidRPr="004D644F" w:rsidRDefault="004D644F" w:rsidP="004D6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4D644F" w:rsidRPr="004D644F" w:rsidRDefault="004D644F" w:rsidP="004D644F">
            <w:pPr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(подпись)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D644F" w:rsidRPr="004D644F" w:rsidRDefault="004D644F" w:rsidP="004D6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4D644F" w:rsidRPr="004D644F" w:rsidRDefault="004D644F" w:rsidP="004D644F">
            <w:pPr>
              <w:tabs>
                <w:tab w:val="left" w:pos="1800"/>
              </w:tabs>
              <w:ind w:right="453"/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4D644F" w:rsidRPr="004D644F" w:rsidRDefault="004D644F" w:rsidP="004D644F">
            <w:pPr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(ФИО)</w:t>
            </w:r>
          </w:p>
        </w:tc>
      </w:tr>
    </w:tbl>
    <w:p w:rsidR="004D644F" w:rsidRPr="004D644F" w:rsidRDefault="004D644F" w:rsidP="004D644F">
      <w:pPr>
        <w:tabs>
          <w:tab w:val="left" w:pos="4455"/>
        </w:tabs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tab/>
      </w:r>
    </w:p>
    <w:p w:rsidR="004D644F" w:rsidRPr="004D644F" w:rsidRDefault="004D644F" w:rsidP="004D644F">
      <w:pPr>
        <w:tabs>
          <w:tab w:val="left" w:pos="4455"/>
        </w:tabs>
        <w:rPr>
          <w:rFonts w:ascii="Times New Roman CYR" w:hAnsi="Times New Roman CYR" w:cs="Times New Roman CYR"/>
          <w:sz w:val="28"/>
          <w:szCs w:val="28"/>
        </w:rPr>
      </w:pPr>
    </w:p>
    <w:p w:rsidR="004D644F" w:rsidRPr="004D644F" w:rsidRDefault="004D644F" w:rsidP="004D644F">
      <w:pPr>
        <w:tabs>
          <w:tab w:val="left" w:pos="4455"/>
        </w:tabs>
        <w:rPr>
          <w:rFonts w:ascii="Times New Roman CYR" w:hAnsi="Times New Roman CYR" w:cs="Times New Roman CYR"/>
          <w:sz w:val="28"/>
          <w:szCs w:val="28"/>
        </w:rPr>
        <w:sectPr w:rsidR="004D644F" w:rsidRPr="004D644F" w:rsidSect="00BF7144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4D644F" w:rsidRPr="004D644F" w:rsidRDefault="004D644F" w:rsidP="004D644F">
      <w:pPr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4D644F">
        <w:rPr>
          <w:rFonts w:ascii="Times New Roman CYR" w:hAnsi="Times New Roman CYR" w:cs="Times New Roman CYR"/>
          <w:sz w:val="28"/>
          <w:szCs w:val="28"/>
        </w:rPr>
        <w:lastRenderedPageBreak/>
        <w:t>Приложение №3</w:t>
      </w:r>
    </w:p>
    <w:p w:rsidR="004D644F" w:rsidRPr="004D644F" w:rsidRDefault="004D644F" w:rsidP="004D644F">
      <w:pPr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644F" w:rsidRPr="004D644F" w:rsidRDefault="004D644F" w:rsidP="004D644F">
      <w:pPr>
        <w:adjustRightInd w:val="0"/>
        <w:jc w:val="both"/>
        <w:rPr>
          <w:sz w:val="28"/>
          <w:szCs w:val="28"/>
        </w:rPr>
      </w:pPr>
    </w:p>
    <w:p w:rsidR="004D644F" w:rsidRPr="004D644F" w:rsidRDefault="004D644F" w:rsidP="004D644F">
      <w:pPr>
        <w:adjustRightInd w:val="0"/>
        <w:jc w:val="center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Выписка из Перечня документов, подтверждающих право заявителя на приобретение</w:t>
      </w:r>
    </w:p>
    <w:p w:rsidR="004D644F" w:rsidRPr="004D644F" w:rsidRDefault="004D644F" w:rsidP="004D644F">
      <w:pPr>
        <w:adjustRightInd w:val="0"/>
        <w:jc w:val="center"/>
        <w:rPr>
          <w:bCs/>
          <w:sz w:val="28"/>
          <w:szCs w:val="28"/>
        </w:rPr>
      </w:pPr>
      <w:r w:rsidRPr="004D644F">
        <w:rPr>
          <w:bCs/>
          <w:sz w:val="28"/>
          <w:szCs w:val="28"/>
        </w:rPr>
        <w:t>земельного участка без проведения торгов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2459"/>
        <w:gridCol w:w="1881"/>
        <w:gridCol w:w="2200"/>
        <w:gridCol w:w="2097"/>
        <w:gridCol w:w="4707"/>
      </w:tblGrid>
      <w:tr w:rsidR="004D644F" w:rsidRPr="004D644F" w:rsidTr="00501F9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N п/п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Основание предоставления земельного участка без проведения торгов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Вид права, на котором осуществляется предоставление земельного участка бесплатно или за плату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Заявитель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 xml:space="preserve">Документы,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</w:t>
            </w:r>
            <w:hyperlink w:anchor="Par816" w:history="1">
              <w:r w:rsidRPr="004D644F">
                <w:rPr>
                  <w:sz w:val="26"/>
                  <w:szCs w:val="26"/>
                </w:rPr>
                <w:t>&lt;1&gt;</w:t>
              </w:r>
            </w:hyperlink>
          </w:p>
        </w:tc>
      </w:tr>
      <w:tr w:rsidR="004D644F" w:rsidRPr="004D644F" w:rsidTr="00501F9A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62.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F003CA" w:rsidP="004D644F">
            <w:pPr>
              <w:adjustRightInd w:val="0"/>
              <w:rPr>
                <w:sz w:val="26"/>
                <w:szCs w:val="26"/>
              </w:rPr>
            </w:pPr>
            <w:hyperlink r:id="rId18" w:history="1">
              <w:r w:rsidR="004D644F" w:rsidRPr="004D644F">
                <w:rPr>
                  <w:sz w:val="26"/>
                  <w:szCs w:val="26"/>
                </w:rPr>
                <w:t>Подпункт 1 пункта 2 статьи 39.9</w:t>
              </w:r>
            </w:hyperlink>
            <w:r w:rsidR="004D644F" w:rsidRPr="004D644F">
              <w:rPr>
                <w:sz w:val="26"/>
                <w:szCs w:val="26"/>
              </w:rPr>
              <w:t xml:space="preserve"> Земельного кодекса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В постоянное (бессрочное) пользование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Орган государственной власти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Земельный участок, необходимый для осуществления органами государственной власти своих полномочий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4D644F" w:rsidRPr="004D644F" w:rsidTr="00501F9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Выписка из ЕГРН об объекте недвижимости (об испрашиваемом земельном участке)</w:t>
            </w:r>
          </w:p>
        </w:tc>
      </w:tr>
      <w:tr w:rsidR="004D644F" w:rsidRPr="004D644F" w:rsidTr="00501F9A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63.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F003CA" w:rsidP="004D644F">
            <w:pPr>
              <w:adjustRightInd w:val="0"/>
              <w:rPr>
                <w:sz w:val="26"/>
                <w:szCs w:val="26"/>
              </w:rPr>
            </w:pPr>
            <w:hyperlink r:id="rId19" w:history="1">
              <w:r w:rsidR="004D644F" w:rsidRPr="004D644F">
                <w:rPr>
                  <w:sz w:val="26"/>
                  <w:szCs w:val="26"/>
                </w:rPr>
                <w:t>Подпункт 1 пункта 2 статьи 39.9</w:t>
              </w:r>
            </w:hyperlink>
            <w:r w:rsidR="004D644F" w:rsidRPr="004D644F">
              <w:rPr>
                <w:sz w:val="26"/>
                <w:szCs w:val="26"/>
              </w:rPr>
              <w:t xml:space="preserve"> Земельного кодекса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В постоянное (бессрочное) пользование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Орган местного самоуправления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 xml:space="preserve">Земельный участок, необходимый для осуществления органами местного самоуправления </w:t>
            </w:r>
            <w:r w:rsidRPr="004D644F">
              <w:rPr>
                <w:sz w:val="26"/>
                <w:szCs w:val="26"/>
              </w:rPr>
              <w:lastRenderedPageBreak/>
              <w:t>своих полномочий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lastRenderedPageBreak/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4D644F" w:rsidRPr="004D644F" w:rsidTr="00501F9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 xml:space="preserve">Выписка из ЕГРН об объекте недвижимости (об испрашиваемом </w:t>
            </w:r>
            <w:r w:rsidRPr="004D644F">
              <w:rPr>
                <w:sz w:val="26"/>
                <w:szCs w:val="26"/>
              </w:rPr>
              <w:lastRenderedPageBreak/>
              <w:t>земельном участке)</w:t>
            </w:r>
          </w:p>
        </w:tc>
      </w:tr>
      <w:tr w:rsidR="004D644F" w:rsidRPr="004D644F" w:rsidTr="00501F9A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lastRenderedPageBreak/>
              <w:t>64.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F003CA" w:rsidP="004D644F">
            <w:pPr>
              <w:adjustRightInd w:val="0"/>
              <w:rPr>
                <w:sz w:val="26"/>
                <w:szCs w:val="26"/>
              </w:rPr>
            </w:pPr>
            <w:hyperlink r:id="rId20" w:history="1">
              <w:r w:rsidR="004D644F" w:rsidRPr="004D644F">
                <w:rPr>
                  <w:sz w:val="26"/>
                  <w:szCs w:val="26"/>
                </w:rPr>
                <w:t>Подпункт 2 пункта 2 статьи 39.9</w:t>
              </w:r>
            </w:hyperlink>
            <w:r w:rsidR="004D644F" w:rsidRPr="004D644F">
              <w:rPr>
                <w:sz w:val="26"/>
                <w:szCs w:val="26"/>
              </w:rPr>
              <w:t xml:space="preserve"> Земельного кодекса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В постоянное (бессрочное) пользование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Государственное или муниципальное учреждение (бюджетное, казенное, автономное)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Земельный участок, необходимый для осуществления деятельности государственного или муниципального учреждения (бюджетного, казенного, автономного)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4D644F" w:rsidRPr="004D644F" w:rsidTr="00501F9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* Выписка из ЕГРН об объекте недвижимости (об испрашиваемом земельном участке)</w:t>
            </w:r>
          </w:p>
        </w:tc>
      </w:tr>
      <w:tr w:rsidR="004D644F" w:rsidRPr="004D644F" w:rsidTr="00501F9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* Выписка из ЕГРЮЛ о юридическом лице, являющемся заявителем</w:t>
            </w:r>
          </w:p>
        </w:tc>
      </w:tr>
      <w:tr w:rsidR="004D644F" w:rsidRPr="004D644F" w:rsidTr="00501F9A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65.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F003CA" w:rsidP="004D644F">
            <w:pPr>
              <w:adjustRightInd w:val="0"/>
              <w:rPr>
                <w:sz w:val="26"/>
                <w:szCs w:val="26"/>
              </w:rPr>
            </w:pPr>
            <w:hyperlink r:id="rId21" w:history="1">
              <w:r w:rsidR="004D644F" w:rsidRPr="004D644F">
                <w:rPr>
                  <w:sz w:val="26"/>
                  <w:szCs w:val="26"/>
                </w:rPr>
                <w:t>Подпункт 3 пункта 2 статьи 39.9</w:t>
              </w:r>
            </w:hyperlink>
            <w:r w:rsidR="004D644F" w:rsidRPr="004D644F">
              <w:rPr>
                <w:sz w:val="26"/>
                <w:szCs w:val="26"/>
              </w:rPr>
              <w:t xml:space="preserve"> Земельного кодекса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В постоянное (бессрочное) пользование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Казенное предприятие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Земельный участок, необходимый для осуществления деятельности казенного предприятия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4D644F" w:rsidRPr="004D644F" w:rsidTr="00501F9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* Выписка из ЕГРН об объекте недвижимости (об испрашиваемом земельном участке)</w:t>
            </w:r>
          </w:p>
        </w:tc>
      </w:tr>
      <w:tr w:rsidR="004D644F" w:rsidRPr="004D644F" w:rsidTr="00501F9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* Выписка из ЕГРЮЛ о юридическом лице, являющемся заявителем</w:t>
            </w:r>
          </w:p>
        </w:tc>
      </w:tr>
      <w:tr w:rsidR="004D644F" w:rsidRPr="004D644F" w:rsidTr="00501F9A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66.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F003CA" w:rsidP="004D644F">
            <w:pPr>
              <w:adjustRightInd w:val="0"/>
              <w:rPr>
                <w:sz w:val="26"/>
                <w:szCs w:val="26"/>
              </w:rPr>
            </w:pPr>
            <w:hyperlink r:id="rId22" w:history="1">
              <w:r w:rsidR="004D644F" w:rsidRPr="004D644F">
                <w:rPr>
                  <w:sz w:val="26"/>
                  <w:szCs w:val="26"/>
                </w:rPr>
                <w:t>Подпункт 4 пункта 2 статьи 39.9</w:t>
              </w:r>
            </w:hyperlink>
            <w:r w:rsidR="004D644F" w:rsidRPr="004D644F">
              <w:rPr>
                <w:sz w:val="26"/>
                <w:szCs w:val="26"/>
              </w:rPr>
              <w:t xml:space="preserve"> Земельного кодекса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В постоянное (бессрочное) пользование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 xml:space="preserve">Центр исторического наследия </w:t>
            </w:r>
            <w:r w:rsidRPr="004D644F">
              <w:rPr>
                <w:sz w:val="26"/>
                <w:szCs w:val="26"/>
              </w:rPr>
              <w:lastRenderedPageBreak/>
              <w:t>президентов Российской Федерации, прекративших исполнение своих полномочий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lastRenderedPageBreak/>
              <w:t xml:space="preserve">Земельный участок, необходимый </w:t>
            </w:r>
            <w:r w:rsidRPr="004D644F">
              <w:rPr>
                <w:sz w:val="26"/>
                <w:szCs w:val="26"/>
              </w:rPr>
              <w:lastRenderedPageBreak/>
              <w:t>для осуществления деятельности центра исторического наследия президентов Российской Федерации, прекративших исполнение своих полномочий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lastRenderedPageBreak/>
              <w:t xml:space="preserve">Документы, предусмотренные настоящим Перечнем, подтверждающие право заявителя на предоставление </w:t>
            </w:r>
            <w:r w:rsidRPr="004D644F">
              <w:rPr>
                <w:sz w:val="26"/>
                <w:szCs w:val="26"/>
              </w:rPr>
              <w:lastRenderedPageBreak/>
              <w:t>земельного участка в соответствии с целями использования земельного участка</w:t>
            </w:r>
          </w:p>
        </w:tc>
      </w:tr>
      <w:tr w:rsidR="004D644F" w:rsidRPr="004D644F" w:rsidTr="00501F9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* Выписка из ЕГРН об объекте недвижимости (об испрашиваемом земельном участке)</w:t>
            </w:r>
          </w:p>
        </w:tc>
      </w:tr>
      <w:tr w:rsidR="004D644F" w:rsidRPr="004D644F" w:rsidTr="00501F9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44F" w:rsidRPr="004D644F" w:rsidRDefault="004D644F" w:rsidP="004D644F">
            <w:pPr>
              <w:adjustRightInd w:val="0"/>
              <w:jc w:val="center"/>
              <w:rPr>
                <w:sz w:val="26"/>
                <w:szCs w:val="26"/>
              </w:rPr>
            </w:pPr>
            <w:r w:rsidRPr="004D644F">
              <w:rPr>
                <w:sz w:val="26"/>
                <w:szCs w:val="26"/>
              </w:rPr>
              <w:t>* Выписка из ЕГРЮЛ о юридическом лице, являющемся заявителем</w:t>
            </w:r>
          </w:p>
        </w:tc>
      </w:tr>
    </w:tbl>
    <w:p w:rsidR="004D644F" w:rsidRPr="004D644F" w:rsidRDefault="004D644F" w:rsidP="004D644F">
      <w:pPr>
        <w:adjustRightInd w:val="0"/>
        <w:jc w:val="both"/>
        <w:rPr>
          <w:sz w:val="28"/>
          <w:szCs w:val="28"/>
        </w:rPr>
      </w:pPr>
    </w:p>
    <w:p w:rsidR="004D644F" w:rsidRPr="004D644F" w:rsidRDefault="004D644F" w:rsidP="004D644F">
      <w:pPr>
        <w:adjustRightInd w:val="0"/>
        <w:ind w:firstLine="540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&lt;1&gt; Документы представляются (направляются) в подлиннике (в копии, если документы являются общедоступными) либо в копиях, заверяемых должностным лицом органа исполнительной власти или органа местного самоуправления, принимающего заявление о приобретении прав на земельный участок.</w:t>
      </w:r>
    </w:p>
    <w:p w:rsidR="004D644F" w:rsidRPr="004D644F" w:rsidRDefault="004D644F" w:rsidP="004D644F">
      <w:pPr>
        <w:adjustRightInd w:val="0"/>
        <w:ind w:firstLine="540"/>
        <w:jc w:val="both"/>
        <w:rPr>
          <w:sz w:val="28"/>
          <w:szCs w:val="28"/>
        </w:rPr>
      </w:pPr>
      <w:bookmarkStart w:id="1" w:name="Par817"/>
      <w:bookmarkEnd w:id="1"/>
      <w:r w:rsidRPr="004D644F">
        <w:rPr>
          <w:sz w:val="28"/>
          <w:szCs w:val="28"/>
        </w:rPr>
        <w:t>&lt;2&gt; Собрание законодательства Российской Федерации, 2001, N 44, ст. 4147; 2014, N 26, ст. 3377.</w:t>
      </w:r>
    </w:p>
    <w:p w:rsidR="004D644F" w:rsidRPr="004D644F" w:rsidRDefault="004D644F" w:rsidP="004D644F">
      <w:pPr>
        <w:adjustRightInd w:val="0"/>
        <w:ind w:firstLine="540"/>
        <w:jc w:val="both"/>
        <w:rPr>
          <w:sz w:val="28"/>
          <w:szCs w:val="28"/>
        </w:rPr>
        <w:sectPr w:rsidR="004D644F" w:rsidRPr="004D644F" w:rsidSect="00BF7144">
          <w:pgSz w:w="15840" w:h="12240" w:orient="landscape"/>
          <w:pgMar w:top="1134" w:right="1134" w:bottom="851" w:left="709" w:header="720" w:footer="720" w:gutter="0"/>
          <w:cols w:space="720"/>
          <w:noEndnote/>
          <w:docGrid w:linePitch="326"/>
        </w:sectPr>
      </w:pPr>
      <w:bookmarkStart w:id="2" w:name="Par818"/>
      <w:bookmarkEnd w:id="2"/>
      <w:r w:rsidRPr="004D644F">
        <w:rPr>
          <w:sz w:val="28"/>
          <w:szCs w:val="28"/>
        </w:rPr>
        <w:t>&lt;3&gt; Документы, обозначенные символом "*", запрашиваются органом, уполномоченным на распоряжение земельными участками, находящимися в государственной или муниципальной собственности (далее - уполномоченный орган), посредством межведомственного информационного взаимодействия.</w:t>
      </w:r>
    </w:p>
    <w:p w:rsidR="004D644F" w:rsidRPr="004D644F" w:rsidRDefault="004D644F" w:rsidP="004D644F">
      <w:pPr>
        <w:spacing w:after="200" w:line="276" w:lineRule="auto"/>
        <w:rPr>
          <w:rFonts w:ascii="Calibri" w:eastAsia="Calibri" w:hAnsi="Calibri"/>
          <w:sz w:val="12"/>
          <w:szCs w:val="12"/>
          <w:lang w:eastAsia="en-US"/>
        </w:rPr>
      </w:pPr>
      <w:r>
        <w:rPr>
          <w:rFonts w:ascii="Calibri" w:eastAsia="Calibri" w:hAnsi="Calibri"/>
          <w:noProof/>
          <w:sz w:val="12"/>
          <w:szCs w:val="1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7331710</wp:posOffset>
                </wp:positionH>
                <wp:positionV relativeFrom="paragraph">
                  <wp:posOffset>-267970</wp:posOffset>
                </wp:positionV>
                <wp:extent cx="2107565" cy="1669415"/>
                <wp:effectExtent l="3810" t="0" r="3175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7565" cy="166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44F" w:rsidRPr="005E68E6" w:rsidRDefault="004D644F" w:rsidP="004D644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E68E6">
                              <w:rPr>
                                <w:b/>
                                <w:sz w:val="28"/>
                                <w:szCs w:val="28"/>
                              </w:rPr>
                              <w:t>Приложение №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4D644F" w:rsidRPr="005E68E6" w:rsidRDefault="004D644F" w:rsidP="004D644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D644F" w:rsidRDefault="004D644F" w:rsidP="004D64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77.3pt;margin-top:-21.1pt;width:165.95pt;height:1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" filled="f" stroked="f">
                <v:textbox>
                  <w:txbxContent>
                    <w:p w:rsidR="004D644F" w:rsidRPr="005E68E6" w:rsidRDefault="004D644F" w:rsidP="004D644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E68E6">
                        <w:rPr>
                          <w:b/>
                          <w:sz w:val="28"/>
                          <w:szCs w:val="28"/>
                        </w:rPr>
                        <w:t>Приложение №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  <w:p w:rsidR="004D644F" w:rsidRPr="005E68E6" w:rsidRDefault="004D644F" w:rsidP="004D644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D644F" w:rsidRDefault="004D644F" w:rsidP="004D644F"/>
                  </w:txbxContent>
                </v:textbox>
              </v:shape>
            </w:pict>
          </mc:Fallback>
        </mc:AlternateContent>
      </w:r>
    </w:p>
    <w:p w:rsidR="004D644F" w:rsidRPr="004D644F" w:rsidRDefault="004D644F" w:rsidP="004D644F">
      <w:pPr>
        <w:jc w:val="right"/>
        <w:rPr>
          <w:spacing w:val="-6"/>
          <w:sz w:val="28"/>
          <w:szCs w:val="28"/>
        </w:rPr>
      </w:pPr>
      <w:r w:rsidRPr="004D644F">
        <w:rPr>
          <w:spacing w:val="-6"/>
          <w:sz w:val="28"/>
          <w:szCs w:val="28"/>
        </w:rPr>
        <w:t>Приложение №4</w:t>
      </w:r>
    </w:p>
    <w:p w:rsidR="004D644F" w:rsidRPr="004D644F" w:rsidRDefault="004D644F" w:rsidP="004D644F">
      <w:pPr>
        <w:jc w:val="right"/>
        <w:rPr>
          <w:spacing w:val="-6"/>
          <w:sz w:val="28"/>
          <w:szCs w:val="28"/>
        </w:rPr>
      </w:pPr>
    </w:p>
    <w:p w:rsidR="004D644F" w:rsidRPr="004D644F" w:rsidRDefault="004D644F" w:rsidP="004D644F">
      <w:pPr>
        <w:ind w:left="5812" w:right="-2"/>
        <w:rPr>
          <w:sz w:val="28"/>
          <w:szCs w:val="28"/>
        </w:rPr>
      </w:pPr>
      <w:r w:rsidRPr="004D644F">
        <w:rPr>
          <w:sz w:val="28"/>
          <w:szCs w:val="28"/>
        </w:rPr>
        <w:t xml:space="preserve">Руководителю </w:t>
      </w:r>
    </w:p>
    <w:p w:rsidR="004D644F" w:rsidRPr="004D644F" w:rsidRDefault="004D644F" w:rsidP="004D644F">
      <w:pPr>
        <w:ind w:left="5812" w:right="-2"/>
        <w:rPr>
          <w:sz w:val="28"/>
          <w:szCs w:val="28"/>
        </w:rPr>
      </w:pPr>
      <w:r w:rsidRPr="004D644F">
        <w:rPr>
          <w:sz w:val="28"/>
          <w:szCs w:val="28"/>
        </w:rPr>
        <w:t>________________________________________________________</w:t>
      </w:r>
    </w:p>
    <w:p w:rsidR="004D644F" w:rsidRPr="004D644F" w:rsidRDefault="004D644F" w:rsidP="004D644F">
      <w:pPr>
        <w:ind w:left="5812" w:right="-2"/>
        <w:rPr>
          <w:b/>
          <w:sz w:val="28"/>
          <w:szCs w:val="28"/>
        </w:rPr>
      </w:pPr>
      <w:r w:rsidRPr="004D644F">
        <w:rPr>
          <w:sz w:val="28"/>
          <w:szCs w:val="28"/>
        </w:rPr>
        <w:t>От:</w:t>
      </w:r>
      <w:r w:rsidRPr="004D644F">
        <w:rPr>
          <w:b/>
          <w:sz w:val="28"/>
          <w:szCs w:val="28"/>
        </w:rPr>
        <w:t>__________________________</w:t>
      </w:r>
    </w:p>
    <w:p w:rsidR="004D644F" w:rsidRPr="004D644F" w:rsidRDefault="004D644F" w:rsidP="004D644F">
      <w:pPr>
        <w:ind w:right="-2" w:firstLine="709"/>
        <w:jc w:val="center"/>
        <w:rPr>
          <w:b/>
          <w:sz w:val="28"/>
          <w:szCs w:val="28"/>
        </w:rPr>
      </w:pPr>
    </w:p>
    <w:p w:rsidR="004D644F" w:rsidRPr="004D644F" w:rsidRDefault="004D644F" w:rsidP="004D644F">
      <w:pPr>
        <w:ind w:right="-2" w:firstLine="709"/>
        <w:jc w:val="center"/>
        <w:rPr>
          <w:b/>
          <w:sz w:val="28"/>
          <w:szCs w:val="28"/>
        </w:rPr>
      </w:pPr>
      <w:r w:rsidRPr="004D644F">
        <w:rPr>
          <w:b/>
          <w:sz w:val="28"/>
          <w:szCs w:val="28"/>
        </w:rPr>
        <w:t>Заявление</w:t>
      </w:r>
    </w:p>
    <w:p w:rsidR="004D644F" w:rsidRPr="004D644F" w:rsidRDefault="004D644F" w:rsidP="004D644F">
      <w:pPr>
        <w:ind w:right="-2" w:firstLine="709"/>
        <w:jc w:val="center"/>
        <w:rPr>
          <w:b/>
          <w:sz w:val="28"/>
          <w:szCs w:val="28"/>
        </w:rPr>
      </w:pPr>
      <w:r w:rsidRPr="004D644F">
        <w:rPr>
          <w:b/>
          <w:sz w:val="28"/>
          <w:szCs w:val="28"/>
        </w:rPr>
        <w:t>об исправлении технической ошибки</w:t>
      </w:r>
    </w:p>
    <w:p w:rsidR="004D644F" w:rsidRPr="004D644F" w:rsidRDefault="004D644F" w:rsidP="004D644F">
      <w:pPr>
        <w:ind w:right="-2" w:firstLine="709"/>
        <w:jc w:val="center"/>
        <w:rPr>
          <w:b/>
          <w:sz w:val="28"/>
          <w:szCs w:val="28"/>
        </w:rPr>
      </w:pPr>
    </w:p>
    <w:p w:rsidR="004D644F" w:rsidRPr="004D644F" w:rsidRDefault="004D644F" w:rsidP="004D644F">
      <w:pPr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4D644F">
        <w:rPr>
          <w:sz w:val="28"/>
          <w:szCs w:val="28"/>
        </w:rPr>
        <w:t>Сообщаю об ошибке, допущенной при оказании муниципальной услуги ___</w:t>
      </w:r>
      <w:r w:rsidRPr="004D644F">
        <w:rPr>
          <w:b/>
          <w:sz w:val="28"/>
          <w:szCs w:val="28"/>
        </w:rPr>
        <w:t>__________________________________________________________________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right="-2" w:firstLine="709"/>
        <w:jc w:val="center"/>
        <w:rPr>
          <w:sz w:val="28"/>
          <w:szCs w:val="28"/>
        </w:rPr>
      </w:pPr>
      <w:r w:rsidRPr="004D644F">
        <w:rPr>
          <w:sz w:val="28"/>
          <w:szCs w:val="28"/>
        </w:rPr>
        <w:t>(наименование услуги)</w:t>
      </w:r>
    </w:p>
    <w:p w:rsidR="004D644F" w:rsidRPr="004D644F" w:rsidRDefault="004D644F" w:rsidP="004D644F">
      <w:pPr>
        <w:spacing w:line="276" w:lineRule="auto"/>
        <w:ind w:right="-2"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Записано:________________________________________________________</w:t>
      </w:r>
    </w:p>
    <w:p w:rsidR="004D644F" w:rsidRPr="004D644F" w:rsidRDefault="004D644F" w:rsidP="004D644F">
      <w:pPr>
        <w:spacing w:line="276" w:lineRule="auto"/>
        <w:ind w:right="-2" w:firstLine="709"/>
        <w:rPr>
          <w:sz w:val="28"/>
          <w:szCs w:val="28"/>
        </w:rPr>
      </w:pPr>
      <w:r w:rsidRPr="004D644F">
        <w:rPr>
          <w:sz w:val="28"/>
          <w:szCs w:val="28"/>
        </w:rPr>
        <w:t>Правильные сведения:_____________________________________________</w:t>
      </w:r>
    </w:p>
    <w:p w:rsidR="004D644F" w:rsidRPr="004D644F" w:rsidRDefault="004D644F" w:rsidP="004D644F">
      <w:pPr>
        <w:spacing w:line="276" w:lineRule="auto"/>
        <w:ind w:right="-2"/>
        <w:rPr>
          <w:sz w:val="28"/>
          <w:szCs w:val="28"/>
        </w:rPr>
      </w:pPr>
      <w:r w:rsidRPr="004D644F">
        <w:rPr>
          <w:sz w:val="28"/>
          <w:szCs w:val="28"/>
        </w:rPr>
        <w:t>_____________________________________________________________________</w:t>
      </w:r>
    </w:p>
    <w:p w:rsidR="004D644F" w:rsidRPr="004D644F" w:rsidRDefault="004D644F" w:rsidP="004D644F">
      <w:pPr>
        <w:spacing w:line="276" w:lineRule="auto"/>
        <w:ind w:right="-2"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4D644F" w:rsidRPr="004D644F" w:rsidRDefault="004D644F" w:rsidP="004D644F">
      <w:pPr>
        <w:spacing w:line="276" w:lineRule="auto"/>
        <w:ind w:right="-2"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Прилагаю следующие документы:</w:t>
      </w:r>
    </w:p>
    <w:p w:rsidR="004D644F" w:rsidRPr="004D644F" w:rsidRDefault="004D644F" w:rsidP="004D644F">
      <w:pPr>
        <w:spacing w:line="276" w:lineRule="auto"/>
        <w:ind w:right="-2"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1.</w:t>
      </w:r>
    </w:p>
    <w:p w:rsidR="004D644F" w:rsidRPr="004D644F" w:rsidRDefault="004D644F" w:rsidP="004D644F">
      <w:pPr>
        <w:spacing w:line="276" w:lineRule="auto"/>
        <w:ind w:right="-2"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2.</w:t>
      </w:r>
    </w:p>
    <w:p w:rsidR="004D644F" w:rsidRPr="004D644F" w:rsidRDefault="004D644F" w:rsidP="004D644F">
      <w:pPr>
        <w:spacing w:line="276" w:lineRule="auto"/>
        <w:ind w:right="-2"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3.</w:t>
      </w:r>
    </w:p>
    <w:p w:rsidR="004D644F" w:rsidRPr="004D644F" w:rsidRDefault="004D644F" w:rsidP="004D644F">
      <w:pPr>
        <w:spacing w:line="276" w:lineRule="auto"/>
        <w:ind w:right="-2"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4D644F">
        <w:rPr>
          <w:sz w:val="28"/>
          <w:szCs w:val="28"/>
        </w:rPr>
        <w:t>mail</w:t>
      </w:r>
      <w:proofErr w:type="spellEnd"/>
      <w:r w:rsidRPr="004D644F">
        <w:rPr>
          <w:sz w:val="28"/>
          <w:szCs w:val="28"/>
        </w:rPr>
        <w:t>:_______;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D644F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____________________________________________________________.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firstLine="851"/>
        <w:jc w:val="both"/>
        <w:rPr>
          <w:i/>
          <w:spacing w:val="-6"/>
          <w:sz w:val="22"/>
          <w:szCs w:val="22"/>
        </w:rPr>
      </w:pPr>
      <w:r w:rsidRPr="004D644F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firstLine="851"/>
        <w:jc w:val="both"/>
        <w:rPr>
          <w:i/>
          <w:spacing w:val="-6"/>
          <w:sz w:val="22"/>
          <w:szCs w:val="22"/>
        </w:rPr>
      </w:pPr>
      <w:r w:rsidRPr="004D644F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4D644F" w:rsidRPr="004D644F" w:rsidRDefault="004D644F" w:rsidP="004D644F">
      <w:pPr>
        <w:widowControl w:val="0"/>
        <w:adjustRightInd w:val="0"/>
        <w:spacing w:line="276" w:lineRule="auto"/>
        <w:ind w:firstLine="851"/>
        <w:jc w:val="both"/>
        <w:rPr>
          <w:i/>
          <w:spacing w:val="-6"/>
          <w:sz w:val="22"/>
          <w:szCs w:val="22"/>
        </w:rPr>
      </w:pPr>
      <w:r w:rsidRPr="004D644F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4D644F" w:rsidRPr="004D644F" w:rsidRDefault="004D644F" w:rsidP="004D644F">
      <w:pPr>
        <w:spacing w:line="276" w:lineRule="auto"/>
        <w:jc w:val="both"/>
        <w:rPr>
          <w:spacing w:val="-6"/>
          <w:sz w:val="22"/>
          <w:szCs w:val="22"/>
        </w:rPr>
      </w:pPr>
      <w:r w:rsidRPr="004D644F">
        <w:rPr>
          <w:sz w:val="28"/>
          <w:szCs w:val="28"/>
        </w:rPr>
        <w:t>______________</w:t>
      </w:r>
      <w:r w:rsidRPr="004D644F">
        <w:rPr>
          <w:sz w:val="28"/>
          <w:szCs w:val="28"/>
        </w:rPr>
        <w:tab/>
      </w:r>
      <w:r w:rsidRPr="004D644F">
        <w:rPr>
          <w:sz w:val="28"/>
          <w:szCs w:val="28"/>
        </w:rPr>
        <w:tab/>
      </w:r>
      <w:r w:rsidRPr="004D644F">
        <w:rPr>
          <w:sz w:val="28"/>
          <w:szCs w:val="28"/>
        </w:rPr>
        <w:tab/>
      </w:r>
      <w:r w:rsidRPr="004D644F">
        <w:rPr>
          <w:sz w:val="28"/>
          <w:szCs w:val="28"/>
        </w:rPr>
        <w:tab/>
        <w:t>_________________ ( ________________)</w:t>
      </w:r>
      <w:r w:rsidRPr="004D644F">
        <w:rPr>
          <w:sz w:val="28"/>
          <w:szCs w:val="28"/>
        </w:rPr>
        <w:tab/>
      </w:r>
      <w:r w:rsidRPr="004D644F">
        <w:rPr>
          <w:sz w:val="22"/>
          <w:szCs w:val="22"/>
        </w:rPr>
        <w:t>(дата)</w:t>
      </w:r>
      <w:r w:rsidRPr="004D644F">
        <w:rPr>
          <w:sz w:val="22"/>
          <w:szCs w:val="22"/>
        </w:rPr>
        <w:tab/>
      </w:r>
      <w:r w:rsidRPr="004D644F">
        <w:rPr>
          <w:sz w:val="22"/>
          <w:szCs w:val="22"/>
        </w:rPr>
        <w:tab/>
      </w:r>
      <w:r w:rsidRPr="004D644F">
        <w:rPr>
          <w:sz w:val="22"/>
          <w:szCs w:val="22"/>
        </w:rPr>
        <w:tab/>
      </w:r>
      <w:r w:rsidRPr="004D644F">
        <w:rPr>
          <w:sz w:val="22"/>
          <w:szCs w:val="22"/>
        </w:rPr>
        <w:tab/>
      </w:r>
      <w:r w:rsidRPr="004D644F">
        <w:rPr>
          <w:sz w:val="22"/>
          <w:szCs w:val="22"/>
        </w:rPr>
        <w:tab/>
      </w:r>
      <w:r w:rsidRPr="004D644F">
        <w:rPr>
          <w:sz w:val="22"/>
          <w:szCs w:val="22"/>
        </w:rPr>
        <w:tab/>
        <w:t>(подпись)</w:t>
      </w:r>
      <w:r w:rsidRPr="004D644F">
        <w:rPr>
          <w:sz w:val="22"/>
          <w:szCs w:val="22"/>
        </w:rPr>
        <w:tab/>
      </w:r>
      <w:r w:rsidRPr="004D644F">
        <w:rPr>
          <w:sz w:val="22"/>
          <w:szCs w:val="22"/>
        </w:rPr>
        <w:tab/>
        <w:t>(Ф.И.О.)</w:t>
      </w:r>
    </w:p>
    <w:p w:rsidR="004D644F" w:rsidRPr="004D644F" w:rsidRDefault="004D644F" w:rsidP="004D644F">
      <w:pPr>
        <w:tabs>
          <w:tab w:val="left" w:pos="8080"/>
          <w:tab w:val="right" w:pos="10255"/>
        </w:tabs>
        <w:ind w:left="8080"/>
        <w:rPr>
          <w:b/>
          <w:sz w:val="28"/>
          <w:szCs w:val="28"/>
        </w:rPr>
        <w:sectPr w:rsidR="004D644F" w:rsidRPr="004D644F" w:rsidSect="009C7BA7">
          <w:headerReference w:type="even" r:id="rId23"/>
          <w:headerReference w:type="default" r:id="rId24"/>
          <w:pgSz w:w="11907" w:h="16840"/>
          <w:pgMar w:top="1134" w:right="868" w:bottom="709" w:left="1134" w:header="720" w:footer="720" w:gutter="0"/>
          <w:cols w:space="720"/>
        </w:sectPr>
      </w:pPr>
    </w:p>
    <w:p w:rsidR="004D644F" w:rsidRPr="004D644F" w:rsidRDefault="004D644F" w:rsidP="004D644F">
      <w:pPr>
        <w:tabs>
          <w:tab w:val="left" w:pos="8080"/>
          <w:tab w:val="right" w:pos="10255"/>
        </w:tabs>
        <w:ind w:left="8080"/>
        <w:rPr>
          <w:spacing w:val="-6"/>
          <w:sz w:val="28"/>
          <w:szCs w:val="28"/>
        </w:rPr>
      </w:pPr>
      <w:r w:rsidRPr="004D644F">
        <w:rPr>
          <w:spacing w:val="-6"/>
          <w:sz w:val="28"/>
          <w:szCs w:val="28"/>
        </w:rPr>
        <w:lastRenderedPageBreak/>
        <w:t xml:space="preserve">Приложение </w:t>
      </w:r>
    </w:p>
    <w:p w:rsidR="004D644F" w:rsidRPr="004D644F" w:rsidRDefault="004D644F" w:rsidP="004D644F">
      <w:pPr>
        <w:tabs>
          <w:tab w:val="left" w:pos="8080"/>
        </w:tabs>
        <w:ind w:left="8080"/>
        <w:rPr>
          <w:spacing w:val="-6"/>
          <w:sz w:val="28"/>
          <w:szCs w:val="28"/>
        </w:rPr>
      </w:pPr>
      <w:r w:rsidRPr="004D644F">
        <w:rPr>
          <w:spacing w:val="-6"/>
          <w:sz w:val="28"/>
          <w:szCs w:val="28"/>
        </w:rPr>
        <w:t xml:space="preserve">(справочное) </w:t>
      </w:r>
    </w:p>
    <w:p w:rsidR="004D644F" w:rsidRPr="004D644F" w:rsidRDefault="004D644F" w:rsidP="004D644F">
      <w:pPr>
        <w:tabs>
          <w:tab w:val="left" w:pos="8790"/>
        </w:tabs>
        <w:spacing w:after="120"/>
        <w:rPr>
          <w:b/>
          <w:bCs/>
          <w:sz w:val="28"/>
          <w:szCs w:val="28"/>
        </w:rPr>
      </w:pPr>
      <w:r w:rsidRPr="004D644F">
        <w:rPr>
          <w:b/>
          <w:bCs/>
          <w:sz w:val="28"/>
          <w:szCs w:val="28"/>
        </w:rPr>
        <w:tab/>
      </w: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  <w:r w:rsidRPr="004D644F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  <w:r w:rsidRPr="004D644F">
        <w:rPr>
          <w:b/>
          <w:sz w:val="28"/>
          <w:szCs w:val="28"/>
        </w:rPr>
        <w:t>Палата земельных и имущественных отношений</w:t>
      </w: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  <w:r w:rsidRPr="004D644F">
        <w:rPr>
          <w:b/>
          <w:sz w:val="28"/>
          <w:szCs w:val="28"/>
        </w:rPr>
        <w:t xml:space="preserve"> Чистопольского муниципального района</w:t>
      </w: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4D644F" w:rsidRPr="004D644F" w:rsidTr="00501F9A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Электронный адрес</w:t>
            </w:r>
          </w:p>
        </w:tc>
      </w:tr>
      <w:tr w:rsidR="004D644F" w:rsidRPr="004D644F" w:rsidTr="00501F9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4D644F"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…@</w:t>
            </w:r>
            <w:proofErr w:type="spellStart"/>
            <w:r w:rsidRPr="004D644F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4D644F">
              <w:rPr>
                <w:sz w:val="28"/>
                <w:szCs w:val="28"/>
              </w:rPr>
              <w:t>.</w:t>
            </w:r>
            <w:proofErr w:type="spellStart"/>
            <w:r w:rsidRPr="004D644F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D644F" w:rsidRPr="004D644F" w:rsidTr="00501F9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4D644F">
              <w:rPr>
                <w:b/>
                <w:sz w:val="28"/>
                <w:szCs w:val="28"/>
              </w:rPr>
              <w:t>4-76-81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…@</w:t>
            </w:r>
            <w:proofErr w:type="spellStart"/>
            <w:r w:rsidRPr="004D644F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4D644F">
              <w:rPr>
                <w:sz w:val="28"/>
                <w:szCs w:val="28"/>
              </w:rPr>
              <w:t>.</w:t>
            </w:r>
            <w:proofErr w:type="spellStart"/>
            <w:r w:rsidRPr="004D644F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4D644F" w:rsidRPr="004D644F" w:rsidRDefault="004D644F" w:rsidP="004D644F">
      <w:pPr>
        <w:ind w:left="4961"/>
        <w:rPr>
          <w:sz w:val="28"/>
          <w:szCs w:val="28"/>
        </w:rPr>
      </w:pPr>
    </w:p>
    <w:p w:rsidR="004D644F" w:rsidRPr="004D644F" w:rsidRDefault="004D644F" w:rsidP="004D644F">
      <w:pPr>
        <w:adjustRightInd w:val="0"/>
        <w:jc w:val="center"/>
        <w:rPr>
          <w:sz w:val="28"/>
          <w:szCs w:val="28"/>
        </w:rPr>
      </w:pPr>
    </w:p>
    <w:p w:rsidR="004D644F" w:rsidRPr="004D644F" w:rsidRDefault="004D644F" w:rsidP="004D644F">
      <w:pPr>
        <w:adjustRightInd w:val="0"/>
        <w:jc w:val="center"/>
        <w:rPr>
          <w:sz w:val="28"/>
          <w:szCs w:val="28"/>
        </w:rPr>
      </w:pP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  <w:r w:rsidRPr="004D644F">
        <w:rPr>
          <w:b/>
          <w:sz w:val="28"/>
          <w:szCs w:val="28"/>
        </w:rPr>
        <w:t>Совет Чистопольского муниципального района</w:t>
      </w: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</w:p>
    <w:p w:rsidR="004D644F" w:rsidRPr="004D644F" w:rsidRDefault="004D644F" w:rsidP="004D644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4D644F" w:rsidRPr="004D644F" w:rsidTr="00501F9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>Электронный адрес</w:t>
            </w:r>
          </w:p>
        </w:tc>
      </w:tr>
      <w:tr w:rsidR="004D644F" w:rsidRPr="004D644F" w:rsidTr="00501F9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both"/>
              <w:rPr>
                <w:sz w:val="28"/>
                <w:szCs w:val="28"/>
              </w:rPr>
            </w:pPr>
            <w:r w:rsidRPr="004D644F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4F" w:rsidRPr="004D644F" w:rsidRDefault="004D644F" w:rsidP="004D644F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4F" w:rsidRPr="004D644F" w:rsidRDefault="004D644F" w:rsidP="004D644F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4D644F">
              <w:rPr>
                <w:sz w:val="28"/>
                <w:szCs w:val="28"/>
              </w:rPr>
              <w:t>…</w:t>
            </w:r>
            <w:r w:rsidRPr="004D644F">
              <w:rPr>
                <w:sz w:val="28"/>
                <w:szCs w:val="28"/>
                <w:lang w:val="en-US"/>
              </w:rPr>
              <w:t>@tatar.ru</w:t>
            </w:r>
          </w:p>
        </w:tc>
      </w:tr>
    </w:tbl>
    <w:p w:rsidR="004D644F" w:rsidRPr="004D644F" w:rsidRDefault="004D644F" w:rsidP="004D644F">
      <w:pPr>
        <w:tabs>
          <w:tab w:val="left" w:pos="8535"/>
          <w:tab w:val="right" w:pos="10255"/>
        </w:tabs>
        <w:rPr>
          <w:sz w:val="28"/>
          <w:szCs w:val="28"/>
        </w:rPr>
      </w:pPr>
    </w:p>
    <w:p w:rsidR="004D644F" w:rsidRPr="004D644F" w:rsidRDefault="004D644F" w:rsidP="004D644F">
      <w:pPr>
        <w:tabs>
          <w:tab w:val="left" w:pos="8535"/>
          <w:tab w:val="right" w:pos="10255"/>
        </w:tabs>
        <w:rPr>
          <w:sz w:val="28"/>
          <w:szCs w:val="28"/>
        </w:rPr>
      </w:pPr>
    </w:p>
    <w:p w:rsidR="004D644F" w:rsidRPr="004D644F" w:rsidRDefault="004D644F" w:rsidP="004D644F">
      <w:pPr>
        <w:tabs>
          <w:tab w:val="left" w:pos="8535"/>
          <w:tab w:val="right" w:pos="10255"/>
        </w:tabs>
        <w:rPr>
          <w:sz w:val="28"/>
          <w:szCs w:val="28"/>
        </w:rPr>
      </w:pPr>
    </w:p>
    <w:p w:rsidR="004D644F" w:rsidRPr="004D644F" w:rsidRDefault="004D644F" w:rsidP="004D644F">
      <w:pPr>
        <w:tabs>
          <w:tab w:val="left" w:pos="8535"/>
          <w:tab w:val="right" w:pos="10255"/>
        </w:tabs>
        <w:rPr>
          <w:sz w:val="28"/>
          <w:szCs w:val="28"/>
        </w:rPr>
      </w:pPr>
    </w:p>
    <w:p w:rsidR="004D644F" w:rsidRPr="004D644F" w:rsidRDefault="004D644F" w:rsidP="004D644F">
      <w:pPr>
        <w:keepNext/>
        <w:jc w:val="center"/>
        <w:outlineLvl w:val="0"/>
        <w:rPr>
          <w:sz w:val="28"/>
          <w:szCs w:val="28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3CA" w:rsidRDefault="00F003CA" w:rsidP="004D644F">
      <w:r>
        <w:separator/>
      </w:r>
    </w:p>
  </w:endnote>
  <w:endnote w:type="continuationSeparator" w:id="0">
    <w:p w:rsidR="00F003CA" w:rsidRDefault="00F003CA" w:rsidP="004D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3CA" w:rsidRDefault="00F003CA" w:rsidP="004D644F">
      <w:r>
        <w:separator/>
      </w:r>
    </w:p>
  </w:footnote>
  <w:footnote w:type="continuationSeparator" w:id="0">
    <w:p w:rsidR="00F003CA" w:rsidRDefault="00F003CA" w:rsidP="004D644F">
      <w:r>
        <w:continuationSeparator/>
      </w:r>
    </w:p>
  </w:footnote>
  <w:footnote w:id="1">
    <w:p w:rsidR="004D644F" w:rsidRPr="00ED7094" w:rsidRDefault="004D644F" w:rsidP="004D644F">
      <w:pPr>
        <w:pStyle w:val="a5"/>
        <w:jc w:val="both"/>
        <w:rPr>
          <w:sz w:val="24"/>
          <w:szCs w:val="24"/>
        </w:rPr>
      </w:pPr>
      <w:r>
        <w:rPr>
          <w:rStyle w:val="a8"/>
        </w:rPr>
        <w:footnoteRef/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4D644F" w:rsidRPr="00ED7094" w:rsidRDefault="004D644F" w:rsidP="004D644F">
      <w:pPr>
        <w:pStyle w:val="a5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44F" w:rsidRDefault="004D644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B51CB">
      <w:rPr>
        <w:noProof/>
      </w:rPr>
      <w:t>5</w:t>
    </w:r>
    <w:r>
      <w:fldChar w:fldCharType="end"/>
    </w:r>
  </w:p>
  <w:p w:rsidR="004D644F" w:rsidRDefault="004D64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44F" w:rsidRDefault="004D644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17</w:t>
    </w:r>
    <w:r>
      <w:rPr>
        <w:rStyle w:val="a7"/>
      </w:rPr>
      <w:fldChar w:fldCharType="end"/>
    </w:r>
  </w:p>
  <w:p w:rsidR="004D644F" w:rsidRDefault="004D64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44F" w:rsidRDefault="004D644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B51CB">
      <w:rPr>
        <w:rStyle w:val="a7"/>
        <w:noProof/>
      </w:rPr>
      <w:t>31</w:t>
    </w:r>
    <w:r>
      <w:rPr>
        <w:rStyle w:val="a7"/>
      </w:rPr>
      <w:fldChar w:fldCharType="end"/>
    </w:r>
  </w:p>
  <w:p w:rsidR="004D644F" w:rsidRDefault="004D64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175AC8"/>
    <w:rsid w:val="003241A5"/>
    <w:rsid w:val="003610AB"/>
    <w:rsid w:val="004702D8"/>
    <w:rsid w:val="004D644F"/>
    <w:rsid w:val="005708DC"/>
    <w:rsid w:val="006503A0"/>
    <w:rsid w:val="00984BD0"/>
    <w:rsid w:val="00DA7435"/>
    <w:rsid w:val="00DB51CB"/>
    <w:rsid w:val="00F003CA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64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64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D644F"/>
  </w:style>
  <w:style w:type="character" w:customStyle="1" w:styleId="a6">
    <w:name w:val="Текст сноски Знак"/>
    <w:basedOn w:val="a0"/>
    <w:link w:val="a5"/>
    <w:uiPriority w:val="99"/>
    <w:semiHidden/>
    <w:rsid w:val="004D64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4D644F"/>
  </w:style>
  <w:style w:type="character" w:styleId="a8">
    <w:name w:val="footnote reference"/>
    <w:semiHidden/>
    <w:rsid w:val="004D64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64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64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D644F"/>
  </w:style>
  <w:style w:type="character" w:customStyle="1" w:styleId="a6">
    <w:name w:val="Текст сноски Знак"/>
    <w:basedOn w:val="a0"/>
    <w:link w:val="a5"/>
    <w:uiPriority w:val="99"/>
    <w:semiHidden/>
    <w:rsid w:val="004D64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4D644F"/>
  </w:style>
  <w:style w:type="character" w:styleId="a8">
    <w:name w:val="footnote reference"/>
    <w:semiHidden/>
    <w:rsid w:val="004D64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B26B6A6E073857D0C774869730DC7E8581C67D0FE8E554E83B571511A596C4FCC3BC15769DI7o1J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26B6A6E073857D0C774869730DC7E8581C67D0FE8E554E83B571511A596C4FCC3BC15769DI7o3J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consultantplus://offline/ref=8ED9971644EBA679FDFE8DDFC7F098B652F1DE0850FC7CCE066AEBE2C76FE32F7BD4B256DEv9K0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slugi.tatar.ru/" TargetMode="External"/><Relationship Id="rId20" Type="http://schemas.openxmlformats.org/officeDocument/2006/relationships/hyperlink" Target="consultantplus://offline/ref=B26B6A6E073857D0C774869730DC7E8581C67D0FE8E554E83B571511A596C4FCC3BC15769DI7o0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chistopol.tatar.ru" TargetMode="External"/><Relationship Id="rId19" Type="http://schemas.openxmlformats.org/officeDocument/2006/relationships/hyperlink" Target="consultantplus://offline/ref=B26B6A6E073857D0C774869730DC7E8581C67D0FE8E554E83B571511A596C4FCC3BC15769DI7o1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yperlink" Target="http://www.aksubayevo.tatar.ru" TargetMode="External"/><Relationship Id="rId22" Type="http://schemas.openxmlformats.org/officeDocument/2006/relationships/hyperlink" Target="consultantplus://offline/ref=B26B6A6E073857D0C774869730DC7E8581C67D0FE8E554E83B571511A596C4FCC3BC15769DI7o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8198</Words>
  <Characters>46731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2019-03-04T08:50:00Z</cp:lastPrinted>
  <dcterms:created xsi:type="dcterms:W3CDTF">2019-04-08T13:27:00Z</dcterms:created>
  <dcterms:modified xsi:type="dcterms:W3CDTF">2019-04-24T13:57:00Z</dcterms:modified>
</cp:coreProperties>
</file>