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47E6D7A" wp14:editId="613ADAD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0E47B9" w:rsidRDefault="000E47B9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</w:rPr>
      </w:pPr>
    </w:p>
    <w:p w:rsidR="000E47B9" w:rsidRDefault="000E47B9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</w:p>
    <w:p w:rsidR="000E47B9" w:rsidRDefault="000E47B9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</w:p>
    <w:p w:rsidR="000E47B9" w:rsidRPr="000F67C0" w:rsidRDefault="000E47B9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«_____»______________20____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 xml:space="preserve">№__________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5603"/>
      </w:tblGrid>
      <w:tr w:rsidR="000E47B9" w:rsidRPr="000E47B9" w:rsidTr="00501F9A">
        <w:tc>
          <w:tcPr>
            <w:tcW w:w="10031" w:type="dxa"/>
            <w:gridSpan w:val="2"/>
            <w:shd w:val="clear" w:color="auto" w:fill="auto"/>
          </w:tcPr>
          <w:p w:rsidR="000E47B9" w:rsidRPr="000E47B9" w:rsidRDefault="000E47B9" w:rsidP="000E47B9">
            <w:pPr>
              <w:tabs>
                <w:tab w:val="left" w:pos="0"/>
              </w:tabs>
              <w:suppressAutoHyphens/>
              <w:autoSpaceDN/>
              <w:snapToGrid w:val="0"/>
              <w:ind w:right="5562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 xml:space="preserve">«Об утверждении Административного регламента предоставления муниципальной услуги по </w:t>
            </w:r>
            <w:r w:rsidRPr="000E47B9">
              <w:rPr>
                <w:bCs/>
                <w:sz w:val="28"/>
                <w:szCs w:val="28"/>
                <w:lang w:eastAsia="ar-SA"/>
              </w:rPr>
              <w:t>оформлению документов при передаче жилых помещений в собственность граждан</w:t>
            </w:r>
            <w:r w:rsidRPr="000E47B9">
              <w:rPr>
                <w:sz w:val="28"/>
                <w:szCs w:val="28"/>
                <w:lang w:eastAsia="ar-SA"/>
              </w:rPr>
              <w:t>»</w:t>
            </w:r>
          </w:p>
        </w:tc>
      </w:tr>
      <w:tr w:rsidR="000E47B9" w:rsidRPr="000E47B9" w:rsidTr="00501F9A">
        <w:tblPrEx>
          <w:tblCellMar>
            <w:left w:w="0" w:type="dxa"/>
            <w:right w:w="0" w:type="dxa"/>
          </w:tblCellMar>
        </w:tblPrEx>
        <w:tc>
          <w:tcPr>
            <w:tcW w:w="4428" w:type="dxa"/>
            <w:shd w:val="clear" w:color="auto" w:fill="auto"/>
          </w:tcPr>
          <w:p w:rsidR="000E47B9" w:rsidRPr="000E47B9" w:rsidRDefault="000E47B9" w:rsidP="000E47B9">
            <w:pPr>
              <w:tabs>
                <w:tab w:val="left" w:pos="0"/>
              </w:tabs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 xml:space="preserve">    </w:t>
            </w:r>
          </w:p>
        </w:tc>
        <w:tc>
          <w:tcPr>
            <w:tcW w:w="5603" w:type="dxa"/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rPr>
                <w:sz w:val="28"/>
                <w:szCs w:val="28"/>
                <w:lang w:eastAsia="ar-SA"/>
              </w:rPr>
            </w:pPr>
          </w:p>
        </w:tc>
      </w:tr>
    </w:tbl>
    <w:p w:rsidR="000E47B9" w:rsidRPr="000E47B9" w:rsidRDefault="000E47B9" w:rsidP="000E47B9">
      <w:pPr>
        <w:tabs>
          <w:tab w:val="left" w:pos="0"/>
        </w:tabs>
        <w:suppressAutoHyphens/>
        <w:autoSpaceDN/>
        <w:jc w:val="both"/>
        <w:rPr>
          <w:sz w:val="24"/>
          <w:szCs w:val="24"/>
          <w:lang w:eastAsia="ar-SA"/>
        </w:rPr>
      </w:pPr>
    </w:p>
    <w:p w:rsid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В целях обеспечения реализации прав и законных интересов граждан и </w:t>
      </w:r>
      <w:proofErr w:type="gramStart"/>
      <w:r w:rsidRPr="000E47B9">
        <w:rPr>
          <w:sz w:val="28"/>
          <w:szCs w:val="28"/>
          <w:lang w:eastAsia="ar-SA"/>
        </w:rPr>
        <w:t>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</w:t>
      </w:r>
      <w:proofErr w:type="gramEnd"/>
      <w:r w:rsidRPr="000E47B9">
        <w:rPr>
          <w:sz w:val="28"/>
          <w:szCs w:val="28"/>
          <w:lang w:eastAsia="ar-SA"/>
        </w:rPr>
        <w:t xml:space="preserve"> Республики Татарстан и о внесении изменений в отдельные постановления Кабинета Министров Республики Татарстан»,  постановлением 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  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</w:t>
      </w:r>
      <w:r w:rsidRPr="000E47B9">
        <w:rPr>
          <w:sz w:val="28"/>
          <w:szCs w:val="28"/>
          <w:lang w:eastAsia="ar-SA"/>
        </w:rPr>
        <w:t xml:space="preserve"> Утвердить Административный регламент предоставления муниципальной услуги по </w:t>
      </w:r>
      <w:r w:rsidRPr="000E47B9">
        <w:rPr>
          <w:bCs/>
          <w:sz w:val="28"/>
          <w:szCs w:val="28"/>
          <w:lang w:eastAsia="ar-SA"/>
        </w:rPr>
        <w:t>оформлению документов при передаче жилых помещений в собственность граждан</w:t>
      </w:r>
      <w:r w:rsidRPr="000E47B9">
        <w:rPr>
          <w:sz w:val="28"/>
          <w:szCs w:val="28"/>
          <w:lang w:eastAsia="ar-SA"/>
        </w:rPr>
        <w:t xml:space="preserve"> (приложение).</w:t>
      </w:r>
    </w:p>
    <w:p w:rsidR="000E47B9" w:rsidRPr="000E47B9" w:rsidRDefault="000E47B9" w:rsidP="000E47B9">
      <w:pPr>
        <w:suppressAutoHyphens/>
        <w:autoSpaceDE/>
        <w:autoSpaceDN/>
        <w:ind w:firstLine="708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2. </w:t>
      </w:r>
      <w:proofErr w:type="gramStart"/>
      <w:r w:rsidRPr="000E47B9">
        <w:rPr>
          <w:sz w:val="28"/>
          <w:szCs w:val="28"/>
          <w:lang w:eastAsia="ar-SA"/>
        </w:rPr>
        <w:t xml:space="preserve">Признать утратившим силу «Административный регламент предоставления муниципальной услуги по </w:t>
      </w:r>
      <w:r w:rsidRPr="000E47B9">
        <w:rPr>
          <w:bCs/>
          <w:sz w:val="28"/>
          <w:szCs w:val="28"/>
          <w:lang w:eastAsia="ar-SA"/>
        </w:rPr>
        <w:t>оформлению документов при передаче жилых помещений в собственность граждан</w:t>
      </w:r>
      <w:r w:rsidRPr="000E47B9">
        <w:rPr>
          <w:sz w:val="28"/>
          <w:szCs w:val="28"/>
          <w:lang w:eastAsia="ar-SA"/>
        </w:rPr>
        <w:t xml:space="preserve">», утвержденный Распоряжением Палаты земельных и имущественных отношений Чистопольского муниципального района </w:t>
      </w:r>
      <w:r w:rsidRPr="000E47B9">
        <w:rPr>
          <w:sz w:val="28"/>
          <w:szCs w:val="28"/>
          <w:lang w:eastAsia="ar-SA"/>
        </w:rPr>
        <w:lastRenderedPageBreak/>
        <w:t>Республики Татарстан от 26 июня 2017 г. №756 «Об утверждении Административного регламента предоставления муниципальной услуги по оформлению документов при передаче жилых помещений в собственность граждан».</w:t>
      </w:r>
      <w:proofErr w:type="gramEnd"/>
    </w:p>
    <w:p w:rsidR="000E47B9" w:rsidRPr="000E47B9" w:rsidRDefault="000E47B9" w:rsidP="000E47B9">
      <w:pPr>
        <w:suppressAutoHyphens/>
        <w:autoSpaceDN/>
        <w:ind w:firstLine="708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3. </w:t>
      </w:r>
      <w:proofErr w:type="gramStart"/>
      <w:r w:rsidRPr="000E47B9">
        <w:rPr>
          <w:sz w:val="28"/>
          <w:szCs w:val="28"/>
          <w:lang w:eastAsia="ar-SA"/>
        </w:rPr>
        <w:t>Контроль за</w:t>
      </w:r>
      <w:proofErr w:type="gramEnd"/>
      <w:r w:rsidRPr="000E47B9">
        <w:rPr>
          <w:sz w:val="28"/>
          <w:szCs w:val="28"/>
          <w:lang w:eastAsia="ar-SA"/>
        </w:rPr>
        <w:t xml:space="preserve"> исполнением настоящего распоряжения оставляю за собой.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N/>
        <w:jc w:val="both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N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Руководитель                                                                                         </w:t>
      </w:r>
      <w:proofErr w:type="spellStart"/>
      <w:r w:rsidRPr="000E47B9">
        <w:rPr>
          <w:sz w:val="28"/>
          <w:szCs w:val="28"/>
          <w:lang w:eastAsia="ar-SA"/>
        </w:rPr>
        <w:t>М.Ю.Исхакова</w:t>
      </w:r>
      <w:proofErr w:type="spellEnd"/>
    </w:p>
    <w:p w:rsidR="000E47B9" w:rsidRPr="000E47B9" w:rsidRDefault="000E47B9" w:rsidP="000E47B9">
      <w:pPr>
        <w:suppressAutoHyphens/>
        <w:autoSpaceDN/>
        <w:ind w:left="6237"/>
        <w:rPr>
          <w:lang w:eastAsia="ar-SA"/>
        </w:rPr>
      </w:pPr>
    </w:p>
    <w:p w:rsidR="000E47B9" w:rsidRPr="000E47B9" w:rsidRDefault="000E47B9" w:rsidP="000E47B9">
      <w:pPr>
        <w:suppressAutoHyphens/>
        <w:autoSpaceDN/>
        <w:ind w:left="6237"/>
        <w:rPr>
          <w:lang w:eastAsia="ar-SA"/>
        </w:rPr>
      </w:pPr>
    </w:p>
    <w:p w:rsidR="000E47B9" w:rsidRPr="000E47B9" w:rsidRDefault="000E47B9" w:rsidP="000E47B9">
      <w:pPr>
        <w:suppressAutoHyphens/>
        <w:autoSpaceDN/>
        <w:ind w:left="6237"/>
        <w:rPr>
          <w:lang w:eastAsia="ar-SA"/>
        </w:rPr>
      </w:pPr>
    </w:p>
    <w:p w:rsidR="000E47B9" w:rsidRPr="000E47B9" w:rsidRDefault="000E47B9" w:rsidP="000E47B9">
      <w:pPr>
        <w:suppressAutoHyphens/>
        <w:autoSpaceDN/>
        <w:ind w:left="6237"/>
        <w:rPr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</w:p>
    <w:p w:rsidR="000E47B9" w:rsidRDefault="000E47B9" w:rsidP="000E47B9">
      <w:pPr>
        <w:suppressAutoHyphens/>
        <w:autoSpaceDE/>
        <w:autoSpaceDN/>
        <w:rPr>
          <w:sz w:val="24"/>
          <w:szCs w:val="24"/>
          <w:lang w:eastAsia="ar-SA"/>
        </w:rPr>
      </w:pPr>
    </w:p>
    <w:p w:rsidR="000E47B9" w:rsidRDefault="000E47B9" w:rsidP="000E47B9">
      <w:pPr>
        <w:suppressAutoHyphens/>
        <w:autoSpaceDE/>
        <w:autoSpaceDN/>
        <w:rPr>
          <w:sz w:val="24"/>
          <w:szCs w:val="24"/>
          <w:lang w:eastAsia="ar-SA"/>
        </w:rPr>
      </w:pPr>
    </w:p>
    <w:p w:rsidR="000E47B9" w:rsidRDefault="000E47B9" w:rsidP="000E47B9">
      <w:pPr>
        <w:suppressAutoHyphens/>
        <w:autoSpaceDE/>
        <w:autoSpaceDN/>
        <w:rPr>
          <w:sz w:val="24"/>
          <w:szCs w:val="24"/>
          <w:lang w:eastAsia="ar-SA"/>
        </w:rPr>
      </w:pPr>
    </w:p>
    <w:p w:rsidR="000E47B9" w:rsidRDefault="000E47B9" w:rsidP="000E47B9">
      <w:pPr>
        <w:suppressAutoHyphens/>
        <w:autoSpaceDE/>
        <w:autoSpaceDN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rPr>
          <w:sz w:val="24"/>
          <w:szCs w:val="24"/>
          <w:lang w:eastAsia="ar-SA"/>
        </w:rPr>
      </w:pPr>
      <w:r w:rsidRPr="000E47B9"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Приложение </w:t>
      </w: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  <w:r w:rsidRPr="000E47B9">
        <w:rPr>
          <w:sz w:val="24"/>
          <w:szCs w:val="24"/>
          <w:lang w:eastAsia="ar-SA"/>
        </w:rPr>
        <w:t>к распоряжению</w:t>
      </w: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  <w:r w:rsidRPr="000E47B9">
        <w:rPr>
          <w:sz w:val="24"/>
          <w:szCs w:val="24"/>
          <w:lang w:eastAsia="ar-SA"/>
        </w:rPr>
        <w:t xml:space="preserve">Палаты земельных и имущественных отношений Чистопольского муниципального района Республики Татарстан </w:t>
      </w:r>
    </w:p>
    <w:p w:rsidR="000E47B9" w:rsidRPr="000E47B9" w:rsidRDefault="000E47B9" w:rsidP="000E47B9">
      <w:pPr>
        <w:suppressAutoHyphens/>
        <w:autoSpaceDE/>
        <w:autoSpaceDN/>
        <w:ind w:left="6804"/>
        <w:rPr>
          <w:sz w:val="24"/>
          <w:szCs w:val="24"/>
          <w:lang w:eastAsia="ar-SA"/>
        </w:rPr>
      </w:pPr>
      <w:r w:rsidRPr="000E47B9">
        <w:rPr>
          <w:sz w:val="24"/>
          <w:szCs w:val="24"/>
          <w:lang w:eastAsia="ar-SA"/>
        </w:rPr>
        <w:t>от « ____ » ____2019 г. № ____</w:t>
      </w:r>
    </w:p>
    <w:p w:rsidR="000E47B9" w:rsidRPr="000E47B9" w:rsidRDefault="000E47B9" w:rsidP="000E47B9">
      <w:pPr>
        <w:suppressAutoHyphens/>
        <w:autoSpaceDN/>
        <w:jc w:val="center"/>
        <w:rPr>
          <w:b/>
          <w:bCs/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N/>
        <w:jc w:val="center"/>
        <w:rPr>
          <w:b/>
          <w:bCs/>
          <w:sz w:val="28"/>
          <w:szCs w:val="28"/>
          <w:lang w:eastAsia="ar-SA"/>
        </w:rPr>
      </w:pPr>
      <w:r w:rsidRPr="000E47B9">
        <w:rPr>
          <w:b/>
          <w:bCs/>
          <w:sz w:val="28"/>
          <w:szCs w:val="28"/>
          <w:lang w:eastAsia="ar-SA"/>
        </w:rPr>
        <w:t>Административный регламент</w:t>
      </w:r>
    </w:p>
    <w:p w:rsidR="000E47B9" w:rsidRPr="000E47B9" w:rsidRDefault="000E47B9" w:rsidP="000E47B9">
      <w:pPr>
        <w:suppressAutoHyphens/>
        <w:autoSpaceDN/>
        <w:jc w:val="center"/>
        <w:rPr>
          <w:sz w:val="24"/>
          <w:szCs w:val="24"/>
          <w:lang w:eastAsia="ar-SA"/>
        </w:rPr>
      </w:pPr>
      <w:r w:rsidRPr="000E47B9">
        <w:rPr>
          <w:b/>
          <w:bCs/>
          <w:sz w:val="28"/>
          <w:szCs w:val="28"/>
          <w:lang w:eastAsia="ar-SA"/>
        </w:rPr>
        <w:t>предоставления муниципальной услуги по оформлению документов при передаче жилых помещений в собственность граждан</w:t>
      </w:r>
      <w:r w:rsidRPr="000E47B9">
        <w:rPr>
          <w:sz w:val="24"/>
          <w:szCs w:val="24"/>
          <w:lang w:eastAsia="ar-SA"/>
        </w:rPr>
        <w:t xml:space="preserve"> </w:t>
      </w:r>
    </w:p>
    <w:p w:rsidR="000E47B9" w:rsidRPr="000E47B9" w:rsidRDefault="000E47B9" w:rsidP="000E47B9">
      <w:pPr>
        <w:suppressAutoHyphens/>
        <w:autoSpaceDN/>
        <w:jc w:val="center"/>
        <w:rPr>
          <w:b/>
          <w:bCs/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N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</w:pPr>
      <w:r w:rsidRPr="000E47B9">
        <w:rPr>
          <w:b/>
          <w:bCs/>
          <w:sz w:val="28"/>
          <w:szCs w:val="28"/>
          <w:lang w:eastAsia="ar-SA"/>
        </w:rPr>
        <w:t xml:space="preserve"> 1. </w:t>
      </w:r>
      <w:r w:rsidRPr="000E47B9"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  <w:t>Общие положения</w:t>
      </w:r>
    </w:p>
    <w:p w:rsidR="000E47B9" w:rsidRPr="000E47B9" w:rsidRDefault="000E47B9" w:rsidP="000E47B9">
      <w:pPr>
        <w:suppressAutoHyphens/>
        <w:autoSpaceDN/>
        <w:ind w:firstLine="720"/>
        <w:jc w:val="both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keepNext/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1.1. Настоящий административный регламент предоставления муниципальной услуги (далее – Регламент)</w:t>
      </w:r>
      <w:r w:rsidRPr="000E47B9">
        <w:rPr>
          <w:sz w:val="28"/>
          <w:szCs w:val="24"/>
          <w:lang w:eastAsia="ar-SA"/>
        </w:rPr>
        <w:t xml:space="preserve"> устанавливает стандарт и порядок предоставления услуги по оформлению документов при передаче жилых помещений в собственность граждан </w:t>
      </w:r>
      <w:r w:rsidRPr="000E47B9">
        <w:rPr>
          <w:sz w:val="28"/>
          <w:szCs w:val="28"/>
          <w:lang w:eastAsia="ar-SA"/>
        </w:rPr>
        <w:t xml:space="preserve">(далее – муниципальная услуга). 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1.2. </w:t>
      </w:r>
      <w:r w:rsidRPr="000E47B9">
        <w:rPr>
          <w:rFonts w:ascii="Times New Roman CYR" w:hAnsi="Times New Roman CYR" w:cs="Times New Roman CYR"/>
          <w:sz w:val="28"/>
          <w:szCs w:val="28"/>
          <w:lang w:eastAsia="ar-SA"/>
        </w:rPr>
        <w:t>Получатели муниципальной услуги: физические лица (далее - заявитель).</w:t>
      </w:r>
    </w:p>
    <w:p w:rsidR="000E47B9" w:rsidRPr="000E47B9" w:rsidRDefault="000E47B9" w:rsidP="000E47B9">
      <w:pPr>
        <w:suppressAutoHyphens/>
        <w:autoSpaceDN/>
        <w:ind w:firstLine="720"/>
        <w:jc w:val="both"/>
        <w:rPr>
          <w:sz w:val="28"/>
          <w:szCs w:val="28"/>
          <w:lang w:eastAsia="ar-SA"/>
        </w:rPr>
      </w:pPr>
      <w:r w:rsidRPr="000E47B9">
        <w:rPr>
          <w:spacing w:val="1"/>
          <w:sz w:val="28"/>
          <w:szCs w:val="28"/>
          <w:lang w:eastAsia="ar-SA"/>
        </w:rPr>
        <w:t xml:space="preserve">1.3. </w:t>
      </w:r>
      <w:r w:rsidRPr="000E47B9">
        <w:rPr>
          <w:sz w:val="28"/>
          <w:szCs w:val="28"/>
          <w:lang w:eastAsia="ar-SA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0E47B9" w:rsidRPr="000E47B9" w:rsidRDefault="000E47B9" w:rsidP="000E47B9">
      <w:pPr>
        <w:tabs>
          <w:tab w:val="left" w:pos="709"/>
        </w:tabs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1.3.1. Место нахождения Палаты: </w:t>
      </w:r>
      <w:proofErr w:type="spellStart"/>
      <w:r w:rsidRPr="000E47B9">
        <w:rPr>
          <w:sz w:val="28"/>
          <w:szCs w:val="28"/>
          <w:lang w:eastAsia="ar-SA"/>
        </w:rPr>
        <w:t>г</w:t>
      </w:r>
      <w:proofErr w:type="gramStart"/>
      <w:r w:rsidRPr="000E47B9">
        <w:rPr>
          <w:sz w:val="28"/>
          <w:szCs w:val="28"/>
          <w:lang w:eastAsia="ar-SA"/>
        </w:rPr>
        <w:t>.Ч</w:t>
      </w:r>
      <w:proofErr w:type="gramEnd"/>
      <w:r w:rsidRPr="000E47B9">
        <w:rPr>
          <w:sz w:val="28"/>
          <w:szCs w:val="28"/>
          <w:lang w:eastAsia="ar-SA"/>
        </w:rPr>
        <w:t>истополь</w:t>
      </w:r>
      <w:proofErr w:type="spellEnd"/>
      <w:r w:rsidRPr="000E47B9">
        <w:rPr>
          <w:sz w:val="28"/>
          <w:szCs w:val="28"/>
          <w:lang w:eastAsia="ar-SA"/>
        </w:rPr>
        <w:t xml:space="preserve">, </w:t>
      </w:r>
      <w:proofErr w:type="spellStart"/>
      <w:r w:rsidRPr="000E47B9">
        <w:rPr>
          <w:sz w:val="28"/>
          <w:szCs w:val="28"/>
          <w:lang w:eastAsia="ar-SA"/>
        </w:rPr>
        <w:t>ул.</w:t>
      </w:r>
      <w:r>
        <w:rPr>
          <w:sz w:val="28"/>
          <w:szCs w:val="28"/>
          <w:lang w:eastAsia="ar-SA"/>
        </w:rPr>
        <w:t>Энгельса</w:t>
      </w:r>
      <w:proofErr w:type="spellEnd"/>
      <w:r w:rsidRPr="000E47B9">
        <w:rPr>
          <w:sz w:val="28"/>
          <w:szCs w:val="28"/>
          <w:lang w:eastAsia="ar-SA"/>
        </w:rPr>
        <w:t>, д.</w:t>
      </w:r>
      <w:r>
        <w:rPr>
          <w:sz w:val="28"/>
          <w:szCs w:val="28"/>
          <w:lang w:eastAsia="ar-SA"/>
        </w:rPr>
        <w:t>152А</w:t>
      </w:r>
      <w:r w:rsidRPr="000E47B9">
        <w:rPr>
          <w:sz w:val="28"/>
          <w:szCs w:val="28"/>
          <w:lang w:eastAsia="ar-SA"/>
        </w:rPr>
        <w:t>.</w:t>
      </w:r>
    </w:p>
    <w:p w:rsidR="000E47B9" w:rsidRPr="000E47B9" w:rsidRDefault="000E47B9" w:rsidP="000E47B9">
      <w:pPr>
        <w:tabs>
          <w:tab w:val="left" w:pos="709"/>
        </w:tabs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График работы: </w:t>
      </w:r>
    </w:p>
    <w:p w:rsidR="000E47B9" w:rsidRPr="000E47B9" w:rsidRDefault="000E47B9" w:rsidP="000E47B9">
      <w:pPr>
        <w:tabs>
          <w:tab w:val="left" w:pos="709"/>
        </w:tabs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Понедельник, среда: с13:00 до17:00; </w:t>
      </w:r>
    </w:p>
    <w:p w:rsidR="000E47B9" w:rsidRPr="000E47B9" w:rsidRDefault="000E47B9" w:rsidP="000E47B9">
      <w:pPr>
        <w:tabs>
          <w:tab w:val="left" w:pos="709"/>
        </w:tabs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Вторник, четверг: с 08:00 до 12:00;</w:t>
      </w:r>
    </w:p>
    <w:p w:rsidR="000E47B9" w:rsidRPr="000E47B9" w:rsidRDefault="000E47B9" w:rsidP="000E47B9">
      <w:pPr>
        <w:tabs>
          <w:tab w:val="left" w:pos="709"/>
        </w:tabs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Пятница – не приемный день (работа с документами) </w:t>
      </w:r>
    </w:p>
    <w:p w:rsidR="000E47B9" w:rsidRPr="000E47B9" w:rsidRDefault="000E47B9" w:rsidP="000E47B9">
      <w:pPr>
        <w:tabs>
          <w:tab w:val="left" w:pos="709"/>
        </w:tabs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суббота, воскресенье: выходные дни.</w:t>
      </w:r>
    </w:p>
    <w:p w:rsidR="000E47B9" w:rsidRPr="000E47B9" w:rsidRDefault="000E47B9" w:rsidP="000E47B9">
      <w:pPr>
        <w:tabs>
          <w:tab w:val="left" w:pos="709"/>
        </w:tabs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Справочный телефон 8(84342)</w:t>
      </w:r>
      <w:r>
        <w:rPr>
          <w:sz w:val="28"/>
          <w:szCs w:val="28"/>
          <w:lang w:eastAsia="ar-SA"/>
        </w:rPr>
        <w:t>4-74-</w:t>
      </w:r>
      <w:r w:rsidRPr="000E47B9">
        <w:rPr>
          <w:sz w:val="28"/>
          <w:szCs w:val="28"/>
          <w:lang w:eastAsia="ar-SA"/>
        </w:rPr>
        <w:t xml:space="preserve">31. </w:t>
      </w:r>
    </w:p>
    <w:p w:rsidR="000E47B9" w:rsidRPr="000E47B9" w:rsidRDefault="000E47B9" w:rsidP="000E47B9">
      <w:pPr>
        <w:tabs>
          <w:tab w:val="left" w:pos="709"/>
        </w:tabs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Проход по </w:t>
      </w:r>
      <w:proofErr w:type="gramStart"/>
      <w:r w:rsidRPr="000E47B9">
        <w:rPr>
          <w:sz w:val="28"/>
          <w:szCs w:val="28"/>
          <w:lang w:eastAsia="ar-SA"/>
        </w:rPr>
        <w:t>документам</w:t>
      </w:r>
      <w:proofErr w:type="gramEnd"/>
      <w:r w:rsidRPr="000E47B9">
        <w:rPr>
          <w:sz w:val="28"/>
          <w:szCs w:val="28"/>
          <w:lang w:eastAsia="ar-SA"/>
        </w:rPr>
        <w:t xml:space="preserve"> удостоверяющим личность.</w:t>
      </w:r>
    </w:p>
    <w:p w:rsidR="000E47B9" w:rsidRPr="000E47B9" w:rsidRDefault="000E47B9" w:rsidP="000E47B9">
      <w:pPr>
        <w:tabs>
          <w:tab w:val="left" w:pos="709"/>
        </w:tabs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0E47B9">
        <w:rPr>
          <w:sz w:val="28"/>
          <w:szCs w:val="28"/>
          <w:lang w:val="en-US" w:eastAsia="ar-SA"/>
        </w:rPr>
        <w:t>http</w:t>
      </w:r>
      <w:r w:rsidRPr="000E47B9">
        <w:rPr>
          <w:sz w:val="28"/>
          <w:szCs w:val="28"/>
          <w:lang w:eastAsia="ar-SA"/>
        </w:rPr>
        <w:t xml:space="preserve">:// </w:t>
      </w:r>
      <w:hyperlink r:id="rId9" w:history="1">
        <w:r w:rsidRPr="000E47B9">
          <w:rPr>
            <w:color w:val="404040"/>
            <w:sz w:val="24"/>
            <w:szCs w:val="24"/>
            <w:u w:val="single"/>
            <w:lang w:eastAsia="ar-SA"/>
          </w:rPr>
          <w:t>www.chistopol.tatar.ru</w:t>
        </w:r>
      </w:hyperlink>
      <w:r w:rsidRPr="000E47B9">
        <w:rPr>
          <w:sz w:val="28"/>
          <w:szCs w:val="28"/>
          <w:u w:val="single"/>
          <w:lang w:eastAsia="ar-SA"/>
        </w:rPr>
        <w:t>)</w:t>
      </w:r>
      <w:r w:rsidRPr="000E47B9">
        <w:rPr>
          <w:sz w:val="28"/>
          <w:szCs w:val="28"/>
          <w:lang w:eastAsia="ar-SA"/>
        </w:rPr>
        <w:t>.</w:t>
      </w:r>
    </w:p>
    <w:p w:rsidR="000E47B9" w:rsidRPr="000E47B9" w:rsidRDefault="000E47B9" w:rsidP="000E47B9">
      <w:pPr>
        <w:tabs>
          <w:tab w:val="left" w:pos="709"/>
        </w:tabs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1.3.3. Информация о муниципальной услуге, а также о месте нахождения и графике работы Палаты может быть получена: </w:t>
      </w:r>
    </w:p>
    <w:p w:rsidR="000E47B9" w:rsidRPr="000E47B9" w:rsidRDefault="000E47B9" w:rsidP="000E47B9">
      <w:pPr>
        <w:tabs>
          <w:tab w:val="left" w:pos="709"/>
        </w:tabs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</w:t>
      </w:r>
      <w:r w:rsidRPr="000E47B9">
        <w:rPr>
          <w:sz w:val="24"/>
          <w:szCs w:val="24"/>
          <w:lang w:eastAsia="ar-SA"/>
        </w:rPr>
        <w:t xml:space="preserve"> </w:t>
      </w:r>
      <w:r w:rsidRPr="000E47B9">
        <w:rPr>
          <w:sz w:val="28"/>
          <w:szCs w:val="28"/>
          <w:lang w:eastAsia="ar-SA"/>
        </w:rPr>
        <w:t>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0E47B9" w:rsidRPr="000E47B9" w:rsidRDefault="000E47B9" w:rsidP="000E47B9">
      <w:pPr>
        <w:tabs>
          <w:tab w:val="left" w:pos="709"/>
        </w:tabs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lastRenderedPageBreak/>
        <w:t>2) посредством сети «Интернет» на официальном сайте муниципального района (</w:t>
      </w:r>
      <w:r w:rsidRPr="000E47B9">
        <w:rPr>
          <w:sz w:val="28"/>
          <w:szCs w:val="28"/>
          <w:lang w:val="en-US" w:eastAsia="ar-SA"/>
        </w:rPr>
        <w:t>http</w:t>
      </w:r>
      <w:r w:rsidRPr="000E47B9">
        <w:rPr>
          <w:sz w:val="28"/>
          <w:szCs w:val="28"/>
          <w:lang w:eastAsia="ar-SA"/>
        </w:rPr>
        <w:t xml:space="preserve">:// </w:t>
      </w:r>
      <w:hyperlink r:id="rId10" w:history="1">
        <w:r w:rsidRPr="000E47B9">
          <w:rPr>
            <w:color w:val="404040"/>
            <w:sz w:val="24"/>
            <w:szCs w:val="24"/>
            <w:u w:val="single"/>
            <w:lang w:eastAsia="ar-SA"/>
          </w:rPr>
          <w:t>www.chistopol.tatar.ru</w:t>
        </w:r>
      </w:hyperlink>
      <w:r w:rsidRPr="000E47B9">
        <w:rPr>
          <w:sz w:val="28"/>
          <w:szCs w:val="28"/>
          <w:lang w:eastAsia="ar-SA"/>
        </w:rPr>
        <w:t>.);</w:t>
      </w:r>
    </w:p>
    <w:p w:rsidR="000E47B9" w:rsidRPr="000E47B9" w:rsidRDefault="000E47B9" w:rsidP="000E47B9">
      <w:pPr>
        <w:tabs>
          <w:tab w:val="left" w:pos="709"/>
        </w:tabs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3) на Портале государственных и муниципальных услуг Республики Татарстан (</w:t>
      </w:r>
      <w:r w:rsidRPr="000E47B9">
        <w:rPr>
          <w:sz w:val="28"/>
          <w:szCs w:val="28"/>
          <w:lang w:val="en-US" w:eastAsia="ar-SA"/>
        </w:rPr>
        <w:t>http</w:t>
      </w:r>
      <w:r w:rsidRPr="000E47B9">
        <w:rPr>
          <w:sz w:val="28"/>
          <w:szCs w:val="28"/>
          <w:lang w:eastAsia="ar-SA"/>
        </w:rPr>
        <w:t>://u</w:t>
      </w:r>
      <w:proofErr w:type="spellStart"/>
      <w:r w:rsidRPr="000E47B9">
        <w:rPr>
          <w:sz w:val="28"/>
          <w:szCs w:val="28"/>
          <w:lang w:val="en-US" w:eastAsia="ar-SA"/>
        </w:rPr>
        <w:t>slugi</w:t>
      </w:r>
      <w:proofErr w:type="spellEnd"/>
      <w:r w:rsidRPr="000E47B9">
        <w:rPr>
          <w:sz w:val="28"/>
          <w:szCs w:val="28"/>
          <w:lang w:eastAsia="ar-SA"/>
        </w:rPr>
        <w:t xml:space="preserve">. </w:t>
      </w:r>
      <w:hyperlink r:id="rId11" w:history="1">
        <w:r w:rsidRPr="000E47B9">
          <w:rPr>
            <w:color w:val="404040"/>
            <w:sz w:val="24"/>
            <w:szCs w:val="24"/>
            <w:u w:val="single"/>
            <w:lang w:eastAsia="ar-SA"/>
          </w:rPr>
          <w:t>tatar.ru</w:t>
        </w:r>
      </w:hyperlink>
      <w:r w:rsidRPr="000E47B9">
        <w:rPr>
          <w:sz w:val="28"/>
          <w:szCs w:val="28"/>
          <w:lang w:eastAsia="ar-SA"/>
        </w:rPr>
        <w:t xml:space="preserve">/); </w:t>
      </w:r>
    </w:p>
    <w:p w:rsidR="000E47B9" w:rsidRPr="000E47B9" w:rsidRDefault="000E47B9" w:rsidP="000E47B9">
      <w:pPr>
        <w:tabs>
          <w:tab w:val="left" w:pos="709"/>
        </w:tabs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4) на Едином портале государственных и муниципальных услуг (функций) (</w:t>
      </w:r>
      <w:r w:rsidRPr="000E47B9">
        <w:rPr>
          <w:sz w:val="28"/>
          <w:szCs w:val="28"/>
          <w:lang w:val="en-US" w:eastAsia="ar-SA"/>
        </w:rPr>
        <w:t>http</w:t>
      </w:r>
      <w:r w:rsidRPr="000E47B9">
        <w:rPr>
          <w:sz w:val="28"/>
          <w:szCs w:val="28"/>
          <w:lang w:eastAsia="ar-SA"/>
        </w:rPr>
        <w:t xml:space="preserve">:// </w:t>
      </w:r>
      <w:hyperlink r:id="rId12" w:history="1">
        <w:r w:rsidRPr="000E47B9">
          <w:rPr>
            <w:color w:val="404040"/>
            <w:sz w:val="24"/>
            <w:szCs w:val="24"/>
            <w:u w:val="single"/>
            <w:lang w:eastAsia="ar-SA"/>
          </w:rPr>
          <w:t>www.gosuslugi.ru/</w:t>
        </w:r>
      </w:hyperlink>
      <w:r w:rsidRPr="000E47B9">
        <w:rPr>
          <w:sz w:val="28"/>
          <w:szCs w:val="28"/>
          <w:lang w:eastAsia="ar-SA"/>
        </w:rPr>
        <w:t>);</w:t>
      </w:r>
    </w:p>
    <w:p w:rsidR="000E47B9" w:rsidRPr="000E47B9" w:rsidRDefault="000E47B9" w:rsidP="000E47B9">
      <w:pPr>
        <w:tabs>
          <w:tab w:val="left" w:pos="709"/>
          <w:tab w:val="left" w:pos="4290"/>
        </w:tabs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5) Палате:</w:t>
      </w:r>
      <w:r w:rsidRPr="000E47B9">
        <w:rPr>
          <w:sz w:val="28"/>
          <w:szCs w:val="28"/>
          <w:lang w:eastAsia="ar-SA"/>
        </w:rPr>
        <w:tab/>
      </w:r>
    </w:p>
    <w:p w:rsidR="000E47B9" w:rsidRPr="000E47B9" w:rsidRDefault="000E47B9" w:rsidP="000E47B9">
      <w:pPr>
        <w:tabs>
          <w:tab w:val="left" w:pos="709"/>
        </w:tabs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при устном обращении - лично или по телефону; </w:t>
      </w:r>
    </w:p>
    <w:p w:rsidR="000E47B9" w:rsidRPr="000E47B9" w:rsidRDefault="000E47B9" w:rsidP="000E47B9">
      <w:pPr>
        <w:widowControl w:val="0"/>
        <w:suppressAutoHyphens/>
        <w:autoSpaceDN/>
        <w:ind w:firstLine="720"/>
        <w:jc w:val="both"/>
        <w:rPr>
          <w:bCs/>
          <w:sz w:val="28"/>
          <w:szCs w:val="28"/>
          <w:lang w:eastAsia="ar-SA"/>
        </w:rPr>
      </w:pPr>
      <w:r w:rsidRPr="000E47B9">
        <w:rPr>
          <w:bCs/>
          <w:sz w:val="28"/>
          <w:szCs w:val="28"/>
          <w:lang w:eastAsia="ar-SA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0E47B9" w:rsidRPr="000E47B9" w:rsidRDefault="000E47B9" w:rsidP="000E47B9">
      <w:pPr>
        <w:suppressAutoHyphens/>
        <w:autoSpaceDE/>
        <w:autoSpaceDN/>
        <w:ind w:firstLine="720"/>
        <w:jc w:val="both"/>
        <w:rPr>
          <w:bCs/>
          <w:sz w:val="28"/>
          <w:szCs w:val="28"/>
          <w:lang w:eastAsia="ar-SA"/>
        </w:rPr>
      </w:pPr>
      <w:r w:rsidRPr="000E47B9">
        <w:rPr>
          <w:bCs/>
          <w:sz w:val="28"/>
          <w:szCs w:val="28"/>
          <w:lang w:eastAsia="ar-SA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4"/>
          <w:lang w:eastAsia="ar-SA"/>
        </w:rPr>
        <w:t xml:space="preserve">1.4. Предоставление муниципальной услуги осуществляется в соответствии </w:t>
      </w:r>
      <w:proofErr w:type="gramStart"/>
      <w:r w:rsidRPr="000E47B9">
        <w:rPr>
          <w:sz w:val="28"/>
          <w:szCs w:val="24"/>
          <w:lang w:eastAsia="ar-SA"/>
        </w:rPr>
        <w:t>с</w:t>
      </w:r>
      <w:proofErr w:type="gramEnd"/>
      <w:r w:rsidRPr="000E47B9">
        <w:rPr>
          <w:sz w:val="28"/>
          <w:szCs w:val="24"/>
          <w:lang w:eastAsia="ar-SA"/>
        </w:rPr>
        <w:t>:</w:t>
      </w:r>
      <w:r w:rsidRPr="000E47B9">
        <w:rPr>
          <w:sz w:val="28"/>
          <w:szCs w:val="28"/>
          <w:lang w:eastAsia="ar-SA"/>
        </w:rPr>
        <w:t xml:space="preserve"> </w:t>
      </w:r>
    </w:p>
    <w:p w:rsidR="000E47B9" w:rsidRPr="000E47B9" w:rsidRDefault="000E47B9" w:rsidP="000E47B9">
      <w:pPr>
        <w:suppressAutoHyphens/>
        <w:autoSpaceDN/>
        <w:ind w:firstLine="708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Законом Российской Федерации от 04.07.1991 № 1541-1 «О приватизации жилищного фонда в Российской Федерации» (далее – Закон РФ №1541-1) (Бюллетень нормативных актов, № 1, 1992);</w:t>
      </w:r>
    </w:p>
    <w:p w:rsidR="000E47B9" w:rsidRPr="000E47B9" w:rsidRDefault="000E47B9" w:rsidP="000E47B9">
      <w:pPr>
        <w:suppressAutoHyphens/>
        <w:autoSpaceDN/>
        <w:ind w:firstLine="708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Федеральным законом от 13.07.2015 № 218-ФЗ «О государственной регистрации недвижимости» (далее – Федеральный закон №218-ФЗ);</w:t>
      </w:r>
    </w:p>
    <w:p w:rsidR="000E47B9" w:rsidRPr="000E47B9" w:rsidRDefault="000E47B9" w:rsidP="000E47B9">
      <w:pPr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0E47B9" w:rsidRPr="000E47B9" w:rsidRDefault="000E47B9" w:rsidP="000E47B9">
      <w:pPr>
        <w:suppressAutoHyphens/>
        <w:autoSpaceDN/>
        <w:ind w:firstLine="708"/>
        <w:jc w:val="both"/>
        <w:rPr>
          <w:sz w:val="28"/>
          <w:szCs w:val="28"/>
          <w:lang w:eastAsia="ar-SA"/>
        </w:rPr>
      </w:pPr>
      <w:r w:rsidRPr="000E47B9">
        <w:rPr>
          <w:bCs/>
          <w:sz w:val="28"/>
          <w:szCs w:val="28"/>
          <w:lang w:eastAsia="ar-SA"/>
        </w:rPr>
        <w:t>Федеральным законом от 27.07.2010 №210-ФЗ «Об организации предоставления государственных и муниципальных услуг» (</w:t>
      </w:r>
      <w:r w:rsidRPr="000E47B9">
        <w:rPr>
          <w:sz w:val="28"/>
          <w:szCs w:val="28"/>
          <w:lang w:eastAsia="ar-SA"/>
        </w:rPr>
        <w:t>Собрание законодательства Российской Федерации, 2010, № 31, ст. 4179);</w:t>
      </w:r>
    </w:p>
    <w:p w:rsidR="000E47B9" w:rsidRPr="000E47B9" w:rsidRDefault="000E47B9" w:rsidP="000E47B9">
      <w:pPr>
        <w:suppressAutoHyphens/>
        <w:autoSpaceDN/>
        <w:ind w:firstLine="708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 (далее – Положение о Палате);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1.5. В настоящем регламенте используются следующие термины и определения: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proofErr w:type="gramStart"/>
      <w:r w:rsidRPr="000E47B9">
        <w:rPr>
          <w:sz w:val="28"/>
          <w:szCs w:val="28"/>
          <w:lang w:eastAsia="ar-SA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</w:t>
      </w:r>
      <w:r w:rsidRPr="000E47B9">
        <w:rPr>
          <w:sz w:val="28"/>
          <w:szCs w:val="28"/>
          <w:lang w:eastAsia="ar-SA"/>
        </w:rPr>
        <w:lastRenderedPageBreak/>
        <w:t>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0E47B9">
        <w:rPr>
          <w:sz w:val="28"/>
          <w:szCs w:val="28"/>
          <w:lang w:eastAsia="ar-SA"/>
        </w:rPr>
        <w:t xml:space="preserve"> организации деятельности многофункциональных центров предоставления государственных и муниципальных услуг;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N/>
        <w:ind w:firstLine="708"/>
        <w:jc w:val="both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rPr>
          <w:sz w:val="24"/>
          <w:szCs w:val="24"/>
          <w:lang w:eastAsia="ar-SA"/>
        </w:rPr>
        <w:sectPr w:rsidR="000E47B9" w:rsidRPr="000E47B9" w:rsidSect="0021567C">
          <w:pgSz w:w="12240" w:h="15840"/>
          <w:pgMar w:top="426" w:right="900" w:bottom="1410" w:left="1134" w:header="1134" w:footer="1134" w:gutter="0"/>
          <w:cols w:space="720"/>
          <w:docGrid w:linePitch="326"/>
        </w:sectPr>
      </w:pPr>
    </w:p>
    <w:p w:rsidR="000E47B9" w:rsidRPr="000E47B9" w:rsidRDefault="000E47B9" w:rsidP="000E47B9">
      <w:pPr>
        <w:suppressAutoHyphens/>
        <w:autoSpaceDE/>
        <w:autoSpaceDN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N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</w:pPr>
      <w:r w:rsidRPr="000E47B9">
        <w:rPr>
          <w:b/>
          <w:bCs/>
          <w:sz w:val="28"/>
          <w:szCs w:val="28"/>
          <w:lang w:eastAsia="ar-SA"/>
        </w:rPr>
        <w:t xml:space="preserve">2. </w:t>
      </w:r>
      <w:r w:rsidRPr="000E47B9"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  <w:t>Стандарт предоставления муниципальной  услуги</w:t>
      </w:r>
    </w:p>
    <w:p w:rsidR="000E47B9" w:rsidRPr="000E47B9" w:rsidRDefault="000E47B9" w:rsidP="000E47B9">
      <w:pPr>
        <w:suppressAutoHyphens/>
        <w:autoSpaceDN/>
        <w:ind w:firstLine="720"/>
        <w:jc w:val="both"/>
        <w:rPr>
          <w:sz w:val="28"/>
          <w:szCs w:val="28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668"/>
        <w:gridCol w:w="6680"/>
        <w:gridCol w:w="3844"/>
      </w:tblGrid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7B9" w:rsidRPr="000E47B9" w:rsidRDefault="000E47B9" w:rsidP="000E47B9">
            <w:pPr>
              <w:suppressAutoHyphens/>
              <w:autoSpaceDN/>
              <w:snapToGrid w:val="0"/>
              <w:ind w:firstLine="34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ar-SA"/>
              </w:rPr>
            </w:pPr>
            <w:r w:rsidRPr="000E47B9">
              <w:rPr>
                <w:rFonts w:ascii="Times New Roman CYR" w:hAnsi="Times New Roman CYR" w:cs="Times New Roman CYR"/>
                <w:b/>
                <w:sz w:val="28"/>
                <w:szCs w:val="28"/>
                <w:lang w:eastAsia="ar-SA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47B9" w:rsidRPr="000E47B9" w:rsidRDefault="000E47B9" w:rsidP="000E47B9">
            <w:pPr>
              <w:suppressAutoHyphens/>
              <w:autoSpaceDN/>
              <w:snapToGri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ar-SA"/>
              </w:rPr>
            </w:pPr>
            <w:r w:rsidRPr="000E47B9">
              <w:rPr>
                <w:rFonts w:ascii="Times New Roman CYR" w:hAnsi="Times New Roman CYR" w:cs="Times New Roman CYR"/>
                <w:b/>
                <w:sz w:val="28"/>
                <w:szCs w:val="28"/>
                <w:lang w:eastAsia="ar-SA"/>
              </w:rPr>
              <w:t>Содержание требований к стандарту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7B9" w:rsidRPr="000E47B9" w:rsidRDefault="000E47B9" w:rsidP="000E47B9">
            <w:pPr>
              <w:suppressAutoHyphens/>
              <w:autoSpaceDN/>
              <w:snapToGri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ar-SA"/>
              </w:rPr>
            </w:pPr>
            <w:r w:rsidRPr="000E47B9">
              <w:rPr>
                <w:rFonts w:ascii="Times New Roman CYR" w:hAnsi="Times New Roman CYR" w:cs="Times New Roman CYR"/>
                <w:b/>
                <w:sz w:val="28"/>
                <w:szCs w:val="28"/>
                <w:lang w:eastAsia="ar-SA"/>
              </w:rPr>
              <w:t>Нормативный акт, устанавливающий услугу или требование</w:t>
            </w:r>
          </w:p>
        </w:tc>
      </w:tr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right="-57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2.1. Наименование муниципальной услуги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Оформление документов при передаче жилых помещений в собственность граждан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rPr>
                <w:sz w:val="28"/>
                <w:szCs w:val="28"/>
                <w:lang w:val="en-US"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Закон РФ №1541-</w:t>
            </w:r>
            <w:r w:rsidRPr="000E47B9">
              <w:rPr>
                <w:sz w:val="28"/>
                <w:szCs w:val="28"/>
                <w:lang w:val="en-US" w:eastAsia="ar-SA"/>
              </w:rPr>
              <w:t xml:space="preserve"> 1</w:t>
            </w:r>
          </w:p>
          <w:p w:rsidR="000E47B9" w:rsidRPr="000E47B9" w:rsidRDefault="000E47B9" w:rsidP="000E47B9">
            <w:pPr>
              <w:suppressAutoHyphens/>
              <w:autoSpaceDN/>
              <w:rPr>
                <w:sz w:val="24"/>
                <w:szCs w:val="24"/>
                <w:lang w:eastAsia="ar-SA"/>
              </w:rPr>
            </w:pPr>
          </w:p>
        </w:tc>
      </w:tr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2.2. 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Палата</w:t>
            </w:r>
          </w:p>
          <w:p w:rsidR="000E47B9" w:rsidRPr="000E47B9" w:rsidRDefault="000E47B9" w:rsidP="000E47B9">
            <w:pPr>
              <w:suppressAutoHyphens/>
              <w:autoSpaceDE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Положение о Палате</w:t>
            </w:r>
          </w:p>
        </w:tc>
      </w:tr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2.3. Описание результата предоставления муниципальной  услуги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tabs>
                <w:tab w:val="left" w:pos="2415"/>
              </w:tabs>
              <w:suppressAutoHyphens/>
              <w:autoSpaceDE/>
              <w:autoSpaceDN/>
              <w:snapToGrid w:val="0"/>
              <w:ind w:firstLine="283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Договор о передачи жилого помещения в собственность;</w:t>
            </w:r>
          </w:p>
          <w:p w:rsidR="000E47B9" w:rsidRPr="000E47B9" w:rsidRDefault="000E47B9" w:rsidP="000E47B9">
            <w:pPr>
              <w:tabs>
                <w:tab w:val="left" w:pos="2415"/>
              </w:tabs>
              <w:suppressAutoHyphens/>
              <w:autoSpaceDE/>
              <w:autoSpaceDN/>
              <w:ind w:firstLine="283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Решение об отказе в предоставлении муниципальной услуги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Федеральный закон</w:t>
            </w:r>
          </w:p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 xml:space="preserve">№ 218-ФЗ ст.14 </w:t>
            </w:r>
          </w:p>
        </w:tc>
      </w:tr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firstLine="34"/>
              <w:rPr>
                <w:i/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2.4.</w:t>
            </w:r>
            <w:r w:rsidRPr="000E47B9">
              <w:rPr>
                <w:sz w:val="28"/>
                <w:szCs w:val="28"/>
                <w:lang w:val="en-US" w:eastAsia="ar-SA"/>
              </w:rPr>
              <w:t> </w:t>
            </w:r>
            <w:r w:rsidRPr="000E47B9">
              <w:rPr>
                <w:sz w:val="28"/>
                <w:szCs w:val="28"/>
                <w:lang w:eastAsia="ar-SA"/>
              </w:rPr>
              <w:t xml:space="preserve">Срок предоставления муниципальной услуги, </w:t>
            </w:r>
            <w:r w:rsidRPr="000E47B9">
              <w:rPr>
                <w:i/>
                <w:sz w:val="28"/>
                <w:szCs w:val="28"/>
                <w:lang w:eastAsia="ar-SA"/>
              </w:rPr>
              <w:t xml:space="preserve"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</w:t>
            </w:r>
            <w:r w:rsidRPr="000E47B9">
              <w:rPr>
                <w:i/>
                <w:sz w:val="28"/>
                <w:szCs w:val="28"/>
                <w:lang w:eastAsia="ar-SA"/>
              </w:rPr>
              <w:lastRenderedPageBreak/>
              <w:t>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firstLine="283"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lastRenderedPageBreak/>
              <w:t xml:space="preserve">Срок предоставления муниципальной услуги </w:t>
            </w:r>
            <w:r w:rsidRPr="000E47B9">
              <w:rPr>
                <w:sz w:val="28"/>
                <w:szCs w:val="28"/>
                <w:shd w:val="clear" w:color="auto" w:fill="FFFFFF"/>
                <w:lang w:eastAsia="ar-SA"/>
              </w:rPr>
              <w:t>11 дней</w:t>
            </w:r>
            <w:r w:rsidRPr="000E47B9">
              <w:rPr>
                <w:sz w:val="28"/>
                <w:szCs w:val="28"/>
                <w:shd w:val="clear" w:color="auto" w:fill="FFFFFF"/>
                <w:vertAlign w:val="superscript"/>
                <w:lang w:eastAsia="ar-SA"/>
              </w:rPr>
              <w:footnoteReference w:id="1"/>
            </w:r>
            <w:r w:rsidRPr="000E47B9">
              <w:rPr>
                <w:sz w:val="28"/>
                <w:szCs w:val="28"/>
                <w:shd w:val="clear" w:color="auto" w:fill="FFFFFF"/>
                <w:lang w:eastAsia="ar-SA"/>
              </w:rPr>
              <w:t xml:space="preserve"> с момента поступления заявления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rPr>
                <w:sz w:val="28"/>
                <w:szCs w:val="28"/>
                <w:lang w:eastAsia="ar-SA"/>
              </w:rPr>
            </w:pPr>
          </w:p>
        </w:tc>
      </w:tr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firstLine="34"/>
              <w:rPr>
                <w:i/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lastRenderedPageBreak/>
              <w:t>2.5.</w:t>
            </w:r>
            <w:r w:rsidRPr="000E47B9">
              <w:rPr>
                <w:sz w:val="28"/>
                <w:szCs w:val="28"/>
                <w:lang w:val="en-US" w:eastAsia="ar-SA"/>
              </w:rPr>
              <w:t> </w:t>
            </w:r>
            <w:r w:rsidRPr="000E47B9">
              <w:rPr>
                <w:sz w:val="28"/>
                <w:szCs w:val="28"/>
                <w:lang w:eastAsia="ar-SA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0E47B9">
              <w:rPr>
                <w:i/>
                <w:sz w:val="28"/>
                <w:szCs w:val="28"/>
                <w:lang w:eastAsia="ar-SA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1) Заявление;</w:t>
            </w:r>
          </w:p>
          <w:p w:rsidR="000E47B9" w:rsidRPr="000E47B9" w:rsidRDefault="000E47B9" w:rsidP="000E47B9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2) Документы, удостоверяющие личность каждого члена семьи;</w:t>
            </w:r>
          </w:p>
          <w:p w:rsidR="000E47B9" w:rsidRPr="000E47B9" w:rsidRDefault="000E47B9" w:rsidP="000E47B9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0E47B9" w:rsidRPr="000E47B9" w:rsidRDefault="000E47B9" w:rsidP="000E47B9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4) Документ, подтверждающий право граждан на пользование жилым помещением (ордер, договор</w:t>
            </w:r>
          </w:p>
          <w:p w:rsidR="000E47B9" w:rsidRPr="000E47B9" w:rsidRDefault="000E47B9" w:rsidP="000E47B9">
            <w:pPr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социального найма жилого помещения);</w:t>
            </w:r>
          </w:p>
          <w:p w:rsidR="000E47B9" w:rsidRPr="000E47B9" w:rsidRDefault="000E47B9" w:rsidP="000E47B9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5) Выписка из домовой книги (в случае, если документ выдается коммерческими организациями);</w:t>
            </w:r>
          </w:p>
          <w:p w:rsidR="000E47B9" w:rsidRPr="000E47B9" w:rsidRDefault="000E47B9" w:rsidP="000E47B9">
            <w:pPr>
              <w:suppressAutoHyphens/>
              <w:autoSpaceDE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6) Копию опекунского удостоверения, если в жилом помещении проживают исключительно несовершеннолетние в возрасте от 14 до 18 лет либо граждане, ограниченные в дееспособности;</w:t>
            </w:r>
          </w:p>
          <w:p w:rsidR="000E47B9" w:rsidRPr="000E47B9" w:rsidRDefault="000E47B9" w:rsidP="000E47B9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7) Решение о назначении опекуна, попечителя, копию опекунского удостоверения, разрешение органов опеки и попечительства на приватизацию жилого помещения – при приватизации жилого помещения, в котором проживают исключительно несовершеннолетние в возрасте до 14 лет, недееспособные граждане;</w:t>
            </w:r>
          </w:p>
          <w:p w:rsidR="000E47B9" w:rsidRPr="000E47B9" w:rsidRDefault="000E47B9" w:rsidP="000E47B9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8) Нотариально заверенное заявление об отказе от участия в приватизации (если члены семьи не желают участвовать в приватизации);</w:t>
            </w:r>
          </w:p>
          <w:p w:rsidR="000E47B9" w:rsidRPr="000E47B9" w:rsidRDefault="000E47B9" w:rsidP="000E47B9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 xml:space="preserve">9) Справка о неиспользовании права бесплатной </w:t>
            </w:r>
            <w:r w:rsidRPr="000E47B9">
              <w:rPr>
                <w:sz w:val="28"/>
                <w:szCs w:val="28"/>
                <w:lang w:eastAsia="ar-SA"/>
              </w:rPr>
              <w:lastRenderedPageBreak/>
              <w:t>приватизации с прежних мест жительства;</w:t>
            </w:r>
          </w:p>
          <w:p w:rsidR="000E47B9" w:rsidRPr="000E47B9" w:rsidRDefault="000E47B9" w:rsidP="000E47B9">
            <w:pPr>
              <w:suppressAutoHyphens/>
              <w:autoSpaceDN/>
              <w:ind w:hanging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 xml:space="preserve">       10) Страховое сви</w:t>
            </w:r>
            <w:r w:rsidR="001C59F5">
              <w:rPr>
                <w:sz w:val="28"/>
                <w:szCs w:val="28"/>
                <w:lang w:eastAsia="ar-SA"/>
              </w:rPr>
              <w:t>детельство государственного пен</w:t>
            </w:r>
            <w:r w:rsidRPr="000E47B9">
              <w:rPr>
                <w:sz w:val="28"/>
                <w:szCs w:val="28"/>
                <w:lang w:eastAsia="ar-SA"/>
              </w:rPr>
              <w:t>сионного страхования – СНИЛС;</w:t>
            </w:r>
          </w:p>
          <w:p w:rsidR="000E47B9" w:rsidRPr="000E47B9" w:rsidRDefault="000E47B9" w:rsidP="000E47B9">
            <w:pPr>
              <w:tabs>
                <w:tab w:val="left" w:pos="304"/>
              </w:tabs>
              <w:suppressAutoHyphens/>
              <w:autoSpaceDN/>
              <w:ind w:hanging="283"/>
              <w:jc w:val="both"/>
              <w:rPr>
                <w:sz w:val="28"/>
                <w:szCs w:val="28"/>
                <w:lang w:eastAsia="ar-SA"/>
              </w:rPr>
            </w:pPr>
            <w:proofErr w:type="gramStart"/>
            <w:r w:rsidRPr="000E47B9">
              <w:rPr>
                <w:sz w:val="28"/>
                <w:szCs w:val="28"/>
                <w:lang w:eastAsia="ar-SA"/>
              </w:rPr>
              <w:t xml:space="preserve">1     11) Технический паспорт жилого помещения; </w:t>
            </w:r>
            <w:proofErr w:type="gramEnd"/>
          </w:p>
          <w:p w:rsidR="000E47B9" w:rsidRPr="000E47B9" w:rsidRDefault="000E47B9" w:rsidP="000E47B9">
            <w:pPr>
              <w:tabs>
                <w:tab w:val="left" w:pos="304"/>
              </w:tabs>
              <w:suppressAutoHyphens/>
              <w:autoSpaceDN/>
              <w:ind w:hanging="283"/>
              <w:jc w:val="both"/>
              <w:rPr>
                <w:sz w:val="28"/>
                <w:szCs w:val="28"/>
                <w:lang w:eastAsia="ar-SA"/>
              </w:rPr>
            </w:pPr>
            <w:proofErr w:type="gramStart"/>
            <w:r w:rsidRPr="000E47B9">
              <w:rPr>
                <w:sz w:val="28"/>
                <w:szCs w:val="28"/>
                <w:lang w:eastAsia="ar-SA"/>
              </w:rPr>
              <w:t>1  12) Справка Единого Расчетного Центра об отсутствии задолженности</w:t>
            </w:r>
            <w:proofErr w:type="gramEnd"/>
          </w:p>
          <w:p w:rsidR="000E47B9" w:rsidRPr="000E47B9" w:rsidRDefault="000E47B9" w:rsidP="000E47B9">
            <w:pPr>
              <w:tabs>
                <w:tab w:val="left" w:pos="304"/>
              </w:tabs>
              <w:suppressAutoHyphens/>
              <w:autoSpaceDN/>
              <w:ind w:hanging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 xml:space="preserve">            Бланк заявления для получения муниципальной услуги заявитель может получить при личном обращении в Палате. Электронная форма бланка размещена на официальном сайте Палаты</w:t>
            </w:r>
          </w:p>
          <w:p w:rsidR="000E47B9" w:rsidRPr="000E47B9" w:rsidRDefault="000E47B9" w:rsidP="000E47B9">
            <w:pPr>
              <w:suppressAutoHyphens/>
              <w:autoSpaceDN/>
              <w:ind w:firstLine="540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0E47B9" w:rsidRPr="000E47B9" w:rsidRDefault="000E47B9" w:rsidP="000E47B9">
            <w:pPr>
              <w:suppressAutoHyphens/>
              <w:autoSpaceDN/>
              <w:ind w:firstLine="540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лично (лицом, действующим от имени заявителя на основании доверенности);</w:t>
            </w:r>
          </w:p>
          <w:p w:rsidR="000E47B9" w:rsidRPr="000E47B9" w:rsidRDefault="000E47B9" w:rsidP="000E47B9">
            <w:pPr>
              <w:suppressAutoHyphens/>
              <w:autoSpaceDN/>
              <w:ind w:firstLine="540"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0E47B9">
              <w:rPr>
                <w:sz w:val="28"/>
                <w:szCs w:val="28"/>
                <w:shd w:val="clear" w:color="auto" w:fill="FFFFFF"/>
                <w:lang w:eastAsia="ar-SA"/>
              </w:rPr>
              <w:t>почтовым отправлением</w:t>
            </w:r>
          </w:p>
          <w:p w:rsidR="000E47B9" w:rsidRPr="000E47B9" w:rsidRDefault="000E47B9" w:rsidP="000E47B9">
            <w:pPr>
              <w:tabs>
                <w:tab w:val="left" w:pos="304"/>
              </w:tabs>
              <w:suppressAutoHyphens/>
              <w:autoSpaceDN/>
              <w:ind w:hanging="283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proofErr w:type="gramStart"/>
            <w:r w:rsidRPr="000E47B9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З</w:t>
            </w:r>
            <w:proofErr w:type="gramEnd"/>
            <w:r w:rsidRPr="000E47B9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 xml:space="preserve">   Заявление и документы также могут быть представлены (направлены) заявителем в виде электронного документа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услуг.</w:t>
            </w:r>
          </w:p>
          <w:p w:rsidR="000E47B9" w:rsidRPr="000E47B9" w:rsidRDefault="000E47B9" w:rsidP="000E47B9">
            <w:pPr>
              <w:suppressAutoHyphens/>
              <w:autoSpaceDN/>
              <w:ind w:hanging="283"/>
              <w:jc w:val="both"/>
              <w:rPr>
                <w:sz w:val="28"/>
                <w:szCs w:val="28"/>
                <w:lang w:eastAsia="ar-SA"/>
              </w:rPr>
            </w:pPr>
          </w:p>
          <w:p w:rsidR="000E47B9" w:rsidRPr="000E47B9" w:rsidRDefault="000E47B9" w:rsidP="000E47B9">
            <w:pPr>
              <w:suppressAutoHyphens/>
              <w:autoSpaceDN/>
              <w:ind w:hanging="283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jc w:val="both"/>
              <w:rPr>
                <w:rFonts w:ascii="Calibri" w:hAnsi="Calibri" w:cs="Calibri"/>
                <w:sz w:val="28"/>
                <w:szCs w:val="22"/>
                <w:lang w:eastAsia="ar-SA"/>
              </w:rPr>
            </w:pPr>
          </w:p>
        </w:tc>
      </w:tr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lastRenderedPageBreak/>
              <w:t xml:space="preserve">2.6 Исчерпывающий перечень документов, необходимых в соответствии с нормативными правовыми актами для предоставления </w:t>
            </w:r>
            <w:r w:rsidRPr="000E47B9">
              <w:rPr>
                <w:sz w:val="28"/>
                <w:szCs w:val="28"/>
                <w:lang w:eastAsia="ar-SA"/>
              </w:rPr>
              <w:lastRenderedPageBreak/>
              <w:t>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lastRenderedPageBreak/>
              <w:t xml:space="preserve">    Получаются в рамках межведомственного взаимодействия:</w:t>
            </w:r>
          </w:p>
          <w:p w:rsidR="000E47B9" w:rsidRPr="000E47B9" w:rsidRDefault="000E47B9" w:rsidP="000E47B9">
            <w:pPr>
              <w:suppressAutoHyphens/>
              <w:autoSpaceDE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1) Выписка из домовой книги (в случае, если документ выдается органами местного самоуправления);</w:t>
            </w:r>
          </w:p>
          <w:p w:rsidR="000E47B9" w:rsidRPr="000E47B9" w:rsidRDefault="000E47B9" w:rsidP="000E47B9">
            <w:pPr>
              <w:suppressAutoHyphens/>
              <w:autoSpaceDE/>
              <w:autoSpaceDN/>
              <w:ind w:firstLine="283"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 xml:space="preserve">2) Выписка из Единого государственного реестра </w:t>
            </w:r>
            <w:r w:rsidRPr="000E47B9">
              <w:rPr>
                <w:sz w:val="28"/>
                <w:szCs w:val="28"/>
                <w:lang w:eastAsia="ar-SA"/>
              </w:rPr>
              <w:lastRenderedPageBreak/>
              <w:t>прав на недвижимое имущество и сделок с ним о правах отдельного лица на имеющиеся (имевшиеся) у не</w:t>
            </w:r>
            <w:r w:rsidRPr="000E47B9">
              <w:rPr>
                <w:sz w:val="28"/>
                <w:szCs w:val="28"/>
                <w:shd w:val="clear" w:color="auto" w:fill="FFFFFF"/>
                <w:lang w:eastAsia="ar-SA"/>
              </w:rPr>
              <w:t>го объекты недвижимого имущества;</w:t>
            </w:r>
          </w:p>
          <w:p w:rsidR="000E47B9" w:rsidRPr="000E47B9" w:rsidRDefault="000E47B9" w:rsidP="000E47B9">
            <w:pPr>
              <w:suppressAutoHyphens/>
              <w:autoSpaceDE/>
              <w:autoSpaceDN/>
              <w:ind w:firstLine="283"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0E47B9">
              <w:rPr>
                <w:sz w:val="28"/>
                <w:szCs w:val="28"/>
                <w:shd w:val="clear" w:color="auto" w:fill="FFFFFF"/>
                <w:lang w:eastAsia="ar-SA"/>
              </w:rPr>
              <w:t>3) 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  <w:p w:rsidR="000E47B9" w:rsidRPr="000E47B9" w:rsidRDefault="000E47B9" w:rsidP="000E47B9">
            <w:pPr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 xml:space="preserve">     Способы получения и порядок представления документов, которые заявитель вправе представить, определены пунктом 2.5 настоящего Регламента</w:t>
            </w:r>
          </w:p>
          <w:p w:rsidR="000E47B9" w:rsidRPr="000E47B9" w:rsidRDefault="000E47B9" w:rsidP="000E47B9">
            <w:pPr>
              <w:suppressAutoHyphens/>
              <w:autoSpaceDE/>
              <w:autoSpaceDN/>
              <w:ind w:firstLine="425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</w:t>
            </w:r>
          </w:p>
          <w:p w:rsidR="000E47B9" w:rsidRPr="000E47B9" w:rsidRDefault="000E47B9" w:rsidP="000E47B9">
            <w:pPr>
              <w:suppressAutoHyphens/>
              <w:autoSpaceDE/>
              <w:autoSpaceDN/>
              <w:ind w:firstLine="283"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0E47B9">
              <w:rPr>
                <w:sz w:val="28"/>
                <w:szCs w:val="28"/>
                <w:shd w:val="clear" w:color="auto" w:fill="FFFFFF"/>
                <w:lang w:eastAsia="ar-SA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  <w:p w:rsidR="000E47B9" w:rsidRPr="000E47B9" w:rsidRDefault="000E47B9" w:rsidP="000E47B9">
            <w:pPr>
              <w:suppressAutoHyphens/>
              <w:autoSpaceDE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</w:tr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val="tt-RU" w:eastAsia="ar-SA"/>
              </w:rPr>
              <w:lastRenderedPageBreak/>
              <w:t>2.7. </w:t>
            </w:r>
            <w:r w:rsidRPr="000E47B9">
              <w:rPr>
                <w:sz w:val="28"/>
                <w:szCs w:val="28"/>
                <w:lang w:eastAsia="ar-SA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0E47B9">
              <w:rPr>
                <w:sz w:val="28"/>
                <w:szCs w:val="28"/>
                <w:lang w:eastAsia="ar-SA"/>
              </w:rPr>
              <w:t>предоставления</w:t>
            </w:r>
            <w:proofErr w:type="gramEnd"/>
            <w:r w:rsidRPr="000E47B9">
              <w:rPr>
                <w:sz w:val="28"/>
                <w:szCs w:val="28"/>
                <w:lang w:eastAsia="ar-SA"/>
              </w:rPr>
              <w:t xml:space="preserve"> услуги и </w:t>
            </w:r>
            <w:proofErr w:type="gramStart"/>
            <w:r w:rsidRPr="000E47B9">
              <w:rPr>
                <w:sz w:val="28"/>
                <w:szCs w:val="28"/>
                <w:lang w:eastAsia="ar-SA"/>
              </w:rPr>
              <w:t>которое</w:t>
            </w:r>
            <w:proofErr w:type="gramEnd"/>
            <w:r w:rsidRPr="000E47B9">
              <w:rPr>
                <w:sz w:val="28"/>
                <w:szCs w:val="28"/>
                <w:lang w:eastAsia="ar-SA"/>
              </w:rPr>
              <w:t xml:space="preserve"> осуществляется органом, предоставляющим </w:t>
            </w:r>
            <w:r w:rsidRPr="000E47B9">
              <w:rPr>
                <w:sz w:val="28"/>
                <w:szCs w:val="28"/>
                <w:lang w:eastAsia="ar-SA"/>
              </w:rPr>
              <w:lastRenderedPageBreak/>
              <w:t>муниципальную услугу</w:t>
            </w:r>
            <w:r w:rsidRPr="000E47B9">
              <w:rPr>
                <w:sz w:val="24"/>
                <w:szCs w:val="24"/>
                <w:lang w:eastAsia="ar-SA"/>
              </w:rPr>
              <w:t xml:space="preserve">, </w:t>
            </w:r>
            <w:r w:rsidRPr="000E47B9">
              <w:rPr>
                <w:i/>
                <w:sz w:val="28"/>
                <w:szCs w:val="28"/>
                <w:lang w:eastAsia="ar-SA"/>
              </w:rPr>
              <w:t xml:space="preserve">а также способы их получения заявителями, в том числе в электронной форме, порядок их представления; </w:t>
            </w:r>
            <w:proofErr w:type="gramStart"/>
            <w:r w:rsidRPr="000E47B9">
              <w:rPr>
                <w:i/>
                <w:sz w:val="28"/>
                <w:szCs w:val="28"/>
                <w:lang w:eastAsia="ar-SA"/>
              </w:rPr>
              <w:t>государственный орган, орган местного самоуправления либо организация, в распоряжении которых находятся данные документы</w:t>
            </w:r>
            <w:r w:rsidRPr="000E47B9">
              <w:rPr>
                <w:sz w:val="28"/>
                <w:szCs w:val="28"/>
                <w:lang w:eastAsia="ar-SA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lastRenderedPageBreak/>
              <w:t xml:space="preserve">Согласие органов опеки и попечительства при приватизации жилого помещения, в котором проживают несовершеннолетние в возрасте до 14 лет и недееспособные граждане, в случае если приватизация осуществляется без включения таких лиц в договор приватизации 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</w:tr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1) Подача документов ненадлежащим лицом;</w:t>
            </w:r>
          </w:p>
          <w:p w:rsidR="000E47B9" w:rsidRPr="000E47B9" w:rsidRDefault="000E47B9" w:rsidP="000E47B9">
            <w:pPr>
              <w:suppressAutoHyphens/>
              <w:autoSpaceDE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0E47B9" w:rsidRPr="000E47B9" w:rsidRDefault="000E47B9" w:rsidP="000E47B9">
            <w:pPr>
              <w:tabs>
                <w:tab w:val="left" w:pos="0"/>
              </w:tabs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 xml:space="preserve">3) В заявлении и прилагаемых к заявлению документах имеются неоговоренные исправления, серьезные повреждения, не позволяющие однозначно </w:t>
            </w:r>
            <w:r w:rsidRPr="000E47B9">
              <w:rPr>
                <w:sz w:val="28"/>
                <w:szCs w:val="28"/>
                <w:lang w:eastAsia="ar-SA"/>
              </w:rPr>
              <w:lastRenderedPageBreak/>
              <w:t>истолковать их содержание;</w:t>
            </w:r>
          </w:p>
          <w:p w:rsidR="000E47B9" w:rsidRPr="000E47B9" w:rsidRDefault="000E47B9" w:rsidP="000E47B9">
            <w:pPr>
              <w:tabs>
                <w:tab w:val="left" w:pos="0"/>
              </w:tabs>
              <w:suppressAutoHyphens/>
              <w:autoSpaceDN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0E47B9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4) Представление документов в ненадлежащий орган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  <w:p w:rsidR="000E47B9" w:rsidRPr="000E47B9" w:rsidRDefault="000E47B9" w:rsidP="000E47B9">
            <w:pPr>
              <w:tabs>
                <w:tab w:val="left" w:pos="0"/>
              </w:tabs>
              <w:suppressAutoHyphens/>
              <w:autoSpaceDN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lastRenderedPageBreak/>
              <w:t>2.9.</w:t>
            </w:r>
            <w:r w:rsidRPr="000E47B9">
              <w:rPr>
                <w:sz w:val="28"/>
                <w:szCs w:val="28"/>
                <w:lang w:val="en-US" w:eastAsia="ar-SA"/>
              </w:rPr>
              <w:t> </w:t>
            </w:r>
            <w:r w:rsidRPr="000E47B9">
              <w:rPr>
                <w:sz w:val="28"/>
                <w:szCs w:val="28"/>
                <w:lang w:eastAsia="ar-SA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Основания для приостановления предоставления услуги не предусмотрены</w:t>
            </w:r>
          </w:p>
          <w:p w:rsidR="000E47B9" w:rsidRPr="000E47B9" w:rsidRDefault="000E47B9" w:rsidP="000E47B9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Основания для отказа:</w:t>
            </w:r>
          </w:p>
          <w:p w:rsidR="000E47B9" w:rsidRPr="000E47B9" w:rsidRDefault="000E47B9" w:rsidP="000E47B9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0E47B9" w:rsidRPr="000E47B9" w:rsidRDefault="000E47B9" w:rsidP="000E47B9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2) Представление документов в ненадлежащий орган</w:t>
            </w:r>
          </w:p>
          <w:p w:rsidR="000E47B9" w:rsidRPr="000E47B9" w:rsidRDefault="000E47B9" w:rsidP="000E47B9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 xml:space="preserve">3)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Pr="000E47B9">
              <w:rPr>
                <w:sz w:val="28"/>
                <w:szCs w:val="28"/>
                <w:lang w:eastAsia="ar-SA"/>
              </w:rPr>
              <w:t>необходимых</w:t>
            </w:r>
            <w:proofErr w:type="gramEnd"/>
            <w:r w:rsidRPr="000E47B9">
              <w:rPr>
                <w:sz w:val="28"/>
                <w:szCs w:val="28"/>
                <w:lang w:eastAsia="ar-SA"/>
              </w:rPr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0E47B9" w:rsidRPr="000E47B9" w:rsidRDefault="000E47B9" w:rsidP="000E47B9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4) Право на приватизацию использовано ранее;</w:t>
            </w:r>
          </w:p>
          <w:p w:rsidR="000E47B9" w:rsidRPr="000E47B9" w:rsidRDefault="000E47B9" w:rsidP="000E47B9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5) Исключение из числа участников приватизации несовершеннолетних членов семьи (без разрешения органов опеки и попечительства)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</w:tr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tabs>
                <w:tab w:val="left" w:pos="0"/>
              </w:tabs>
              <w:suppressAutoHyphens/>
              <w:autoSpaceDN/>
              <w:snapToGri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0E47B9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 xml:space="preserve">Муниципальная услуга предоставляется на безвозмездной основе 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Предоставление необходимых и обязательных услуг не требуется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</w:tr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tabs>
                <w:tab w:val="left" w:pos="0"/>
              </w:tabs>
              <w:suppressAutoHyphens/>
              <w:autoSpaceDN/>
              <w:snapToGri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0E47B9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Подача заявления на получение муниципальной услуги при наличии очереди - не более 15 минут</w:t>
            </w:r>
          </w:p>
          <w:p w:rsidR="000E47B9" w:rsidRPr="000E47B9" w:rsidRDefault="000E47B9" w:rsidP="000E47B9">
            <w:pPr>
              <w:tabs>
                <w:tab w:val="left" w:pos="0"/>
              </w:tabs>
              <w:suppressAutoHyphens/>
              <w:autoSpaceDN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0E47B9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tabs>
                <w:tab w:val="left" w:pos="0"/>
              </w:tabs>
              <w:suppressAutoHyphens/>
              <w:autoSpaceDN/>
              <w:snapToGrid w:val="0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firstLine="34"/>
              <w:rPr>
                <w:i/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2.13. Срок регистрации запроса заявителя о предоставлении муниципальной услуги</w:t>
            </w:r>
            <w:r w:rsidRPr="000E47B9">
              <w:rPr>
                <w:i/>
                <w:sz w:val="28"/>
                <w:szCs w:val="28"/>
                <w:lang w:eastAsia="ar-SA"/>
              </w:rPr>
              <w:t>, в том числе в электронной форме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tabs>
                <w:tab w:val="left" w:pos="0"/>
              </w:tabs>
              <w:suppressAutoHyphens/>
              <w:autoSpaceDE/>
              <w:autoSpaceDN/>
              <w:snapToGrid w:val="0"/>
              <w:ind w:firstLine="283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0E47B9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В течение одного дня с момента поступления заявления</w:t>
            </w:r>
          </w:p>
          <w:p w:rsidR="000E47B9" w:rsidRPr="000E47B9" w:rsidRDefault="000E47B9" w:rsidP="000E47B9">
            <w:pPr>
              <w:tabs>
                <w:tab w:val="left" w:pos="0"/>
              </w:tabs>
              <w:suppressAutoHyphens/>
              <w:autoSpaceDE/>
              <w:autoSpaceDN/>
              <w:snapToGri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ar-SA"/>
              </w:rPr>
            </w:pPr>
            <w:r w:rsidRPr="000E47B9"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ar-SA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  <w:p w:rsidR="000E47B9" w:rsidRPr="000E47B9" w:rsidRDefault="000E47B9" w:rsidP="000E47B9">
            <w:pPr>
              <w:tabs>
                <w:tab w:val="left" w:pos="0"/>
              </w:tabs>
              <w:suppressAutoHyphens/>
              <w:autoSpaceDE/>
              <w:autoSpaceDN/>
              <w:snapToGrid w:val="0"/>
              <w:ind w:firstLine="283"/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</w:tr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firstLine="34"/>
              <w:rPr>
                <w:i/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shd w:val="clear" w:color="auto" w:fill="FFFFFF"/>
                <w:lang w:eastAsia="ar-SA"/>
              </w:rPr>
              <w:t xml:space="preserve">2.14. Требования к помещениям, в которых предоставляется муниципальная услуга </w:t>
            </w:r>
            <w:r w:rsidRPr="000E47B9">
              <w:rPr>
                <w:i/>
                <w:sz w:val="28"/>
                <w:szCs w:val="28"/>
                <w:shd w:val="clear" w:color="auto" w:fill="FFFFFF"/>
                <w:lang w:eastAsia="ar-SA"/>
              </w:rPr>
              <w:t>к</w:t>
            </w:r>
            <w:r w:rsidRPr="000E47B9">
              <w:rPr>
                <w:i/>
                <w:sz w:val="28"/>
                <w:szCs w:val="28"/>
                <w:lang w:eastAsia="ar-SA"/>
              </w:rPr>
              <w:t xml:space="preserve"> месту ожидания и приема заявителей, в том числе к </w:t>
            </w:r>
            <w:r w:rsidRPr="000E47B9">
              <w:rPr>
                <w:i/>
                <w:sz w:val="28"/>
                <w:szCs w:val="28"/>
                <w:lang w:eastAsia="ar-SA"/>
              </w:rPr>
              <w:lastRenderedPageBreak/>
              <w:t>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tabs>
                <w:tab w:val="left" w:pos="0"/>
              </w:tabs>
              <w:suppressAutoHyphens/>
              <w:autoSpaceDN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0E47B9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0E47B9" w:rsidRPr="000E47B9" w:rsidRDefault="000E47B9" w:rsidP="000E47B9">
            <w:pPr>
              <w:tabs>
                <w:tab w:val="left" w:pos="0"/>
              </w:tabs>
              <w:suppressAutoHyphens/>
              <w:autoSpaceDN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0E47B9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lastRenderedPageBreak/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</w:t>
            </w:r>
          </w:p>
          <w:p w:rsidR="000E47B9" w:rsidRPr="000E47B9" w:rsidRDefault="000E47B9" w:rsidP="000E47B9">
            <w:pPr>
              <w:tabs>
                <w:tab w:val="left" w:pos="370"/>
              </w:tabs>
              <w:suppressAutoHyphens/>
              <w:autoSpaceDE/>
              <w:autoSpaceDN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0E47B9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</w:tr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lastRenderedPageBreak/>
              <w:t xml:space="preserve">2.15. </w:t>
            </w:r>
            <w:proofErr w:type="gramStart"/>
            <w:r w:rsidRPr="000E47B9">
              <w:rPr>
                <w:sz w:val="28"/>
                <w:szCs w:val="28"/>
                <w:lang w:eastAsia="ar-SA"/>
              </w:rPr>
              <w:t>Показатели доступности и качества муниципальной услуги,</w:t>
            </w:r>
            <w:r w:rsidRPr="000E47B9">
              <w:rPr>
                <w:sz w:val="24"/>
                <w:szCs w:val="24"/>
                <w:lang w:eastAsia="ar-SA"/>
              </w:rPr>
              <w:t xml:space="preserve"> </w:t>
            </w:r>
            <w:r w:rsidRPr="000E47B9">
              <w:rPr>
                <w:sz w:val="28"/>
                <w:szCs w:val="28"/>
                <w:lang w:eastAsia="ar-SA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</w:t>
            </w:r>
            <w:r w:rsidRPr="000E47B9">
              <w:rPr>
                <w:sz w:val="28"/>
                <w:szCs w:val="28"/>
                <w:lang w:eastAsia="ar-SA"/>
              </w:rPr>
              <w:lastRenderedPageBreak/>
              <w:t>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0E47B9" w:rsidRPr="000E47B9" w:rsidRDefault="000E47B9" w:rsidP="000E47B9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расположенность помещения в зоне доступности общественного транспорта;</w:t>
            </w:r>
          </w:p>
          <w:p w:rsidR="000E47B9" w:rsidRPr="000E47B9" w:rsidRDefault="000E47B9" w:rsidP="000E47B9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0E47B9" w:rsidRPr="000E47B9" w:rsidRDefault="000E47B9" w:rsidP="000E47B9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      </w:r>
          </w:p>
          <w:p w:rsidR="000E47B9" w:rsidRPr="000E47B9" w:rsidRDefault="000E47B9" w:rsidP="000E47B9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оказание помощи инвалидам в преодолении барьеров, мешающих получению ими услуг наравне с другими лицами</w:t>
            </w:r>
          </w:p>
          <w:p w:rsidR="000E47B9" w:rsidRPr="000E47B9" w:rsidRDefault="000E47B9" w:rsidP="000E47B9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Качество предоставления муниципальной услуги характеризуется отсутствием:</w:t>
            </w:r>
          </w:p>
          <w:p w:rsidR="000E47B9" w:rsidRPr="000E47B9" w:rsidRDefault="000E47B9" w:rsidP="000E47B9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 xml:space="preserve">очередей при приеме и выдаче документов </w:t>
            </w:r>
            <w:r w:rsidRPr="000E47B9">
              <w:rPr>
                <w:sz w:val="28"/>
                <w:szCs w:val="28"/>
                <w:lang w:eastAsia="ar-SA"/>
              </w:rPr>
              <w:lastRenderedPageBreak/>
              <w:t>заявителям;</w:t>
            </w:r>
          </w:p>
          <w:p w:rsidR="000E47B9" w:rsidRPr="000E47B9" w:rsidRDefault="000E47B9" w:rsidP="000E47B9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нарушений сроков предоставления муниципальной услуги;</w:t>
            </w:r>
          </w:p>
          <w:p w:rsidR="000E47B9" w:rsidRPr="000E47B9" w:rsidRDefault="000E47B9" w:rsidP="000E47B9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0E47B9" w:rsidRPr="000E47B9" w:rsidRDefault="000E47B9" w:rsidP="000E47B9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жалоб на некорректное, невнимательное отношение муниципальных служащих, оказывающих муниципальную услугу, к заявителям</w:t>
            </w:r>
          </w:p>
          <w:p w:rsidR="000E47B9" w:rsidRPr="000E47B9" w:rsidRDefault="000E47B9" w:rsidP="000E47B9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</w:t>
            </w:r>
          </w:p>
          <w:p w:rsidR="000E47B9" w:rsidRPr="000E47B9" w:rsidRDefault="000E47B9" w:rsidP="000E47B9">
            <w:pPr>
              <w:suppressAutoHyphens/>
              <w:autoSpaceDN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0E47B9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</w:t>
            </w:r>
          </w:p>
          <w:p w:rsidR="000E47B9" w:rsidRPr="000E47B9" w:rsidRDefault="000E47B9" w:rsidP="000E47B9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Информация о ходе предоставления муниципальной услуги может быть получена заявителем, на Едином портале государственных и муниципальных услуг, в МФЦ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</w:tr>
      <w:tr w:rsidR="000E47B9" w:rsidRPr="000E47B9" w:rsidTr="00501F9A">
        <w:trPr>
          <w:trHeight w:val="23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lastRenderedPageBreak/>
              <w:t>2.16.</w:t>
            </w:r>
            <w:r w:rsidRPr="000E47B9">
              <w:rPr>
                <w:sz w:val="28"/>
                <w:szCs w:val="28"/>
                <w:lang w:val="en-US" w:eastAsia="ar-SA"/>
              </w:rPr>
              <w:t> </w:t>
            </w:r>
            <w:r w:rsidRPr="000E47B9">
              <w:rPr>
                <w:sz w:val="28"/>
                <w:szCs w:val="28"/>
                <w:lang w:eastAsia="ar-SA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tabs>
                <w:tab w:val="left" w:pos="709"/>
              </w:tabs>
              <w:suppressAutoHyphens/>
              <w:autoSpaceDE/>
              <w:autoSpaceDN/>
              <w:snapToGri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0E47B9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</w:t>
            </w:r>
          </w:p>
          <w:p w:rsidR="000E47B9" w:rsidRPr="000E47B9" w:rsidRDefault="000E47B9" w:rsidP="000E47B9">
            <w:pPr>
              <w:tabs>
                <w:tab w:val="left" w:pos="709"/>
              </w:tabs>
              <w:suppressAutoHyphens/>
              <w:autoSpaceDE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В случае</w:t>
            </w:r>
            <w:proofErr w:type="gramStart"/>
            <w:r w:rsidRPr="000E47B9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,</w:t>
            </w:r>
            <w:proofErr w:type="gramEnd"/>
            <w:r w:rsidRPr="000E47B9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 xml:space="preserve"> если законом предусмотрена подача </w:t>
            </w:r>
            <w:r w:rsidRPr="000E47B9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lastRenderedPageBreak/>
              <w:t xml:space="preserve">заявления о предоставлении муниципальной услуги в электронной форме заявление подается через </w:t>
            </w:r>
            <w:r w:rsidRPr="000E47B9">
              <w:rPr>
                <w:sz w:val="28"/>
                <w:szCs w:val="28"/>
                <w:lang w:eastAsia="ar-SA"/>
              </w:rPr>
              <w:t>Портал государственных и муниципальных услуг Республики Татарстан (</w:t>
            </w:r>
            <w:r w:rsidRPr="000E47B9">
              <w:rPr>
                <w:sz w:val="28"/>
                <w:szCs w:val="28"/>
                <w:lang w:val="en-US" w:eastAsia="ar-SA"/>
              </w:rPr>
              <w:t>http</w:t>
            </w:r>
            <w:r w:rsidRPr="000E47B9">
              <w:rPr>
                <w:sz w:val="28"/>
                <w:szCs w:val="28"/>
                <w:lang w:eastAsia="ar-SA"/>
              </w:rPr>
              <w:t>://u</w:t>
            </w:r>
            <w:proofErr w:type="spellStart"/>
            <w:r w:rsidRPr="000E47B9">
              <w:rPr>
                <w:sz w:val="28"/>
                <w:szCs w:val="28"/>
                <w:lang w:val="en-US" w:eastAsia="ar-SA"/>
              </w:rPr>
              <w:t>slugi</w:t>
            </w:r>
            <w:proofErr w:type="spellEnd"/>
            <w:r w:rsidRPr="000E47B9">
              <w:rPr>
                <w:sz w:val="28"/>
                <w:szCs w:val="28"/>
                <w:lang w:eastAsia="ar-SA"/>
              </w:rPr>
              <w:t xml:space="preserve">. </w:t>
            </w:r>
            <w:hyperlink r:id="rId13" w:history="1">
              <w:r w:rsidRPr="000E47B9">
                <w:rPr>
                  <w:color w:val="404040"/>
                  <w:sz w:val="24"/>
                  <w:szCs w:val="24"/>
                  <w:u w:val="single"/>
                  <w:lang w:eastAsia="ar-SA"/>
                </w:rPr>
                <w:t>tatar.ru</w:t>
              </w:r>
            </w:hyperlink>
            <w:r w:rsidRPr="000E47B9">
              <w:rPr>
                <w:sz w:val="28"/>
                <w:szCs w:val="28"/>
                <w:lang w:eastAsia="ar-SA"/>
              </w:rPr>
              <w:t>/) или Единый портал  государственных и муниципальных услуг (функций) (</w:t>
            </w:r>
            <w:r w:rsidRPr="000E47B9">
              <w:rPr>
                <w:sz w:val="28"/>
                <w:szCs w:val="28"/>
                <w:lang w:val="en-US" w:eastAsia="ar-SA"/>
              </w:rPr>
              <w:t>http</w:t>
            </w:r>
            <w:r w:rsidRPr="000E47B9">
              <w:rPr>
                <w:sz w:val="28"/>
                <w:szCs w:val="28"/>
                <w:lang w:eastAsia="ar-SA"/>
              </w:rPr>
              <w:t xml:space="preserve">:// </w:t>
            </w:r>
            <w:hyperlink r:id="rId14" w:history="1">
              <w:r w:rsidRPr="000E47B9">
                <w:rPr>
                  <w:color w:val="404040"/>
                  <w:sz w:val="24"/>
                  <w:szCs w:val="24"/>
                  <w:u w:val="single"/>
                  <w:lang w:eastAsia="ar-SA"/>
                </w:rPr>
                <w:t>www.gosuslugi.ru/</w:t>
              </w:r>
            </w:hyperlink>
            <w:r w:rsidRPr="000E47B9">
              <w:rPr>
                <w:sz w:val="28"/>
                <w:szCs w:val="28"/>
                <w:lang w:eastAsia="ar-SA"/>
              </w:rPr>
              <w:t>)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N/>
              <w:snapToGrid w:val="0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</w:tr>
    </w:tbl>
    <w:p w:rsidR="000E47B9" w:rsidRPr="000E47B9" w:rsidRDefault="000E47B9" w:rsidP="000E47B9">
      <w:pPr>
        <w:suppressAutoHyphens/>
        <w:autoSpaceDE/>
        <w:autoSpaceDN/>
        <w:rPr>
          <w:sz w:val="24"/>
          <w:szCs w:val="24"/>
          <w:lang w:eastAsia="ar-SA"/>
        </w:rPr>
        <w:sectPr w:rsidR="000E47B9" w:rsidRPr="000E47B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5840" w:h="12240" w:orient="landscape"/>
          <w:pgMar w:top="1134" w:right="1134" w:bottom="851" w:left="1134" w:header="720" w:footer="720" w:gutter="0"/>
          <w:cols w:space="720"/>
          <w:docGrid w:linePitch="360"/>
        </w:sectPr>
      </w:pPr>
    </w:p>
    <w:p w:rsidR="000E47B9" w:rsidRPr="000E47B9" w:rsidRDefault="000E47B9" w:rsidP="000E47B9">
      <w:pPr>
        <w:adjustRightInd w:val="0"/>
        <w:jc w:val="center"/>
        <w:rPr>
          <w:color w:val="000000"/>
          <w:sz w:val="28"/>
          <w:szCs w:val="28"/>
        </w:rPr>
      </w:pPr>
      <w:r w:rsidRPr="000E47B9">
        <w:rPr>
          <w:b/>
          <w:bCs/>
          <w:sz w:val="28"/>
          <w:szCs w:val="28"/>
        </w:rPr>
        <w:lastRenderedPageBreak/>
        <w:t xml:space="preserve">3. </w:t>
      </w:r>
      <w:r w:rsidRPr="000E47B9">
        <w:rPr>
          <w:b/>
          <w:bCs/>
          <w:sz w:val="28"/>
          <w:szCs w:val="28"/>
          <w:lang w:val="en-US"/>
        </w:rPr>
        <w:t>C</w:t>
      </w:r>
      <w:proofErr w:type="spellStart"/>
      <w:r w:rsidRPr="000E47B9">
        <w:rPr>
          <w:b/>
          <w:bCs/>
          <w:sz w:val="28"/>
          <w:szCs w:val="28"/>
        </w:rPr>
        <w:t>остав</w:t>
      </w:r>
      <w:proofErr w:type="spellEnd"/>
      <w:r w:rsidRPr="000E47B9">
        <w:rPr>
          <w:b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0E47B9" w:rsidRPr="000E47B9" w:rsidRDefault="000E47B9" w:rsidP="000E47B9">
      <w:pPr>
        <w:adjustRightInd w:val="0"/>
        <w:ind w:firstLine="720"/>
        <w:jc w:val="both"/>
        <w:rPr>
          <w:sz w:val="28"/>
          <w:szCs w:val="28"/>
        </w:rPr>
      </w:pP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3.1.1. Предоставление муниципальной услуги</w:t>
      </w:r>
      <w:r w:rsidRPr="000E47B9">
        <w:rPr>
          <w:sz w:val="24"/>
          <w:szCs w:val="24"/>
        </w:rPr>
        <w:t xml:space="preserve"> </w:t>
      </w:r>
      <w:r w:rsidRPr="000E47B9">
        <w:rPr>
          <w:sz w:val="28"/>
          <w:szCs w:val="28"/>
        </w:rPr>
        <w:t>включает в себя следующие процедуры: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1) консультирование заявителя;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2) принятие и регистрация заявления;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4) подготовка результата муниципальной услуги;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5) выдача заявителю результата муниципальной услуги.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3.2. Оказание консультаций заявителю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3.3. Принятие и регистрация заявления</w:t>
      </w:r>
    </w:p>
    <w:p w:rsidR="000E47B9" w:rsidRPr="000E47B9" w:rsidRDefault="000E47B9" w:rsidP="000E47B9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0E47B9" w:rsidRPr="000E47B9" w:rsidRDefault="000E47B9" w:rsidP="000E47B9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</w:t>
      </w:r>
      <w:r w:rsidRPr="000E47B9">
        <w:rPr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0E47B9">
        <w:rPr>
          <w:sz w:val="28"/>
          <w:szCs w:val="28"/>
        </w:rPr>
        <w:t xml:space="preserve">в Палату. </w:t>
      </w:r>
    </w:p>
    <w:p w:rsidR="000E47B9" w:rsidRPr="000E47B9" w:rsidRDefault="000E47B9" w:rsidP="000E47B9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Палаты по электронной почте или через Интернет-приемную. </w:t>
      </w:r>
      <w:r w:rsidRPr="000E47B9">
        <w:rPr>
          <w:sz w:val="28"/>
          <w:szCs w:val="28"/>
        </w:rPr>
        <w:lastRenderedPageBreak/>
        <w:t xml:space="preserve">Регистрация заявления, поступившего в электронной форме, осуществляется в установленном порядке. 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47B9">
        <w:rPr>
          <w:sz w:val="28"/>
          <w:szCs w:val="28"/>
        </w:rPr>
        <w:t>3.3.2.</w:t>
      </w:r>
      <w:r w:rsidRPr="000E47B9">
        <w:rPr>
          <w:bCs/>
          <w:sz w:val="28"/>
          <w:szCs w:val="28"/>
        </w:rPr>
        <w:t>Специалист Палаты, ведущий прием заявлений, осуществляет: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47B9">
        <w:rPr>
          <w:bCs/>
          <w:sz w:val="28"/>
          <w:szCs w:val="28"/>
        </w:rPr>
        <w:t xml:space="preserve">установление личности заявителя; 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47B9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47B9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47B9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47B9">
        <w:rPr>
          <w:bCs/>
          <w:sz w:val="28"/>
          <w:szCs w:val="28"/>
        </w:rPr>
        <w:t>В случае отсутствия замечаний специалист Палаты осуществляет: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47B9">
        <w:rPr>
          <w:bCs/>
          <w:sz w:val="28"/>
          <w:szCs w:val="28"/>
        </w:rPr>
        <w:t>прием и регистрацию заявления в специальном журнале;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47B9">
        <w:rPr>
          <w:bCs/>
          <w:sz w:val="28"/>
          <w:szCs w:val="28"/>
        </w:rPr>
        <w:t xml:space="preserve">вручение заявителю копии </w:t>
      </w:r>
      <w:r w:rsidRPr="000E47B9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0E47B9">
        <w:rPr>
          <w:bCs/>
          <w:sz w:val="28"/>
          <w:szCs w:val="28"/>
        </w:rPr>
        <w:t>;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47B9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0E47B9" w:rsidRPr="000E47B9" w:rsidRDefault="000E47B9" w:rsidP="000E47B9">
      <w:pPr>
        <w:adjustRightInd w:val="0"/>
        <w:ind w:firstLine="709"/>
        <w:jc w:val="both"/>
        <w:rPr>
          <w:bCs/>
          <w:sz w:val="28"/>
          <w:szCs w:val="28"/>
        </w:rPr>
      </w:pPr>
      <w:r w:rsidRPr="000E47B9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0E47B9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47B9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47B9">
        <w:rPr>
          <w:bCs/>
          <w:sz w:val="28"/>
          <w:szCs w:val="28"/>
        </w:rPr>
        <w:t>прием заявления и документов в течение 15 минут;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47B9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47B9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3.3.3. Руководитель Палаты рассматривает заявление, определяет исполнителя и направляет ему заявление.</w:t>
      </w:r>
    </w:p>
    <w:p w:rsidR="000E47B9" w:rsidRPr="000E47B9" w:rsidRDefault="000E47B9" w:rsidP="000E47B9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Результат процедуры: направленное исполнителю заявление.</w:t>
      </w:r>
    </w:p>
    <w:p w:rsidR="000E47B9" w:rsidRPr="000E47B9" w:rsidRDefault="000E47B9" w:rsidP="000E47B9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0E47B9" w:rsidRPr="000E47B9" w:rsidRDefault="000E47B9" w:rsidP="000E47B9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0E47B9" w:rsidRPr="000E47B9" w:rsidRDefault="000E47B9" w:rsidP="000E47B9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</w:p>
    <w:p w:rsidR="000E47B9" w:rsidRPr="000E47B9" w:rsidRDefault="000E47B9" w:rsidP="000E47B9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spacing w:val="-1"/>
          <w:sz w:val="28"/>
          <w:szCs w:val="28"/>
        </w:rPr>
        <w:t xml:space="preserve">3.4.1. Специалист Палаты </w:t>
      </w:r>
      <w:r w:rsidRPr="000E47B9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0E47B9" w:rsidRPr="000E47B9" w:rsidRDefault="000E47B9" w:rsidP="000E47B9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1) Выписки из домовой книги (в случае, если документ выдается органами местного самоуправления);</w:t>
      </w:r>
    </w:p>
    <w:p w:rsidR="000E47B9" w:rsidRPr="000E47B9" w:rsidRDefault="000E47B9" w:rsidP="000E47B9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2) Выписка из Единого государственного реестра  недвижимости о правах отдельного лица на имеющиеся (имевшиеся) у него объекты недвижимого имущества;</w:t>
      </w:r>
    </w:p>
    <w:p w:rsidR="000E47B9" w:rsidRPr="000E47B9" w:rsidRDefault="000E47B9" w:rsidP="000E47B9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lastRenderedPageBreak/>
        <w:t>3) 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E47B9" w:rsidRPr="000E47B9" w:rsidRDefault="000E47B9" w:rsidP="000E47B9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0E47B9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0E47B9" w:rsidRPr="000E47B9" w:rsidRDefault="000E47B9" w:rsidP="000E47B9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0E47B9">
        <w:rPr>
          <w:spacing w:val="-1"/>
          <w:sz w:val="28"/>
          <w:szCs w:val="28"/>
        </w:rPr>
        <w:t xml:space="preserve">Результат процедуры: направленный запросы. </w:t>
      </w: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запроса, поступившего через систему межведомственного электронного взаимодействия, </w:t>
      </w:r>
      <w:proofErr w:type="gramStart"/>
      <w:r w:rsidRPr="000E47B9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0E47B9">
        <w:rPr>
          <w:rFonts w:ascii="Times New Roman CYR" w:hAnsi="Times New Roman CYR" w:cs="Times New Roman CYR"/>
          <w:sz w:val="28"/>
          <w:szCs w:val="28"/>
        </w:rPr>
        <w:t xml:space="preserve"> (информацию)</w:t>
      </w:r>
      <w:r w:rsidRPr="000E47B9">
        <w:rPr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 w:rsidRPr="000E47B9">
        <w:rPr>
          <w:rFonts w:ascii="Times New Roman CYR" w:hAnsi="Times New Roman CYR" w:cs="Times New Roman CYR"/>
          <w:sz w:val="28"/>
          <w:szCs w:val="28"/>
        </w:rPr>
        <w:t>.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sz w:val="28"/>
          <w:szCs w:val="28"/>
        </w:rPr>
      </w:pPr>
      <w:proofErr w:type="gramStart"/>
      <w:r w:rsidRPr="000E47B9"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0E47B9" w:rsidRPr="000E47B9" w:rsidRDefault="000E47B9" w:rsidP="000E47B9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Результат процедур: документы (сведения) либо уведомление об отказе, направленные в Палату.</w:t>
      </w:r>
    </w:p>
    <w:p w:rsidR="000E47B9" w:rsidRPr="000E47B9" w:rsidRDefault="000E47B9" w:rsidP="000E47B9">
      <w:pPr>
        <w:adjustRightInd w:val="0"/>
        <w:ind w:firstLine="720"/>
        <w:jc w:val="both"/>
        <w:rPr>
          <w:sz w:val="28"/>
          <w:szCs w:val="28"/>
        </w:rPr>
      </w:pP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>3.5. Подготовка результата муниципальной услуги</w:t>
      </w: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 xml:space="preserve">3.5.1.  Специалист Палаты на основании поступивших сведений: </w:t>
      </w: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>подготавливает проект распоряжения по оформлению документов или проект письма об отказе в оформлении документов с указанием</w:t>
      </w:r>
      <w:r w:rsidRPr="000E47B9">
        <w:rPr>
          <w:sz w:val="24"/>
          <w:szCs w:val="24"/>
        </w:rPr>
        <w:t xml:space="preserve"> </w:t>
      </w:r>
      <w:r w:rsidRPr="000E47B9">
        <w:rPr>
          <w:rFonts w:ascii="Times New Roman CYR" w:hAnsi="Times New Roman CYR" w:cs="Times New Roman CYR"/>
          <w:sz w:val="28"/>
          <w:szCs w:val="28"/>
        </w:rPr>
        <w:t xml:space="preserve">причин отказа; </w:t>
      </w: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 xml:space="preserve">оформляет распоряжение (в случае принятия решения </w:t>
      </w:r>
      <w:proofErr w:type="gramStart"/>
      <w:r w:rsidRPr="000E47B9">
        <w:rPr>
          <w:rFonts w:ascii="Times New Roman CYR" w:hAnsi="Times New Roman CYR" w:cs="Times New Roman CYR"/>
          <w:sz w:val="28"/>
          <w:szCs w:val="28"/>
        </w:rPr>
        <w:t>о</w:t>
      </w:r>
      <w:proofErr w:type="gramEnd"/>
      <w:r w:rsidRPr="000E47B9">
        <w:rPr>
          <w:rFonts w:ascii="Times New Roman CYR" w:hAnsi="Times New Roman CYR" w:cs="Times New Roman CYR"/>
          <w:sz w:val="28"/>
          <w:szCs w:val="28"/>
        </w:rPr>
        <w:t xml:space="preserve"> оформлении документов) или проект письма об отказе в оформлении документов (в случае принятия решения об отказе в оформлении документов);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>направляет проект распоряжения с приложением оформленного распоряжения или проект письма об отказе в оформлении доку</w:t>
      </w:r>
      <w:r w:rsidR="001C59F5">
        <w:rPr>
          <w:rFonts w:ascii="Times New Roman CYR" w:hAnsi="Times New Roman CYR" w:cs="Times New Roman CYR"/>
          <w:sz w:val="28"/>
          <w:szCs w:val="28"/>
        </w:rPr>
        <w:t>ментов на подпись руководителю Палаты</w:t>
      </w:r>
      <w:r w:rsidRPr="000E47B9">
        <w:rPr>
          <w:rFonts w:ascii="Times New Roman CYR" w:hAnsi="Times New Roman CYR" w:cs="Times New Roman CYR"/>
          <w:sz w:val="28"/>
          <w:szCs w:val="28"/>
        </w:rPr>
        <w:t xml:space="preserve"> (лицу, им уполномоченному).</w:t>
      </w: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 xml:space="preserve">Результат процедур: проекты, направленные на подпись руководителю </w:t>
      </w:r>
      <w:r w:rsidR="001C59F5">
        <w:rPr>
          <w:rFonts w:ascii="Times New Roman CYR" w:hAnsi="Times New Roman CYR" w:cs="Times New Roman CYR"/>
          <w:sz w:val="28"/>
          <w:szCs w:val="28"/>
        </w:rPr>
        <w:t>Палаты</w:t>
      </w:r>
      <w:r w:rsidRPr="000E47B9">
        <w:rPr>
          <w:rFonts w:ascii="Times New Roman CYR" w:hAnsi="Times New Roman CYR" w:cs="Times New Roman CYR"/>
          <w:sz w:val="28"/>
          <w:szCs w:val="28"/>
        </w:rPr>
        <w:t xml:space="preserve"> (лицу, им уполномоченному).</w:t>
      </w: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lastRenderedPageBreak/>
        <w:t xml:space="preserve">3.5.2. Руководитель </w:t>
      </w:r>
      <w:r w:rsidR="001C59F5">
        <w:rPr>
          <w:rFonts w:ascii="Times New Roman CYR" w:hAnsi="Times New Roman CYR" w:cs="Times New Roman CYR"/>
          <w:sz w:val="28"/>
          <w:szCs w:val="28"/>
        </w:rPr>
        <w:t>Палаты</w:t>
      </w:r>
      <w:r w:rsidRPr="000E47B9">
        <w:rPr>
          <w:rFonts w:ascii="Times New Roman CYR" w:hAnsi="Times New Roman CYR" w:cs="Times New Roman CYR"/>
          <w:sz w:val="28"/>
          <w:szCs w:val="28"/>
        </w:rPr>
        <w:t xml:space="preserve"> (лицо, им уполномоченное) утверждает проект распоряжения, подписывает  распоряжение и заверяет его печатью </w:t>
      </w:r>
      <w:r w:rsidR="001C59F5">
        <w:rPr>
          <w:rFonts w:ascii="Times New Roman CYR" w:hAnsi="Times New Roman CYR" w:cs="Times New Roman CYR"/>
          <w:sz w:val="28"/>
          <w:szCs w:val="28"/>
        </w:rPr>
        <w:t>Палаты</w:t>
      </w:r>
      <w:r w:rsidRPr="000E47B9">
        <w:rPr>
          <w:rFonts w:ascii="Times New Roman CYR" w:hAnsi="Times New Roman CYR" w:cs="Times New Roman CYR"/>
          <w:sz w:val="28"/>
          <w:szCs w:val="28"/>
        </w:rPr>
        <w:t xml:space="preserve"> или утверждает приказ об отказе в оформлении документов и подписывает письмо об отказе в оформлении документов. Подписанные документы направляются специалисту.</w:t>
      </w: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>Результат процедуры: утвержденный проект распоряжения и подписанное  распоряжение или утвержденное и подписанное письмо об отказе в оформлении документов.</w:t>
      </w: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>3.5.3. Специалист Палаты:</w:t>
      </w: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>регистрирует распоряжение или письмо об отказе.</w:t>
      </w: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распоряжения или письма об отказе в оформлении документов.</w:t>
      </w: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 xml:space="preserve">Процедуры, устанавливаемые настоящим пунктом, осуществляются в день подписания документов руководителем </w:t>
      </w:r>
      <w:r w:rsidR="001C59F5">
        <w:rPr>
          <w:rFonts w:ascii="Times New Roman CYR" w:hAnsi="Times New Roman CYR" w:cs="Times New Roman CYR"/>
          <w:sz w:val="28"/>
          <w:szCs w:val="28"/>
        </w:rPr>
        <w:t>Палаты</w:t>
      </w:r>
      <w:r w:rsidRPr="000E47B9">
        <w:rPr>
          <w:rFonts w:ascii="Times New Roman CYR" w:hAnsi="Times New Roman CYR" w:cs="Times New Roman CYR"/>
          <w:sz w:val="28"/>
          <w:szCs w:val="28"/>
        </w:rPr>
        <w:t>.</w:t>
      </w: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>3.6. Выдача заявителю результата муниципальной услуги.</w:t>
      </w: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E47B9" w:rsidRPr="000E47B9" w:rsidRDefault="000E47B9" w:rsidP="000E47B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47B9">
        <w:rPr>
          <w:rFonts w:ascii="Times New Roman CYR" w:hAnsi="Times New Roman CYR" w:cs="Times New Roman CYR"/>
          <w:sz w:val="28"/>
          <w:szCs w:val="28"/>
        </w:rPr>
        <w:t>3.6.1. Специалист Палаты:</w:t>
      </w:r>
    </w:p>
    <w:p w:rsidR="000E47B9" w:rsidRPr="000E47B9" w:rsidRDefault="000E47B9" w:rsidP="000E47B9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 xml:space="preserve">на основании распоряжения готовит договор передачи жилого помещения в собственность заявителю (далее – договор). </w:t>
      </w:r>
    </w:p>
    <w:p w:rsidR="000E47B9" w:rsidRPr="000E47B9" w:rsidRDefault="000E47B9" w:rsidP="000E47B9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Регистрирует договор в журнале регистрации договор.</w:t>
      </w:r>
    </w:p>
    <w:p w:rsidR="000E47B9" w:rsidRPr="000E47B9" w:rsidRDefault="000E47B9" w:rsidP="000E47B9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 xml:space="preserve">Выдает заявителю договор, подписанный руководителем </w:t>
      </w:r>
      <w:r w:rsidR="001C59F5">
        <w:rPr>
          <w:sz w:val="28"/>
          <w:szCs w:val="28"/>
        </w:rPr>
        <w:t>Палаты</w:t>
      </w:r>
      <w:r w:rsidRPr="000E47B9">
        <w:rPr>
          <w:sz w:val="28"/>
          <w:szCs w:val="28"/>
        </w:rPr>
        <w:t>.</w:t>
      </w:r>
    </w:p>
    <w:p w:rsidR="000E47B9" w:rsidRPr="000E47B9" w:rsidRDefault="000E47B9" w:rsidP="000E47B9">
      <w:pPr>
        <w:suppressAutoHyphens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0E47B9">
        <w:rPr>
          <w:rFonts w:eastAsia="Calibri"/>
          <w:sz w:val="28"/>
          <w:szCs w:val="28"/>
          <w:lang w:eastAsia="en-US"/>
        </w:rPr>
        <w:t>Процедуры, устанавливаемые настоящим пунктом, осущест</w:t>
      </w:r>
      <w:r w:rsidRPr="000E47B9">
        <w:rPr>
          <w:rFonts w:eastAsia="Calibri"/>
          <w:color w:val="000000"/>
          <w:sz w:val="28"/>
          <w:szCs w:val="28"/>
          <w:lang w:eastAsia="en-US"/>
        </w:rPr>
        <w:t xml:space="preserve">вляются в </w:t>
      </w:r>
      <w:r w:rsidRPr="000E47B9">
        <w:rPr>
          <w:rFonts w:eastAsia="Calibri"/>
          <w:color w:val="000000"/>
          <w:sz w:val="28"/>
          <w:lang w:eastAsia="en-US"/>
        </w:rPr>
        <w:t xml:space="preserve"> течение </w:t>
      </w:r>
      <w:r w:rsidRPr="000E47B9">
        <w:rPr>
          <w:rFonts w:eastAsia="Calibri"/>
          <w:sz w:val="28"/>
          <w:lang w:eastAsia="en-US"/>
        </w:rPr>
        <w:t>двух дней</w:t>
      </w:r>
      <w:r w:rsidRPr="000E47B9">
        <w:rPr>
          <w:rFonts w:eastAsia="Calibri"/>
          <w:color w:val="000000"/>
          <w:sz w:val="28"/>
          <w:lang w:eastAsia="en-US"/>
        </w:rPr>
        <w:t xml:space="preserve"> с момента выдачи заявителю п</w:t>
      </w:r>
      <w:r w:rsidRPr="000E47B9">
        <w:rPr>
          <w:rFonts w:eastAsia="Calibri"/>
          <w:bCs/>
          <w:sz w:val="28"/>
          <w:szCs w:val="24"/>
          <w:lang w:eastAsia="en-US"/>
        </w:rPr>
        <w:t>остановление</w:t>
      </w:r>
      <w:r w:rsidRPr="000E47B9">
        <w:rPr>
          <w:rFonts w:eastAsia="Calibri"/>
          <w:color w:val="000000"/>
          <w:sz w:val="28"/>
          <w:lang w:eastAsia="en-US"/>
        </w:rPr>
        <w:t>.</w:t>
      </w:r>
    </w:p>
    <w:p w:rsidR="000E47B9" w:rsidRPr="000E47B9" w:rsidRDefault="000E47B9" w:rsidP="000E47B9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0E47B9">
        <w:rPr>
          <w:color w:val="000000"/>
          <w:sz w:val="28"/>
          <w:szCs w:val="28"/>
        </w:rPr>
        <w:t>Результат процедур: договор выданный заявителю.</w:t>
      </w:r>
    </w:p>
    <w:p w:rsidR="000E47B9" w:rsidRPr="000E47B9" w:rsidRDefault="000E47B9" w:rsidP="000E47B9">
      <w:pPr>
        <w:adjustRightInd w:val="0"/>
        <w:ind w:firstLine="709"/>
        <w:jc w:val="both"/>
        <w:rPr>
          <w:color w:val="000000"/>
          <w:sz w:val="28"/>
          <w:szCs w:val="24"/>
        </w:rPr>
      </w:pP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3.7. Предоставление муниципальной услуги через МФЦ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 xml:space="preserve">3.7.1.  Заявитель вправе обратиться для получения муниципальной услуги в МФЦ, в удаленное рабочее место МФЦ. 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</w:p>
    <w:p w:rsidR="000E47B9" w:rsidRPr="000E47B9" w:rsidRDefault="000E47B9" w:rsidP="000E47B9">
      <w:pPr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47B9">
        <w:rPr>
          <w:rFonts w:cs="Courier New"/>
          <w:sz w:val="28"/>
          <w:szCs w:val="28"/>
        </w:rPr>
        <w:lastRenderedPageBreak/>
        <w:t xml:space="preserve">3.8. Исправление технических ошибок. </w:t>
      </w:r>
    </w:p>
    <w:p w:rsidR="000E47B9" w:rsidRPr="000E47B9" w:rsidRDefault="000E47B9" w:rsidP="000E47B9">
      <w:pPr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47B9">
        <w:rPr>
          <w:rFonts w:cs="Courier New"/>
          <w:sz w:val="28"/>
          <w:szCs w:val="28"/>
        </w:rPr>
        <w:t xml:space="preserve">3.8.1. В случае обнаружения технической ошибки в документе, являющемся результатом муниципальной услуги, заявитель представляет в </w:t>
      </w:r>
      <w:r w:rsidR="001C59F5">
        <w:rPr>
          <w:rFonts w:cs="Courier New"/>
          <w:sz w:val="28"/>
          <w:szCs w:val="28"/>
        </w:rPr>
        <w:t>Палату</w:t>
      </w:r>
      <w:r w:rsidRPr="000E47B9">
        <w:rPr>
          <w:rFonts w:cs="Courier New"/>
          <w:sz w:val="28"/>
          <w:szCs w:val="28"/>
        </w:rPr>
        <w:t>:</w:t>
      </w:r>
    </w:p>
    <w:p w:rsidR="000E47B9" w:rsidRPr="000E47B9" w:rsidRDefault="000E47B9" w:rsidP="000E47B9">
      <w:pPr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47B9">
        <w:rPr>
          <w:rFonts w:cs="Courier New"/>
          <w:sz w:val="28"/>
          <w:szCs w:val="28"/>
        </w:rPr>
        <w:t xml:space="preserve">заявление об исправлении технической </w:t>
      </w:r>
      <w:r w:rsidRPr="001C59F5">
        <w:rPr>
          <w:rFonts w:cs="Courier New"/>
          <w:sz w:val="28"/>
          <w:szCs w:val="28"/>
        </w:rPr>
        <w:t>ошибки (приложение №3);</w:t>
      </w:r>
    </w:p>
    <w:p w:rsidR="000E47B9" w:rsidRPr="000E47B9" w:rsidRDefault="000E47B9" w:rsidP="000E47B9">
      <w:pPr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47B9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0E47B9" w:rsidRPr="000E47B9" w:rsidRDefault="000E47B9" w:rsidP="000E47B9">
      <w:pPr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47B9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0E47B9" w:rsidRPr="000E47B9" w:rsidRDefault="000E47B9" w:rsidP="000E47B9">
      <w:pPr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47B9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0E47B9" w:rsidRPr="000E47B9" w:rsidRDefault="000E47B9" w:rsidP="000E47B9">
      <w:pPr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47B9">
        <w:rPr>
          <w:rFonts w:cs="Courier New"/>
          <w:sz w:val="28"/>
          <w:szCs w:val="28"/>
        </w:rPr>
        <w:t xml:space="preserve"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</w:t>
      </w:r>
      <w:proofErr w:type="gramStart"/>
      <w:r w:rsidRPr="000E47B9">
        <w:rPr>
          <w:rFonts w:cs="Courier New"/>
          <w:sz w:val="28"/>
          <w:szCs w:val="28"/>
        </w:rPr>
        <w:t>в</w:t>
      </w:r>
      <w:proofErr w:type="gramEnd"/>
      <w:r w:rsidRPr="000E47B9">
        <w:rPr>
          <w:rFonts w:cs="Courier New"/>
          <w:sz w:val="28"/>
          <w:szCs w:val="28"/>
        </w:rPr>
        <w:t xml:space="preserve"> </w:t>
      </w:r>
      <w:proofErr w:type="gramStart"/>
      <w:r w:rsidR="001C59F5">
        <w:rPr>
          <w:rFonts w:cs="Courier New"/>
          <w:sz w:val="28"/>
          <w:szCs w:val="28"/>
        </w:rPr>
        <w:t>специалисту</w:t>
      </w:r>
      <w:proofErr w:type="gramEnd"/>
      <w:r w:rsidR="001C59F5">
        <w:rPr>
          <w:rFonts w:cs="Courier New"/>
          <w:sz w:val="28"/>
          <w:szCs w:val="28"/>
        </w:rPr>
        <w:t xml:space="preserve"> Палаты</w:t>
      </w:r>
      <w:r w:rsidRPr="000E47B9">
        <w:rPr>
          <w:rFonts w:cs="Courier New"/>
          <w:sz w:val="28"/>
          <w:szCs w:val="28"/>
        </w:rPr>
        <w:t>.</w:t>
      </w:r>
    </w:p>
    <w:p w:rsidR="000E47B9" w:rsidRPr="000E47B9" w:rsidRDefault="000E47B9" w:rsidP="000E47B9">
      <w:pPr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47B9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0E47B9" w:rsidRPr="000E47B9" w:rsidRDefault="000E47B9" w:rsidP="000E47B9">
      <w:pPr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47B9">
        <w:rPr>
          <w:rFonts w:cs="Courier New"/>
          <w:sz w:val="28"/>
          <w:szCs w:val="28"/>
        </w:rPr>
        <w:t xml:space="preserve">Результат процедуры: принятое и зарегистрированное заявление, направленное на рассмотрение специалисту </w:t>
      </w:r>
      <w:r w:rsidR="001C59F5">
        <w:rPr>
          <w:rFonts w:cs="Courier New"/>
          <w:sz w:val="28"/>
          <w:szCs w:val="28"/>
        </w:rPr>
        <w:t>Палаты</w:t>
      </w:r>
      <w:r w:rsidRPr="000E47B9">
        <w:rPr>
          <w:rFonts w:cs="Courier New"/>
          <w:sz w:val="28"/>
          <w:szCs w:val="28"/>
        </w:rPr>
        <w:t>.</w:t>
      </w:r>
    </w:p>
    <w:p w:rsidR="000E47B9" w:rsidRPr="000E47B9" w:rsidRDefault="000E47B9" w:rsidP="000E47B9">
      <w:pPr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47B9">
        <w:rPr>
          <w:rFonts w:cs="Courier New"/>
          <w:sz w:val="28"/>
          <w:szCs w:val="28"/>
        </w:rPr>
        <w:t xml:space="preserve">3.8.3. </w:t>
      </w:r>
      <w:proofErr w:type="gramStart"/>
      <w:r w:rsidRPr="000E47B9">
        <w:rPr>
          <w:rFonts w:cs="Courier New"/>
          <w:sz w:val="28"/>
          <w:szCs w:val="28"/>
        </w:rPr>
        <w:t xml:space="preserve">Специалист </w:t>
      </w:r>
      <w:r w:rsidR="001C59F5">
        <w:rPr>
          <w:rFonts w:cs="Courier New"/>
          <w:sz w:val="28"/>
          <w:szCs w:val="28"/>
        </w:rPr>
        <w:t>Палаты</w:t>
      </w:r>
      <w:r w:rsidRPr="000E47B9">
        <w:rPr>
          <w:rFonts w:cs="Courier New"/>
          <w:sz w:val="28"/>
          <w:szCs w:val="28"/>
        </w:rPr>
        <w:t xml:space="preserve">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0E47B9">
        <w:rPr>
          <w:rFonts w:cs="Courier New"/>
          <w:sz w:val="28"/>
          <w:szCs w:val="28"/>
        </w:rPr>
        <w:t xml:space="preserve"> </w:t>
      </w:r>
      <w:proofErr w:type="gramStart"/>
      <w:r w:rsidRPr="000E47B9">
        <w:rPr>
          <w:rFonts w:cs="Courier New"/>
          <w:sz w:val="28"/>
          <w:szCs w:val="28"/>
        </w:rPr>
        <w:t>предоставлении</w:t>
      </w:r>
      <w:proofErr w:type="gramEnd"/>
      <w:r w:rsidRPr="000E47B9">
        <w:rPr>
          <w:rFonts w:cs="Courier New"/>
          <w:sz w:val="28"/>
          <w:szCs w:val="28"/>
        </w:rPr>
        <w:t xml:space="preserve"> в </w:t>
      </w:r>
      <w:r w:rsidR="001C59F5">
        <w:rPr>
          <w:rFonts w:cs="Courier New"/>
          <w:sz w:val="28"/>
          <w:szCs w:val="28"/>
        </w:rPr>
        <w:t>Палату</w:t>
      </w:r>
      <w:r w:rsidRPr="000E47B9">
        <w:rPr>
          <w:rFonts w:cs="Courier New"/>
          <w:sz w:val="28"/>
          <w:szCs w:val="28"/>
        </w:rPr>
        <w:t xml:space="preserve"> оригинала документа, в котором содержится техническая ошибка.</w:t>
      </w:r>
    </w:p>
    <w:p w:rsidR="000E47B9" w:rsidRPr="000E47B9" w:rsidRDefault="000E47B9" w:rsidP="000E47B9">
      <w:pPr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47B9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0E47B9" w:rsidRPr="000E47B9" w:rsidRDefault="000E47B9" w:rsidP="000E47B9">
      <w:pPr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47B9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0E47B9" w:rsidRPr="000E47B9" w:rsidRDefault="000E47B9" w:rsidP="000E47B9">
      <w:pPr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</w:p>
    <w:p w:rsid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</w:p>
    <w:p w:rsidR="001C59F5" w:rsidRPr="000E47B9" w:rsidRDefault="001C59F5" w:rsidP="000E47B9">
      <w:pPr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0E47B9" w:rsidRPr="000E47B9" w:rsidRDefault="000E47B9" w:rsidP="000E47B9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0E47B9">
        <w:rPr>
          <w:rFonts w:eastAsia="Calibri"/>
          <w:b/>
          <w:sz w:val="28"/>
          <w:szCs w:val="28"/>
          <w:lang w:eastAsia="en-US"/>
        </w:rPr>
        <w:lastRenderedPageBreak/>
        <w:t xml:space="preserve">4. Порядок и формы </w:t>
      </w:r>
      <w:proofErr w:type="gramStart"/>
      <w:r w:rsidRPr="000E47B9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0E47B9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 xml:space="preserve">4.1. </w:t>
      </w:r>
      <w:proofErr w:type="gramStart"/>
      <w:r w:rsidRPr="000E47B9">
        <w:rPr>
          <w:sz w:val="28"/>
          <w:szCs w:val="28"/>
        </w:rPr>
        <w:t>Контроль за</w:t>
      </w:r>
      <w:proofErr w:type="gramEnd"/>
      <w:r w:rsidRPr="000E47B9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 xml:space="preserve">Формами </w:t>
      </w:r>
      <w:proofErr w:type="gramStart"/>
      <w:r w:rsidRPr="000E47B9">
        <w:rPr>
          <w:sz w:val="28"/>
          <w:szCs w:val="28"/>
        </w:rPr>
        <w:t>контроля за</w:t>
      </w:r>
      <w:proofErr w:type="gramEnd"/>
      <w:r w:rsidRPr="000E47B9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1) проверка и согласование проектов документов</w:t>
      </w:r>
      <w:r w:rsidRPr="000E47B9">
        <w:rPr>
          <w:bCs/>
          <w:sz w:val="28"/>
          <w:szCs w:val="28"/>
        </w:rPr>
        <w:t xml:space="preserve"> </w:t>
      </w:r>
      <w:r w:rsidRPr="000E47B9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0E47B9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0E47B9">
        <w:rPr>
          <w:sz w:val="28"/>
          <w:szCs w:val="28"/>
        </w:rPr>
        <w:t>.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 xml:space="preserve">В целях осуществления </w:t>
      </w:r>
      <w:proofErr w:type="gramStart"/>
      <w:r w:rsidRPr="000E47B9">
        <w:rPr>
          <w:sz w:val="28"/>
          <w:szCs w:val="28"/>
        </w:rPr>
        <w:t>контроля за</w:t>
      </w:r>
      <w:proofErr w:type="gramEnd"/>
      <w:r w:rsidRPr="000E47B9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 xml:space="preserve">4.2. Текущий </w:t>
      </w:r>
      <w:proofErr w:type="gramStart"/>
      <w:r w:rsidRPr="000E47B9">
        <w:rPr>
          <w:sz w:val="28"/>
          <w:szCs w:val="28"/>
        </w:rPr>
        <w:t>контроль за</w:t>
      </w:r>
      <w:proofErr w:type="gramEnd"/>
      <w:r w:rsidRPr="000E47B9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lastRenderedPageBreak/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 xml:space="preserve">4.5. </w:t>
      </w:r>
      <w:proofErr w:type="gramStart"/>
      <w:r w:rsidRPr="000E47B9">
        <w:rPr>
          <w:sz w:val="28"/>
          <w:szCs w:val="28"/>
        </w:rPr>
        <w:t>Контроль за</w:t>
      </w:r>
      <w:proofErr w:type="gramEnd"/>
      <w:r w:rsidRPr="000E47B9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</w:p>
    <w:p w:rsidR="000E47B9" w:rsidRPr="000E47B9" w:rsidRDefault="000E47B9" w:rsidP="000E47B9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0E47B9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0E47B9" w:rsidRPr="000E47B9" w:rsidRDefault="000E47B9" w:rsidP="000E47B9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0E47B9" w:rsidRPr="000E47B9" w:rsidRDefault="000E47B9" w:rsidP="000E47B9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47B9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1C59F5">
        <w:rPr>
          <w:sz w:val="28"/>
          <w:szCs w:val="28"/>
        </w:rPr>
        <w:t>Палаты</w:t>
      </w:r>
      <w:r w:rsidRPr="000E47B9">
        <w:rPr>
          <w:sz w:val="28"/>
          <w:szCs w:val="28"/>
        </w:rPr>
        <w:t xml:space="preserve">, участвующих в предоставлении муниципальной услуги, в </w:t>
      </w:r>
      <w:r w:rsidR="001C59F5">
        <w:rPr>
          <w:sz w:val="28"/>
          <w:szCs w:val="28"/>
        </w:rPr>
        <w:t>Палату</w:t>
      </w:r>
      <w:r w:rsidRPr="000E47B9">
        <w:rPr>
          <w:sz w:val="28"/>
          <w:szCs w:val="28"/>
        </w:rPr>
        <w:t xml:space="preserve"> или в Совет муниципального образования.</w:t>
      </w:r>
    </w:p>
    <w:p w:rsidR="000E47B9" w:rsidRPr="000E47B9" w:rsidRDefault="000E47B9" w:rsidP="000E47B9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0E47B9" w:rsidRPr="001C59F5" w:rsidRDefault="000E47B9" w:rsidP="000E47B9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47B9">
        <w:rPr>
          <w:sz w:val="28"/>
          <w:szCs w:val="28"/>
        </w:rPr>
        <w:t xml:space="preserve">1) нарушение срока регистрации </w:t>
      </w:r>
      <w:r w:rsidRPr="001C59F5">
        <w:rPr>
          <w:sz w:val="28"/>
          <w:szCs w:val="28"/>
        </w:rPr>
        <w:t>запроса заявителя о предоставлении муниципальной услуги;</w:t>
      </w:r>
    </w:p>
    <w:p w:rsidR="000E47B9" w:rsidRPr="001C59F5" w:rsidRDefault="000E47B9" w:rsidP="000E47B9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C59F5">
        <w:rPr>
          <w:sz w:val="28"/>
          <w:szCs w:val="28"/>
        </w:rPr>
        <w:t>2) нарушение срока предоставления муниципальной услуги;</w:t>
      </w:r>
    </w:p>
    <w:p w:rsidR="000E47B9" w:rsidRPr="000E47B9" w:rsidRDefault="000E47B9" w:rsidP="000E47B9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C59F5">
        <w:rPr>
          <w:sz w:val="28"/>
          <w:szCs w:val="28"/>
        </w:rPr>
        <w:t xml:space="preserve">3) требование у заявителя документов </w:t>
      </w:r>
      <w:r w:rsidRPr="001C59F5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1C59F5">
        <w:rPr>
          <w:sz w:val="28"/>
          <w:szCs w:val="28"/>
        </w:rPr>
        <w:t>нормативными правовыми актами Российской Федерации</w:t>
      </w:r>
      <w:r w:rsidRPr="000E47B9">
        <w:rPr>
          <w:sz w:val="28"/>
          <w:szCs w:val="28"/>
        </w:rPr>
        <w:t>, Республики Татарстан, Чистопольского муниципального района для предоставления муниципальной услуги;</w:t>
      </w:r>
    </w:p>
    <w:p w:rsidR="000E47B9" w:rsidRPr="000E47B9" w:rsidRDefault="000E47B9" w:rsidP="000E47B9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0E47B9" w:rsidRPr="000E47B9" w:rsidRDefault="000E47B9" w:rsidP="000E47B9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0E47B9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0E47B9" w:rsidRPr="000E47B9" w:rsidRDefault="000E47B9" w:rsidP="000E47B9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0E47B9" w:rsidRPr="000E47B9" w:rsidRDefault="000E47B9" w:rsidP="000E47B9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0E47B9">
        <w:rPr>
          <w:sz w:val="28"/>
          <w:szCs w:val="28"/>
        </w:rPr>
        <w:lastRenderedPageBreak/>
        <w:t xml:space="preserve">7) отказ </w:t>
      </w:r>
      <w:r w:rsidR="001C59F5">
        <w:rPr>
          <w:sz w:val="28"/>
          <w:szCs w:val="28"/>
        </w:rPr>
        <w:t>Палаты</w:t>
      </w:r>
      <w:r w:rsidRPr="000E47B9">
        <w:rPr>
          <w:sz w:val="28"/>
          <w:szCs w:val="28"/>
        </w:rPr>
        <w:t xml:space="preserve">, должностного лица </w:t>
      </w:r>
      <w:r w:rsidR="001C59F5">
        <w:rPr>
          <w:sz w:val="28"/>
          <w:szCs w:val="28"/>
        </w:rPr>
        <w:t>Палаты</w:t>
      </w:r>
      <w:r w:rsidRPr="000E47B9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0E47B9" w:rsidRPr="000E47B9" w:rsidRDefault="000E47B9" w:rsidP="000E47B9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0E47B9" w:rsidRPr="000E47B9" w:rsidRDefault="000E47B9" w:rsidP="000E47B9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0E47B9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0E47B9" w:rsidRPr="000E47B9" w:rsidRDefault="000E47B9" w:rsidP="000E47B9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0E47B9">
        <w:rPr>
          <w:sz w:val="28"/>
          <w:szCs w:val="28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0E47B9">
        <w:rPr>
          <w:sz w:val="28"/>
          <w:szCs w:val="28"/>
        </w:rPr>
        <w:t xml:space="preserve"> </w:t>
      </w:r>
      <w:proofErr w:type="gramStart"/>
      <w:r w:rsidRPr="000E47B9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0E47B9" w:rsidRPr="000E47B9" w:rsidRDefault="000E47B9" w:rsidP="000E47B9">
      <w:pPr>
        <w:adjustRightInd w:val="0"/>
        <w:ind w:firstLine="720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0E47B9" w:rsidRPr="000E47B9" w:rsidRDefault="000E47B9" w:rsidP="000E47B9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0E47B9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21" w:history="1">
        <w:r w:rsidRPr="000E47B9">
          <w:rPr>
            <w:sz w:val="28"/>
            <w:szCs w:val="28"/>
            <w:u w:val="single"/>
          </w:rPr>
          <w:t>http://uslugi.tatar.ru/</w:t>
        </w:r>
      </w:hyperlink>
      <w:r w:rsidRPr="000E47B9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0E47B9" w:rsidRPr="000E47B9" w:rsidRDefault="000E47B9" w:rsidP="000E47B9">
      <w:pPr>
        <w:adjustRightInd w:val="0"/>
        <w:ind w:firstLine="709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5.3. </w:t>
      </w:r>
      <w:proofErr w:type="gramStart"/>
      <w:r w:rsidRPr="000E47B9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0E47B9">
        <w:rPr>
          <w:sz w:val="28"/>
          <w:szCs w:val="28"/>
        </w:rPr>
        <w:t xml:space="preserve"> дня ее регистрации.</w:t>
      </w:r>
    </w:p>
    <w:p w:rsidR="000E47B9" w:rsidRPr="000E47B9" w:rsidRDefault="000E47B9" w:rsidP="000E47B9">
      <w:pPr>
        <w:adjustRightInd w:val="0"/>
        <w:ind w:firstLine="720"/>
        <w:jc w:val="both"/>
        <w:rPr>
          <w:sz w:val="28"/>
          <w:szCs w:val="28"/>
        </w:rPr>
      </w:pPr>
      <w:r w:rsidRPr="000E47B9">
        <w:rPr>
          <w:sz w:val="28"/>
          <w:szCs w:val="28"/>
        </w:rPr>
        <w:lastRenderedPageBreak/>
        <w:t>5.4. Жалоба должна содержать следующую информацию:</w:t>
      </w:r>
    </w:p>
    <w:p w:rsidR="000E47B9" w:rsidRPr="000E47B9" w:rsidRDefault="000E47B9" w:rsidP="000E47B9">
      <w:pPr>
        <w:adjustRightInd w:val="0"/>
        <w:ind w:firstLine="720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0E47B9" w:rsidRPr="000E47B9" w:rsidRDefault="000E47B9" w:rsidP="000E47B9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0E47B9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E47B9" w:rsidRPr="000E47B9" w:rsidRDefault="000E47B9" w:rsidP="000E47B9">
      <w:pPr>
        <w:adjustRightInd w:val="0"/>
        <w:ind w:firstLine="720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0E47B9" w:rsidRPr="000E47B9" w:rsidRDefault="000E47B9" w:rsidP="000E47B9">
      <w:pPr>
        <w:adjustRightInd w:val="0"/>
        <w:ind w:firstLine="720"/>
        <w:jc w:val="both"/>
        <w:rPr>
          <w:sz w:val="28"/>
          <w:szCs w:val="28"/>
        </w:rPr>
      </w:pPr>
      <w:r w:rsidRPr="000E47B9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0E47B9" w:rsidRPr="000E47B9" w:rsidRDefault="000E47B9" w:rsidP="000E47B9">
      <w:pPr>
        <w:adjustRightInd w:val="0"/>
        <w:ind w:firstLine="720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E47B9" w:rsidRPr="000E47B9" w:rsidRDefault="000E47B9" w:rsidP="000E47B9">
      <w:pPr>
        <w:adjustRightInd w:val="0"/>
        <w:ind w:firstLine="720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0E47B9" w:rsidRPr="000E47B9" w:rsidRDefault="000E47B9" w:rsidP="000E47B9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0E47B9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0E47B9" w:rsidRPr="000E47B9" w:rsidRDefault="000E47B9" w:rsidP="000E47B9">
      <w:pPr>
        <w:adjustRightInd w:val="0"/>
        <w:ind w:firstLine="720"/>
        <w:jc w:val="both"/>
        <w:rPr>
          <w:sz w:val="28"/>
          <w:szCs w:val="28"/>
        </w:rPr>
      </w:pPr>
      <w:r w:rsidRPr="000E47B9">
        <w:rPr>
          <w:sz w:val="28"/>
          <w:szCs w:val="28"/>
        </w:rPr>
        <w:t xml:space="preserve">2) в удовлетворении жалобы отказывается. </w:t>
      </w:r>
    </w:p>
    <w:p w:rsidR="000E47B9" w:rsidRPr="000E47B9" w:rsidRDefault="000E47B9" w:rsidP="000E47B9">
      <w:pPr>
        <w:adjustRightInd w:val="0"/>
        <w:ind w:firstLine="720"/>
        <w:jc w:val="both"/>
        <w:rPr>
          <w:sz w:val="28"/>
          <w:szCs w:val="28"/>
        </w:rPr>
      </w:pPr>
      <w:r w:rsidRPr="000E47B9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E47B9" w:rsidRPr="001C59F5" w:rsidRDefault="000E47B9" w:rsidP="000E47B9">
      <w:pPr>
        <w:autoSpaceDE/>
        <w:autoSpaceDN/>
        <w:ind w:firstLine="709"/>
        <w:jc w:val="both"/>
        <w:rPr>
          <w:sz w:val="28"/>
          <w:szCs w:val="28"/>
        </w:rPr>
      </w:pPr>
      <w:r w:rsidRPr="001C59F5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1C59F5" w:rsidRPr="001C59F5">
        <w:rPr>
          <w:sz w:val="28"/>
          <w:szCs w:val="28"/>
        </w:rPr>
        <w:t>Палатой</w:t>
      </w:r>
      <w:r w:rsidRPr="001C59F5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1C59F5">
        <w:rPr>
          <w:sz w:val="28"/>
          <w:szCs w:val="28"/>
        </w:rPr>
        <w:t>неудобства</w:t>
      </w:r>
      <w:proofErr w:type="gramEnd"/>
      <w:r w:rsidRPr="001C59F5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E47B9" w:rsidRPr="001C59F5" w:rsidRDefault="000E47B9" w:rsidP="000E47B9">
      <w:pPr>
        <w:autoSpaceDE/>
        <w:autoSpaceDN/>
        <w:ind w:firstLine="709"/>
        <w:jc w:val="both"/>
        <w:rPr>
          <w:sz w:val="28"/>
          <w:szCs w:val="28"/>
        </w:rPr>
      </w:pPr>
      <w:r w:rsidRPr="001C59F5">
        <w:rPr>
          <w:sz w:val="28"/>
          <w:szCs w:val="28"/>
        </w:rPr>
        <w:t xml:space="preserve">5.8. В случае признания </w:t>
      </w:r>
      <w:proofErr w:type="gramStart"/>
      <w:r w:rsidRPr="001C59F5">
        <w:rPr>
          <w:sz w:val="28"/>
          <w:szCs w:val="28"/>
        </w:rPr>
        <w:t>жалобы</w:t>
      </w:r>
      <w:proofErr w:type="gramEnd"/>
      <w:r w:rsidRPr="001C59F5">
        <w:rPr>
          <w:sz w:val="28"/>
          <w:szCs w:val="28"/>
        </w:rPr>
        <w:t xml:space="preserve"> не подлежащей удовлетворению в ответе заявителю, </w:t>
      </w:r>
      <w:hyperlink r:id="rId22" w:history="1"/>
      <w:r w:rsidRPr="001C59F5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E47B9" w:rsidRPr="000E47B9" w:rsidRDefault="000E47B9" w:rsidP="000E47B9">
      <w:pPr>
        <w:adjustRightInd w:val="0"/>
        <w:ind w:firstLine="720"/>
        <w:jc w:val="both"/>
        <w:rPr>
          <w:sz w:val="28"/>
          <w:szCs w:val="28"/>
        </w:rPr>
      </w:pPr>
      <w:r w:rsidRPr="001C59F5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1C59F5">
        <w:rPr>
          <w:sz w:val="28"/>
          <w:szCs w:val="28"/>
        </w:rPr>
        <w:t>рассмотрения жалобы признаков</w:t>
      </w:r>
      <w:r w:rsidRPr="000E47B9">
        <w:rPr>
          <w:sz w:val="28"/>
          <w:szCs w:val="28"/>
        </w:rPr>
        <w:t xml:space="preserve"> состава административного правонарушения</w:t>
      </w:r>
      <w:proofErr w:type="gramEnd"/>
      <w:r w:rsidRPr="000E47B9">
        <w:rPr>
          <w:sz w:val="28"/>
          <w:szCs w:val="28"/>
        </w:rPr>
        <w:t xml:space="preserve"> или преступления </w:t>
      </w:r>
      <w:r w:rsidRPr="000E47B9">
        <w:rPr>
          <w:sz w:val="28"/>
          <w:szCs w:val="28"/>
        </w:rPr>
        <w:lastRenderedPageBreak/>
        <w:t>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E47B9" w:rsidRPr="000E47B9" w:rsidRDefault="000E47B9" w:rsidP="000E47B9">
      <w:pPr>
        <w:suppressAutoHyphens/>
        <w:autoSpaceDE/>
        <w:autoSpaceDN/>
        <w:rPr>
          <w:sz w:val="24"/>
          <w:szCs w:val="24"/>
          <w:lang w:eastAsia="ar-SA"/>
        </w:rPr>
        <w:sectPr w:rsidR="000E47B9" w:rsidRPr="000E47B9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2240" w:h="15840"/>
          <w:pgMar w:top="1134" w:right="851" w:bottom="776" w:left="1134" w:header="720" w:footer="720" w:gutter="0"/>
          <w:cols w:space="720"/>
          <w:docGrid w:linePitch="326"/>
        </w:sectPr>
      </w:pPr>
    </w:p>
    <w:p w:rsidR="000E47B9" w:rsidRPr="000E47B9" w:rsidRDefault="000E47B9" w:rsidP="000E47B9">
      <w:pPr>
        <w:suppressAutoHyphens/>
        <w:autoSpaceDE/>
        <w:autoSpaceDN/>
        <w:jc w:val="right"/>
        <w:rPr>
          <w:color w:val="000000"/>
          <w:spacing w:val="-6"/>
          <w:sz w:val="28"/>
          <w:szCs w:val="28"/>
          <w:lang w:eastAsia="ar-SA"/>
        </w:rPr>
      </w:pPr>
      <w:r w:rsidRPr="000E47B9">
        <w:rPr>
          <w:color w:val="000000"/>
          <w:spacing w:val="-6"/>
          <w:sz w:val="28"/>
          <w:szCs w:val="28"/>
          <w:lang w:eastAsia="ar-SA"/>
        </w:rPr>
        <w:lastRenderedPageBreak/>
        <w:t>Приложение №1</w:t>
      </w:r>
    </w:p>
    <w:p w:rsidR="000E47B9" w:rsidRPr="000E47B9" w:rsidRDefault="000E47B9" w:rsidP="000E47B9">
      <w:pPr>
        <w:suppressAutoHyphens/>
        <w:autoSpaceDE/>
        <w:autoSpaceDN/>
        <w:jc w:val="right"/>
        <w:rPr>
          <w:color w:val="000000"/>
          <w:spacing w:val="-6"/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jc w:val="both"/>
        <w:rPr>
          <w:color w:val="000000"/>
          <w:spacing w:val="-6"/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4111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В  </w:t>
      </w:r>
    </w:p>
    <w:p w:rsidR="000E47B9" w:rsidRPr="000E47B9" w:rsidRDefault="000E47B9" w:rsidP="000E47B9">
      <w:pPr>
        <w:pBdr>
          <w:top w:val="single" w:sz="4" w:space="1" w:color="000000"/>
        </w:pBdr>
        <w:suppressAutoHyphens/>
        <w:autoSpaceDE/>
        <w:autoSpaceDN/>
        <w:ind w:left="4111"/>
        <w:jc w:val="center"/>
        <w:rPr>
          <w:lang w:eastAsia="ar-SA"/>
        </w:rPr>
      </w:pPr>
      <w:proofErr w:type="gramStart"/>
      <w:r w:rsidRPr="000E47B9">
        <w:rPr>
          <w:lang w:eastAsia="ar-SA"/>
        </w:rPr>
        <w:t>(наименование органа местного самоуправления</w:t>
      </w:r>
      <w:proofErr w:type="gramEnd"/>
    </w:p>
    <w:p w:rsidR="000E47B9" w:rsidRPr="000E47B9" w:rsidRDefault="000E47B9" w:rsidP="000E47B9">
      <w:pPr>
        <w:suppressAutoHyphens/>
        <w:autoSpaceDE/>
        <w:autoSpaceDN/>
        <w:ind w:left="4111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pBdr>
          <w:top w:val="single" w:sz="4" w:space="3" w:color="000000"/>
        </w:pBdr>
        <w:suppressAutoHyphens/>
        <w:autoSpaceDE/>
        <w:autoSpaceDN/>
        <w:ind w:left="4111"/>
        <w:jc w:val="center"/>
        <w:rPr>
          <w:lang w:eastAsia="ar-SA"/>
        </w:rPr>
      </w:pPr>
      <w:r w:rsidRPr="000E47B9">
        <w:rPr>
          <w:lang w:eastAsia="ar-SA"/>
        </w:rPr>
        <w:t>муниципального образования)</w:t>
      </w:r>
    </w:p>
    <w:p w:rsidR="000E47B9" w:rsidRPr="000E47B9" w:rsidRDefault="000E47B9" w:rsidP="000E47B9">
      <w:pPr>
        <w:shd w:val="clear" w:color="auto" w:fill="FFFFFF"/>
        <w:tabs>
          <w:tab w:val="left" w:leader="underscore" w:pos="10334"/>
        </w:tabs>
        <w:suppressAutoHyphens/>
        <w:autoSpaceDE/>
        <w:autoSpaceDN/>
        <w:ind w:left="4111"/>
        <w:rPr>
          <w:sz w:val="28"/>
          <w:szCs w:val="28"/>
          <w:lang w:eastAsia="ar-SA"/>
        </w:rPr>
      </w:pPr>
      <w:proofErr w:type="gramStart"/>
      <w:r w:rsidRPr="000E47B9">
        <w:rPr>
          <w:spacing w:val="-7"/>
          <w:sz w:val="28"/>
          <w:szCs w:val="28"/>
          <w:lang w:eastAsia="ar-SA"/>
        </w:rPr>
        <w:t>от</w:t>
      </w:r>
      <w:proofErr w:type="gramEnd"/>
      <w:r w:rsidRPr="000E47B9">
        <w:rPr>
          <w:spacing w:val="-7"/>
          <w:sz w:val="28"/>
          <w:szCs w:val="28"/>
          <w:lang w:eastAsia="ar-SA"/>
        </w:rPr>
        <w:t xml:space="preserve"> </w:t>
      </w:r>
      <w:r w:rsidRPr="000E47B9">
        <w:rPr>
          <w:sz w:val="28"/>
          <w:szCs w:val="28"/>
          <w:lang w:eastAsia="ar-SA"/>
        </w:rPr>
        <w:t>____________________________________________________________________ (далее - заявитель).</w:t>
      </w:r>
    </w:p>
    <w:p w:rsidR="000E47B9" w:rsidRPr="000E47B9" w:rsidRDefault="000E47B9" w:rsidP="000E47B9">
      <w:pPr>
        <w:shd w:val="clear" w:color="auto" w:fill="FFFFFF"/>
        <w:suppressAutoHyphens/>
        <w:autoSpaceDE/>
        <w:autoSpaceDN/>
        <w:ind w:left="4111"/>
        <w:rPr>
          <w:spacing w:val="-7"/>
          <w:lang w:eastAsia="ar-SA"/>
        </w:rPr>
      </w:pPr>
      <w:r w:rsidRPr="000E47B9">
        <w:rPr>
          <w:spacing w:val="-3"/>
          <w:lang w:eastAsia="ar-SA"/>
        </w:rPr>
        <w:t>(фамилия, имя, отчество, паспортные данные, регистрацию по месту жительства, телефон</w:t>
      </w:r>
      <w:r w:rsidRPr="000E47B9">
        <w:rPr>
          <w:spacing w:val="-7"/>
          <w:lang w:eastAsia="ar-SA"/>
        </w:rPr>
        <w:t>)</w:t>
      </w:r>
    </w:p>
    <w:p w:rsidR="000E47B9" w:rsidRPr="000E47B9" w:rsidRDefault="000E47B9" w:rsidP="000E47B9">
      <w:pPr>
        <w:suppressAutoHyphens/>
        <w:autoSpaceDE/>
        <w:autoSpaceDN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jc w:val="center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jc w:val="center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jc w:val="center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Заявление</w:t>
      </w:r>
    </w:p>
    <w:p w:rsidR="000E47B9" w:rsidRPr="000E47B9" w:rsidRDefault="000E47B9" w:rsidP="000E47B9">
      <w:pPr>
        <w:suppressAutoHyphens/>
        <w:autoSpaceDE/>
        <w:autoSpaceDN/>
        <w:jc w:val="center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об оформлении документов при передаче жилых помещений в собственность граждан</w:t>
      </w:r>
    </w:p>
    <w:p w:rsidR="000E47B9" w:rsidRPr="000E47B9" w:rsidRDefault="000E47B9" w:rsidP="000E47B9">
      <w:pPr>
        <w:suppressAutoHyphens/>
        <w:autoSpaceDE/>
        <w:autoSpaceDN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 Прошу Вас оформить документы в собственность.</w:t>
      </w:r>
    </w:p>
    <w:p w:rsidR="000E47B9" w:rsidRPr="000E47B9" w:rsidRDefault="000E47B9" w:rsidP="000E47B9">
      <w:pPr>
        <w:suppressAutoHyphens/>
        <w:autoSpaceDE/>
        <w:autoSpaceDN/>
        <w:ind w:firstLine="709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 Адрес жилого помещения: муниципальный район (городской округ), населенный пункт____________________</w:t>
      </w:r>
      <w:proofErr w:type="spellStart"/>
      <w:r w:rsidRPr="000E47B9">
        <w:rPr>
          <w:sz w:val="28"/>
          <w:szCs w:val="28"/>
          <w:lang w:eastAsia="ar-SA"/>
        </w:rPr>
        <w:t>ул</w:t>
      </w:r>
      <w:proofErr w:type="spellEnd"/>
      <w:r w:rsidRPr="000E47B9">
        <w:rPr>
          <w:sz w:val="28"/>
          <w:szCs w:val="28"/>
          <w:lang w:eastAsia="ar-SA"/>
        </w:rPr>
        <w:t>.________________ д. _________</w:t>
      </w:r>
      <w:proofErr w:type="gramStart"/>
      <w:r w:rsidRPr="000E47B9">
        <w:rPr>
          <w:sz w:val="28"/>
          <w:szCs w:val="28"/>
          <w:lang w:eastAsia="ar-SA"/>
        </w:rPr>
        <w:t xml:space="preserve"> .</w:t>
      </w:r>
      <w:proofErr w:type="gramEnd"/>
    </w:p>
    <w:p w:rsidR="000E47B9" w:rsidRPr="000E47B9" w:rsidRDefault="000E47B9" w:rsidP="000E47B9">
      <w:pPr>
        <w:suppressAutoHyphens/>
        <w:autoSpaceDE/>
        <w:autoSpaceDN/>
        <w:ind w:firstLine="709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firstLine="709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firstLine="709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К заявлению прилагаются следующие отсканированные документы: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1) Документы, удостоверяющие личность каждого члена семьи;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2) Документ, подтверждающий полномочия представителя (если от имени заявителя действует представитель);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3) Документ, подтверждающий право граждан на пользование жилым помещением (ордер, договор социального найма жилого помещения);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4) Выписка из домовой книги (в случае, если документ выдается коммерческими организациями);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5) Копию опекунского удостоверения, если в жилом помещении проживают исключительно несовершеннолетние в возрасте от 14 до 18 лет либо граждане, ограниченные в дееспособности;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6) Решение о назначении опекуна, попечителя, копию опекунского удостоверения, разрешение органов опеки и попечительства на приватизацию жилого помещения – при приватизации жилого помещения, в котором проживают исключительно несовершеннолетние в возрасте до 14 лет, недееспособные граждане;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7) Нотариально заверенное заявление об отказе от участия в приватизации (если члены семьи не желают участвовать в приватизации);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lastRenderedPageBreak/>
        <w:t>8) Справка о неиспользовании права бесплатной приватизации с прежних мест жительства.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9) Страховое свидетельство государственного пенсионного страхования – СНИЛС;</w:t>
      </w:r>
    </w:p>
    <w:p w:rsidR="000E47B9" w:rsidRPr="000E47B9" w:rsidRDefault="000E47B9" w:rsidP="000E47B9">
      <w:pPr>
        <w:tabs>
          <w:tab w:val="left" w:pos="304"/>
          <w:tab w:val="left" w:pos="709"/>
        </w:tabs>
        <w:suppressAutoHyphens/>
        <w:autoSpaceDN/>
        <w:ind w:hanging="283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             10) Технический паспорт жилого помещения; </w:t>
      </w:r>
    </w:p>
    <w:p w:rsidR="000E47B9" w:rsidRPr="000E47B9" w:rsidRDefault="000E47B9" w:rsidP="000E47B9">
      <w:pPr>
        <w:tabs>
          <w:tab w:val="left" w:pos="304"/>
        </w:tabs>
        <w:suppressAutoHyphens/>
        <w:autoSpaceDN/>
        <w:ind w:hanging="283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             11) Справка </w:t>
      </w:r>
      <w:proofErr w:type="gramStart"/>
      <w:r w:rsidRPr="000E47B9">
        <w:rPr>
          <w:sz w:val="28"/>
          <w:szCs w:val="28"/>
          <w:lang w:eastAsia="ar-SA"/>
        </w:rPr>
        <w:t>Единого</w:t>
      </w:r>
      <w:proofErr w:type="gramEnd"/>
      <w:r w:rsidRPr="000E47B9">
        <w:rPr>
          <w:sz w:val="28"/>
          <w:szCs w:val="28"/>
          <w:lang w:eastAsia="ar-SA"/>
        </w:rPr>
        <w:t xml:space="preserve"> Расчетного </w:t>
      </w:r>
      <w:proofErr w:type="spellStart"/>
      <w:r w:rsidRPr="000E47B9">
        <w:rPr>
          <w:sz w:val="28"/>
          <w:szCs w:val="28"/>
          <w:lang w:eastAsia="ar-SA"/>
        </w:rPr>
        <w:t>Цетра</w:t>
      </w:r>
      <w:proofErr w:type="spellEnd"/>
      <w:r w:rsidRPr="000E47B9">
        <w:rPr>
          <w:sz w:val="28"/>
          <w:szCs w:val="28"/>
          <w:lang w:eastAsia="ar-SA"/>
        </w:rPr>
        <w:t xml:space="preserve"> об отсутствии задолженности.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Обязуюсь при запросе предоставить оригиналы отсканированных документов.</w:t>
      </w: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8"/>
        <w:gridCol w:w="483"/>
        <w:gridCol w:w="1369"/>
        <w:gridCol w:w="686"/>
        <w:gridCol w:w="606"/>
        <w:gridCol w:w="2756"/>
        <w:gridCol w:w="1681"/>
      </w:tblGrid>
      <w:tr w:rsidR="000E47B9" w:rsidRPr="000E47B9" w:rsidTr="00501F9A">
        <w:trPr>
          <w:trHeight w:val="823"/>
        </w:trPr>
        <w:tc>
          <w:tcPr>
            <w:tcW w:w="181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3" w:type="dxa"/>
            <w:shd w:val="clear" w:color="auto" w:fill="auto"/>
            <w:vAlign w:val="bottom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606" w:type="dxa"/>
            <w:tcBorders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7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81" w:type="dxa"/>
            <w:tcBorders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0E47B9" w:rsidRPr="000E47B9" w:rsidTr="00501F9A">
        <w:trPr>
          <w:trHeight w:val="298"/>
        </w:trPr>
        <w:tc>
          <w:tcPr>
            <w:tcW w:w="1818" w:type="dxa"/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lang w:eastAsia="ar-SA"/>
              </w:rPr>
            </w:pPr>
            <w:r w:rsidRPr="000E47B9">
              <w:rPr>
                <w:lang w:eastAsia="ar-SA"/>
              </w:rPr>
              <w:t>(дата)</w:t>
            </w:r>
          </w:p>
        </w:tc>
        <w:tc>
          <w:tcPr>
            <w:tcW w:w="483" w:type="dxa"/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69" w:type="dxa"/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lang w:eastAsia="ar-SA"/>
              </w:rPr>
            </w:pPr>
            <w:r w:rsidRPr="000E47B9">
              <w:rPr>
                <w:lang w:eastAsia="ar-SA"/>
              </w:rPr>
              <w:t>(подпись)</w:t>
            </w:r>
          </w:p>
        </w:tc>
        <w:tc>
          <w:tcPr>
            <w:tcW w:w="686" w:type="dxa"/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606" w:type="dxa"/>
            <w:shd w:val="clear" w:color="auto" w:fill="auto"/>
          </w:tcPr>
          <w:p w:rsidR="000E47B9" w:rsidRPr="000E47B9" w:rsidRDefault="000E47B9" w:rsidP="000E47B9">
            <w:pPr>
              <w:tabs>
                <w:tab w:val="left" w:pos="1800"/>
              </w:tabs>
              <w:suppressAutoHyphens/>
              <w:autoSpaceDE/>
              <w:autoSpaceDN/>
              <w:snapToGrid w:val="0"/>
              <w:ind w:right="453"/>
              <w:jc w:val="center"/>
              <w:rPr>
                <w:lang w:eastAsia="ar-SA"/>
              </w:rPr>
            </w:pPr>
          </w:p>
        </w:tc>
        <w:tc>
          <w:tcPr>
            <w:tcW w:w="2756" w:type="dxa"/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lang w:eastAsia="ar-SA"/>
              </w:rPr>
            </w:pPr>
            <w:r w:rsidRPr="000E47B9">
              <w:rPr>
                <w:lang w:eastAsia="ar-SA"/>
              </w:rPr>
              <w:t>(ФИО)</w:t>
            </w:r>
          </w:p>
        </w:tc>
        <w:tc>
          <w:tcPr>
            <w:tcW w:w="1681" w:type="dxa"/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rPr>
                <w:lang w:eastAsia="ar-SA"/>
              </w:rPr>
            </w:pPr>
          </w:p>
        </w:tc>
      </w:tr>
    </w:tbl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firstLine="720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firstLine="709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firstLine="709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N/>
        <w:ind w:left="5670" w:hanging="150"/>
        <w:jc w:val="right"/>
        <w:rPr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jc w:val="right"/>
        <w:rPr>
          <w:spacing w:val="-6"/>
          <w:sz w:val="28"/>
          <w:szCs w:val="28"/>
          <w:lang w:eastAsia="ar-SA"/>
        </w:rPr>
      </w:pPr>
      <w:r w:rsidRPr="000E47B9">
        <w:rPr>
          <w:spacing w:val="-6"/>
          <w:sz w:val="28"/>
          <w:szCs w:val="28"/>
          <w:lang w:eastAsia="ar-SA"/>
        </w:rPr>
        <w:lastRenderedPageBreak/>
        <w:t>Приложение №2</w:t>
      </w:r>
    </w:p>
    <w:p w:rsidR="000E47B9" w:rsidRPr="000E47B9" w:rsidRDefault="000E47B9" w:rsidP="000E47B9">
      <w:pPr>
        <w:suppressAutoHyphens/>
        <w:autoSpaceDE/>
        <w:autoSpaceDN/>
        <w:jc w:val="right"/>
        <w:rPr>
          <w:spacing w:val="-6"/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left="5812" w:right="-2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Руководителю ________________</w:t>
      </w:r>
    </w:p>
    <w:p w:rsidR="000E47B9" w:rsidRPr="000E47B9" w:rsidRDefault="000E47B9" w:rsidP="000E47B9">
      <w:pPr>
        <w:suppressAutoHyphens/>
        <w:autoSpaceDE/>
        <w:autoSpaceDN/>
        <w:ind w:left="5812" w:right="-2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_____________________________</w:t>
      </w:r>
    </w:p>
    <w:p w:rsidR="000E47B9" w:rsidRPr="000E47B9" w:rsidRDefault="000E47B9" w:rsidP="000E47B9">
      <w:pPr>
        <w:suppressAutoHyphens/>
        <w:autoSpaceDE/>
        <w:autoSpaceDN/>
        <w:ind w:left="5812" w:right="-2"/>
        <w:rPr>
          <w:b/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От:</w:t>
      </w:r>
      <w:r w:rsidRPr="000E47B9">
        <w:rPr>
          <w:b/>
          <w:sz w:val="28"/>
          <w:szCs w:val="28"/>
          <w:lang w:eastAsia="ar-SA"/>
        </w:rPr>
        <w:t>__________________________</w:t>
      </w:r>
    </w:p>
    <w:p w:rsidR="000E47B9" w:rsidRPr="000E47B9" w:rsidRDefault="000E47B9" w:rsidP="000E47B9">
      <w:pPr>
        <w:suppressAutoHyphens/>
        <w:autoSpaceDE/>
        <w:autoSpaceDN/>
        <w:ind w:right="-2" w:firstLine="709"/>
        <w:jc w:val="center"/>
        <w:rPr>
          <w:b/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ind w:right="-2" w:firstLine="709"/>
        <w:jc w:val="center"/>
        <w:rPr>
          <w:b/>
          <w:sz w:val="28"/>
          <w:szCs w:val="28"/>
          <w:lang w:eastAsia="ar-SA"/>
        </w:rPr>
      </w:pPr>
      <w:r w:rsidRPr="000E47B9">
        <w:rPr>
          <w:b/>
          <w:sz w:val="28"/>
          <w:szCs w:val="28"/>
          <w:lang w:eastAsia="ar-SA"/>
        </w:rPr>
        <w:t>Заявление</w:t>
      </w:r>
    </w:p>
    <w:p w:rsidR="000E47B9" w:rsidRPr="000E47B9" w:rsidRDefault="000E47B9" w:rsidP="000E47B9">
      <w:pPr>
        <w:suppressAutoHyphens/>
        <w:autoSpaceDE/>
        <w:autoSpaceDN/>
        <w:ind w:right="-2" w:firstLine="709"/>
        <w:jc w:val="center"/>
        <w:rPr>
          <w:b/>
          <w:sz w:val="28"/>
          <w:szCs w:val="28"/>
          <w:lang w:eastAsia="ar-SA"/>
        </w:rPr>
      </w:pPr>
      <w:r w:rsidRPr="000E47B9">
        <w:rPr>
          <w:b/>
          <w:sz w:val="28"/>
          <w:szCs w:val="28"/>
          <w:lang w:eastAsia="ar-SA"/>
        </w:rPr>
        <w:t>об исправлении технической ошибки</w:t>
      </w:r>
    </w:p>
    <w:p w:rsidR="000E47B9" w:rsidRPr="000E47B9" w:rsidRDefault="000E47B9" w:rsidP="000E47B9">
      <w:pPr>
        <w:suppressAutoHyphens/>
        <w:autoSpaceDE/>
        <w:autoSpaceDN/>
        <w:ind w:right="-2" w:firstLine="709"/>
        <w:jc w:val="center"/>
        <w:rPr>
          <w:b/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spacing w:line="276" w:lineRule="auto"/>
        <w:ind w:right="-2" w:firstLine="709"/>
        <w:jc w:val="both"/>
        <w:rPr>
          <w:b/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Сообщаю об ошибке, допущенной при оказании муниципальной услуги __</w:t>
      </w:r>
      <w:r w:rsidRPr="000E47B9">
        <w:rPr>
          <w:b/>
          <w:sz w:val="28"/>
          <w:szCs w:val="28"/>
          <w:lang w:eastAsia="ar-SA"/>
        </w:rPr>
        <w:t>____________________________________________________________________</w:t>
      </w:r>
    </w:p>
    <w:p w:rsidR="000E47B9" w:rsidRPr="000E47B9" w:rsidRDefault="000E47B9" w:rsidP="000E47B9">
      <w:pPr>
        <w:widowControl w:val="0"/>
        <w:suppressAutoHyphens/>
        <w:autoSpaceDN/>
        <w:spacing w:line="276" w:lineRule="auto"/>
        <w:ind w:right="-2" w:firstLine="709"/>
        <w:jc w:val="center"/>
        <w:rPr>
          <w:sz w:val="24"/>
          <w:szCs w:val="24"/>
          <w:lang w:eastAsia="ar-SA"/>
        </w:rPr>
      </w:pPr>
      <w:r w:rsidRPr="000E47B9">
        <w:rPr>
          <w:sz w:val="24"/>
          <w:szCs w:val="24"/>
          <w:lang w:eastAsia="ar-SA"/>
        </w:rPr>
        <w:t>(наименование услуги)</w:t>
      </w:r>
    </w:p>
    <w:p w:rsidR="000E47B9" w:rsidRPr="000E47B9" w:rsidRDefault="000E47B9" w:rsidP="000E47B9">
      <w:pPr>
        <w:suppressAutoHyphens/>
        <w:autoSpaceDE/>
        <w:autoSpaceDN/>
        <w:spacing w:line="276" w:lineRule="auto"/>
        <w:ind w:right="-2"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Записано:_______________________________________________________________________________________________________________________________</w:t>
      </w:r>
    </w:p>
    <w:p w:rsidR="000E47B9" w:rsidRPr="000E47B9" w:rsidRDefault="000E47B9" w:rsidP="000E47B9">
      <w:pPr>
        <w:suppressAutoHyphens/>
        <w:autoSpaceDE/>
        <w:autoSpaceDN/>
        <w:spacing w:line="276" w:lineRule="auto"/>
        <w:ind w:right="-2" w:firstLine="709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Правильные сведения:_______________________________________________</w:t>
      </w:r>
    </w:p>
    <w:p w:rsidR="000E47B9" w:rsidRPr="000E47B9" w:rsidRDefault="000E47B9" w:rsidP="000E47B9">
      <w:pPr>
        <w:suppressAutoHyphens/>
        <w:autoSpaceDE/>
        <w:autoSpaceDN/>
        <w:spacing w:line="276" w:lineRule="auto"/>
        <w:ind w:right="-2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______________________________________________________________________</w:t>
      </w:r>
    </w:p>
    <w:p w:rsidR="000E47B9" w:rsidRPr="000E47B9" w:rsidRDefault="000E47B9" w:rsidP="000E47B9">
      <w:pPr>
        <w:suppressAutoHyphens/>
        <w:autoSpaceDE/>
        <w:autoSpaceDN/>
        <w:spacing w:line="276" w:lineRule="auto"/>
        <w:ind w:right="-2"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0E47B9" w:rsidRPr="000E47B9" w:rsidRDefault="000E47B9" w:rsidP="000E47B9">
      <w:pPr>
        <w:suppressAutoHyphens/>
        <w:autoSpaceDE/>
        <w:autoSpaceDN/>
        <w:spacing w:line="276" w:lineRule="auto"/>
        <w:ind w:right="-2"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Прилагаю следующие документы:</w:t>
      </w:r>
    </w:p>
    <w:p w:rsidR="000E47B9" w:rsidRPr="000E47B9" w:rsidRDefault="000E47B9" w:rsidP="000E47B9">
      <w:pPr>
        <w:suppressAutoHyphens/>
        <w:autoSpaceDE/>
        <w:autoSpaceDN/>
        <w:spacing w:line="276" w:lineRule="auto"/>
        <w:ind w:right="-2"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1.</w:t>
      </w:r>
    </w:p>
    <w:p w:rsidR="000E47B9" w:rsidRPr="000E47B9" w:rsidRDefault="000E47B9" w:rsidP="000E47B9">
      <w:pPr>
        <w:suppressAutoHyphens/>
        <w:autoSpaceDE/>
        <w:autoSpaceDN/>
        <w:spacing w:line="276" w:lineRule="auto"/>
        <w:ind w:right="-2"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2.</w:t>
      </w:r>
    </w:p>
    <w:p w:rsidR="000E47B9" w:rsidRPr="000E47B9" w:rsidRDefault="000E47B9" w:rsidP="000E47B9">
      <w:pPr>
        <w:suppressAutoHyphens/>
        <w:autoSpaceDE/>
        <w:autoSpaceDN/>
        <w:spacing w:line="276" w:lineRule="auto"/>
        <w:ind w:right="-2"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3.</w:t>
      </w:r>
    </w:p>
    <w:p w:rsidR="000E47B9" w:rsidRPr="000E47B9" w:rsidRDefault="000E47B9" w:rsidP="000E47B9">
      <w:pPr>
        <w:suppressAutoHyphens/>
        <w:autoSpaceDE/>
        <w:autoSpaceDN/>
        <w:spacing w:line="276" w:lineRule="auto"/>
        <w:ind w:right="-2"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0E47B9" w:rsidRPr="000E47B9" w:rsidRDefault="000E47B9" w:rsidP="000E47B9">
      <w:pPr>
        <w:widowControl w:val="0"/>
        <w:suppressAutoHyphens/>
        <w:autoSpaceDN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посредством отправления электронного документа на адрес E-</w:t>
      </w:r>
      <w:proofErr w:type="spellStart"/>
      <w:r w:rsidRPr="000E47B9">
        <w:rPr>
          <w:sz w:val="28"/>
          <w:szCs w:val="28"/>
          <w:lang w:eastAsia="ar-SA"/>
        </w:rPr>
        <w:t>mail</w:t>
      </w:r>
      <w:proofErr w:type="spellEnd"/>
      <w:r w:rsidRPr="000E47B9">
        <w:rPr>
          <w:sz w:val="28"/>
          <w:szCs w:val="28"/>
          <w:lang w:eastAsia="ar-SA"/>
        </w:rPr>
        <w:t>:_______;</w:t>
      </w:r>
    </w:p>
    <w:p w:rsidR="000E47B9" w:rsidRPr="000E47B9" w:rsidRDefault="000E47B9" w:rsidP="000E47B9">
      <w:pPr>
        <w:widowControl w:val="0"/>
        <w:suppressAutoHyphens/>
        <w:autoSpaceDN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0E47B9" w:rsidRPr="000E47B9" w:rsidRDefault="000E47B9" w:rsidP="000E47B9">
      <w:pPr>
        <w:widowControl w:val="0"/>
        <w:suppressAutoHyphens/>
        <w:autoSpaceDN/>
        <w:spacing w:line="276" w:lineRule="auto"/>
        <w:ind w:firstLine="851"/>
        <w:jc w:val="both"/>
        <w:rPr>
          <w:spacing w:val="-6"/>
          <w:sz w:val="28"/>
          <w:szCs w:val="28"/>
          <w:lang w:eastAsia="ar-SA"/>
        </w:rPr>
      </w:pPr>
      <w:proofErr w:type="gramStart"/>
      <w:r w:rsidRPr="000E47B9">
        <w:rPr>
          <w:spacing w:val="-6"/>
          <w:sz w:val="28"/>
          <w:szCs w:val="28"/>
          <w:lang w:eastAsia="ar-SA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0E47B9">
        <w:rPr>
          <w:spacing w:val="-6"/>
          <w:sz w:val="28"/>
          <w:szCs w:val="28"/>
          <w:lang w:eastAsia="ar-SA"/>
        </w:rPr>
        <w:t xml:space="preserve"> услугу, в целях предоставления муниципальной услуги.</w:t>
      </w:r>
    </w:p>
    <w:p w:rsidR="000E47B9" w:rsidRPr="000E47B9" w:rsidRDefault="000E47B9" w:rsidP="000E47B9">
      <w:pPr>
        <w:widowControl w:val="0"/>
        <w:suppressAutoHyphens/>
        <w:autoSpaceDN/>
        <w:spacing w:line="276" w:lineRule="auto"/>
        <w:ind w:firstLine="851"/>
        <w:jc w:val="both"/>
        <w:rPr>
          <w:spacing w:val="-6"/>
          <w:sz w:val="28"/>
          <w:szCs w:val="28"/>
          <w:lang w:eastAsia="ar-SA"/>
        </w:rPr>
      </w:pPr>
      <w:r w:rsidRPr="000E47B9">
        <w:rPr>
          <w:spacing w:val="-6"/>
          <w:sz w:val="28"/>
          <w:szCs w:val="28"/>
          <w:lang w:eastAsia="ar-SA"/>
        </w:rPr>
        <w:t xml:space="preserve">Настоящим подтверждаю: сведения, включенные в заявление, относящиеся к </w:t>
      </w:r>
      <w:r w:rsidRPr="000E47B9">
        <w:rPr>
          <w:spacing w:val="-6"/>
          <w:sz w:val="28"/>
          <w:szCs w:val="28"/>
          <w:lang w:eastAsia="ar-SA"/>
        </w:rPr>
        <w:lastRenderedPageBreak/>
        <w:t xml:space="preserve">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0E47B9" w:rsidRPr="000E47B9" w:rsidRDefault="000E47B9" w:rsidP="000E47B9">
      <w:pPr>
        <w:widowControl w:val="0"/>
        <w:suppressAutoHyphens/>
        <w:autoSpaceDN/>
        <w:spacing w:line="276" w:lineRule="auto"/>
        <w:ind w:firstLine="851"/>
        <w:jc w:val="both"/>
        <w:rPr>
          <w:spacing w:val="-6"/>
          <w:sz w:val="28"/>
          <w:szCs w:val="28"/>
          <w:lang w:eastAsia="ar-SA"/>
        </w:rPr>
      </w:pPr>
      <w:r w:rsidRPr="000E47B9">
        <w:rPr>
          <w:spacing w:val="-6"/>
          <w:sz w:val="28"/>
          <w:szCs w:val="28"/>
          <w:lang w:eastAsia="ar-SA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0E47B9" w:rsidRPr="000E47B9" w:rsidRDefault="000E47B9" w:rsidP="000E47B9">
      <w:pPr>
        <w:suppressAutoHyphens/>
        <w:autoSpaceDE/>
        <w:autoSpaceDN/>
        <w:spacing w:line="276" w:lineRule="auto"/>
        <w:jc w:val="center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spacing w:line="276" w:lineRule="auto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>______________</w:t>
      </w:r>
      <w:r w:rsidRPr="000E47B9">
        <w:rPr>
          <w:sz w:val="28"/>
          <w:szCs w:val="28"/>
          <w:lang w:eastAsia="ar-SA"/>
        </w:rPr>
        <w:tab/>
      </w:r>
      <w:r w:rsidRPr="000E47B9">
        <w:rPr>
          <w:sz w:val="28"/>
          <w:szCs w:val="28"/>
          <w:lang w:eastAsia="ar-SA"/>
        </w:rPr>
        <w:tab/>
      </w:r>
      <w:r w:rsidRPr="000E47B9">
        <w:rPr>
          <w:sz w:val="28"/>
          <w:szCs w:val="28"/>
          <w:lang w:eastAsia="ar-SA"/>
        </w:rPr>
        <w:tab/>
      </w:r>
      <w:r w:rsidRPr="000E47B9">
        <w:rPr>
          <w:sz w:val="28"/>
          <w:szCs w:val="28"/>
          <w:lang w:eastAsia="ar-SA"/>
        </w:rPr>
        <w:tab/>
        <w:t>_________________ ( ________________)</w:t>
      </w:r>
    </w:p>
    <w:p w:rsidR="000E47B9" w:rsidRPr="000E47B9" w:rsidRDefault="000E47B9" w:rsidP="000E47B9">
      <w:pPr>
        <w:suppressAutoHyphens/>
        <w:autoSpaceDE/>
        <w:autoSpaceDN/>
        <w:spacing w:line="276" w:lineRule="auto"/>
        <w:jc w:val="both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ab/>
        <w:t>(дата)</w:t>
      </w:r>
      <w:r w:rsidRPr="000E47B9">
        <w:rPr>
          <w:sz w:val="28"/>
          <w:szCs w:val="28"/>
          <w:lang w:eastAsia="ar-SA"/>
        </w:rPr>
        <w:tab/>
      </w:r>
      <w:r w:rsidRPr="000E47B9">
        <w:rPr>
          <w:sz w:val="28"/>
          <w:szCs w:val="28"/>
          <w:lang w:eastAsia="ar-SA"/>
        </w:rPr>
        <w:tab/>
      </w:r>
      <w:r w:rsidRPr="000E47B9">
        <w:rPr>
          <w:sz w:val="28"/>
          <w:szCs w:val="28"/>
          <w:lang w:eastAsia="ar-SA"/>
        </w:rPr>
        <w:tab/>
      </w:r>
      <w:r w:rsidRPr="000E47B9">
        <w:rPr>
          <w:sz w:val="28"/>
          <w:szCs w:val="28"/>
          <w:lang w:eastAsia="ar-SA"/>
        </w:rPr>
        <w:tab/>
      </w:r>
      <w:r w:rsidRPr="000E47B9">
        <w:rPr>
          <w:sz w:val="28"/>
          <w:szCs w:val="28"/>
          <w:lang w:eastAsia="ar-SA"/>
        </w:rPr>
        <w:tab/>
      </w:r>
      <w:r w:rsidRPr="000E47B9">
        <w:rPr>
          <w:sz w:val="28"/>
          <w:szCs w:val="28"/>
          <w:lang w:eastAsia="ar-SA"/>
        </w:rPr>
        <w:tab/>
        <w:t>(подпись)</w:t>
      </w:r>
      <w:r w:rsidRPr="000E47B9">
        <w:rPr>
          <w:sz w:val="28"/>
          <w:szCs w:val="28"/>
          <w:lang w:eastAsia="ar-SA"/>
        </w:rPr>
        <w:tab/>
      </w:r>
      <w:r w:rsidRPr="000E47B9">
        <w:rPr>
          <w:sz w:val="28"/>
          <w:szCs w:val="28"/>
          <w:lang w:eastAsia="ar-SA"/>
        </w:rPr>
        <w:tab/>
        <w:t>(Ф.И.О.)</w:t>
      </w:r>
    </w:p>
    <w:p w:rsidR="000E47B9" w:rsidRPr="000E47B9" w:rsidRDefault="000E47B9" w:rsidP="000E47B9">
      <w:pPr>
        <w:suppressAutoHyphens/>
        <w:autoSpaceDE/>
        <w:autoSpaceDN/>
        <w:jc w:val="right"/>
        <w:rPr>
          <w:spacing w:val="-6"/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rPr>
          <w:sz w:val="24"/>
          <w:szCs w:val="24"/>
          <w:lang w:eastAsia="ar-SA"/>
        </w:rPr>
        <w:sectPr w:rsidR="000E47B9" w:rsidRPr="000E47B9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2240" w:h="15840"/>
          <w:pgMar w:top="776" w:right="1134" w:bottom="1134" w:left="851" w:header="720" w:footer="720" w:gutter="0"/>
          <w:cols w:space="720"/>
          <w:docGrid w:linePitch="326"/>
        </w:sectPr>
      </w:pPr>
    </w:p>
    <w:p w:rsidR="000E47B9" w:rsidRPr="000E47B9" w:rsidRDefault="000E47B9" w:rsidP="000E47B9">
      <w:pPr>
        <w:suppressAutoHyphens/>
        <w:autoSpaceDE/>
        <w:autoSpaceDN/>
        <w:jc w:val="right"/>
        <w:rPr>
          <w:spacing w:val="-6"/>
          <w:sz w:val="28"/>
          <w:szCs w:val="28"/>
          <w:lang w:eastAsia="ar-SA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7835" cy="878840"/>
                <wp:effectExtent l="7620" t="6985" r="762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878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7B9" w:rsidRDefault="000E47B9" w:rsidP="000E47B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29.3pt;margin-top:-27.8pt;width:136.05pt;height:69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" stroked="f">
                <v:fill opacity="0"/>
                <v:textbox inset="0,0,0,0">
                  <w:txbxContent>
                    <w:p w:rsidR="000E47B9" w:rsidRDefault="000E47B9" w:rsidP="000E47B9"/>
                  </w:txbxContent>
                </v:textbox>
              </v:shape>
            </w:pict>
          </mc:Fallback>
        </mc:AlternateContent>
      </w:r>
      <w:r w:rsidRPr="000E47B9">
        <w:rPr>
          <w:spacing w:val="-6"/>
          <w:sz w:val="28"/>
          <w:szCs w:val="28"/>
          <w:lang w:eastAsia="ar-SA"/>
        </w:rPr>
        <w:t xml:space="preserve">Приложение </w:t>
      </w:r>
    </w:p>
    <w:p w:rsidR="000E47B9" w:rsidRPr="000E47B9" w:rsidRDefault="000E47B9" w:rsidP="000E47B9">
      <w:pPr>
        <w:suppressAutoHyphens/>
        <w:autoSpaceDE/>
        <w:autoSpaceDN/>
        <w:ind w:left="7230"/>
        <w:jc w:val="right"/>
        <w:rPr>
          <w:spacing w:val="-6"/>
          <w:sz w:val="28"/>
          <w:szCs w:val="28"/>
          <w:lang w:eastAsia="ar-SA"/>
        </w:rPr>
      </w:pPr>
      <w:r w:rsidRPr="000E47B9">
        <w:rPr>
          <w:spacing w:val="-6"/>
          <w:sz w:val="28"/>
          <w:szCs w:val="28"/>
          <w:lang w:eastAsia="ar-SA"/>
        </w:rPr>
        <w:t xml:space="preserve">(справочное) </w:t>
      </w:r>
    </w:p>
    <w:p w:rsidR="000E47B9" w:rsidRPr="000E47B9" w:rsidRDefault="000E47B9" w:rsidP="000E47B9">
      <w:pPr>
        <w:suppressAutoHyphens/>
        <w:autoSpaceDN/>
        <w:spacing w:after="120"/>
        <w:jc w:val="center"/>
        <w:rPr>
          <w:b/>
          <w:bCs/>
          <w:sz w:val="24"/>
          <w:szCs w:val="24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jc w:val="center"/>
        <w:rPr>
          <w:b/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jc w:val="center"/>
        <w:rPr>
          <w:b/>
          <w:sz w:val="28"/>
          <w:szCs w:val="28"/>
          <w:lang w:eastAsia="ar-SA"/>
        </w:rPr>
      </w:pPr>
      <w:r w:rsidRPr="000E47B9">
        <w:rPr>
          <w:b/>
          <w:sz w:val="28"/>
          <w:szCs w:val="28"/>
          <w:lang w:eastAsia="ar-SA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0E47B9" w:rsidRPr="000E47B9" w:rsidRDefault="000E47B9" w:rsidP="000E47B9">
      <w:pPr>
        <w:suppressAutoHyphens/>
        <w:autoSpaceDE/>
        <w:autoSpaceDN/>
        <w:jc w:val="center"/>
        <w:rPr>
          <w:b/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jc w:val="center"/>
        <w:rPr>
          <w:b/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jc w:val="center"/>
        <w:rPr>
          <w:b/>
          <w:sz w:val="28"/>
          <w:szCs w:val="28"/>
          <w:lang w:eastAsia="ar-SA"/>
        </w:rPr>
      </w:pPr>
      <w:r w:rsidRPr="000E47B9">
        <w:rPr>
          <w:b/>
          <w:sz w:val="28"/>
          <w:szCs w:val="28"/>
          <w:lang w:eastAsia="ar-SA"/>
        </w:rPr>
        <w:t>Палата земельных и имущественных отношений</w:t>
      </w:r>
    </w:p>
    <w:p w:rsidR="000E47B9" w:rsidRPr="000E47B9" w:rsidRDefault="000E47B9" w:rsidP="000E47B9">
      <w:pPr>
        <w:suppressAutoHyphens/>
        <w:autoSpaceDE/>
        <w:autoSpaceDN/>
        <w:jc w:val="center"/>
        <w:rPr>
          <w:b/>
          <w:sz w:val="28"/>
          <w:szCs w:val="28"/>
          <w:lang w:eastAsia="ar-SA"/>
        </w:rPr>
      </w:pPr>
      <w:r w:rsidRPr="000E47B9">
        <w:rPr>
          <w:b/>
          <w:sz w:val="28"/>
          <w:szCs w:val="28"/>
          <w:lang w:eastAsia="ar-SA"/>
        </w:rPr>
        <w:t xml:space="preserve"> Чистопольского муниципального района</w:t>
      </w:r>
    </w:p>
    <w:p w:rsidR="000E47B9" w:rsidRPr="000E47B9" w:rsidRDefault="000E47B9" w:rsidP="000E47B9">
      <w:pPr>
        <w:suppressAutoHyphens/>
        <w:autoSpaceDE/>
        <w:autoSpaceDN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096"/>
        <w:gridCol w:w="1934"/>
        <w:gridCol w:w="8"/>
        <w:gridCol w:w="4103"/>
      </w:tblGrid>
      <w:tr w:rsidR="000E47B9" w:rsidRPr="000E47B9" w:rsidTr="00501F9A">
        <w:trPr>
          <w:trHeight w:val="488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Телефон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Электронный адрес</w:t>
            </w:r>
          </w:p>
        </w:tc>
      </w:tr>
      <w:tr w:rsidR="000E47B9" w:rsidRPr="000E47B9" w:rsidTr="00501F9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4-74</w:t>
            </w:r>
            <w:r w:rsidRPr="000E47B9">
              <w:rPr>
                <w:b/>
                <w:sz w:val="28"/>
                <w:szCs w:val="28"/>
                <w:lang w:eastAsia="ar-SA"/>
              </w:rPr>
              <w:t>-31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lang w:val="en-US" w:eastAsia="ar-SA"/>
              </w:rPr>
            </w:pPr>
            <w:r w:rsidRPr="000E47B9">
              <w:rPr>
                <w:sz w:val="28"/>
                <w:lang w:eastAsia="ar-SA"/>
              </w:rPr>
              <w:t>…@</w:t>
            </w:r>
            <w:proofErr w:type="spellStart"/>
            <w:r w:rsidRPr="000E47B9">
              <w:rPr>
                <w:sz w:val="28"/>
                <w:lang w:val="en-US" w:eastAsia="ar-SA"/>
              </w:rPr>
              <w:t>tatar</w:t>
            </w:r>
            <w:proofErr w:type="spellEnd"/>
            <w:r w:rsidRPr="000E47B9">
              <w:rPr>
                <w:sz w:val="28"/>
                <w:lang w:eastAsia="ar-SA"/>
              </w:rPr>
              <w:t>.</w:t>
            </w:r>
            <w:proofErr w:type="spellStart"/>
            <w:r w:rsidRPr="000E47B9">
              <w:rPr>
                <w:sz w:val="28"/>
                <w:lang w:val="en-US" w:eastAsia="ar-SA"/>
              </w:rPr>
              <w:t>ru</w:t>
            </w:r>
            <w:proofErr w:type="spellEnd"/>
          </w:p>
        </w:tc>
      </w:tr>
      <w:tr w:rsidR="000E47B9" w:rsidRPr="000E47B9" w:rsidTr="00501F9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4-72</w:t>
            </w:r>
            <w:r w:rsidRPr="000E47B9">
              <w:rPr>
                <w:b/>
                <w:sz w:val="28"/>
                <w:szCs w:val="28"/>
                <w:lang w:eastAsia="ar-SA"/>
              </w:rPr>
              <w:t>-58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val="en-US"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…@</w:t>
            </w:r>
            <w:proofErr w:type="spellStart"/>
            <w:r w:rsidRPr="000E47B9">
              <w:rPr>
                <w:sz w:val="28"/>
                <w:szCs w:val="28"/>
                <w:lang w:val="en-US" w:eastAsia="ar-SA"/>
              </w:rPr>
              <w:t>tatar</w:t>
            </w:r>
            <w:proofErr w:type="spellEnd"/>
            <w:r w:rsidRPr="000E47B9">
              <w:rPr>
                <w:sz w:val="28"/>
                <w:szCs w:val="28"/>
                <w:lang w:eastAsia="ar-SA"/>
              </w:rPr>
              <w:t>.</w:t>
            </w:r>
            <w:proofErr w:type="spellStart"/>
            <w:r w:rsidRPr="000E47B9">
              <w:rPr>
                <w:sz w:val="28"/>
                <w:szCs w:val="28"/>
                <w:lang w:val="en-US" w:eastAsia="ar-SA"/>
              </w:rPr>
              <w:t>ru</w:t>
            </w:r>
            <w:proofErr w:type="spellEnd"/>
          </w:p>
        </w:tc>
      </w:tr>
    </w:tbl>
    <w:p w:rsidR="000E47B9" w:rsidRPr="000E47B9" w:rsidRDefault="000E47B9" w:rsidP="000E47B9">
      <w:pPr>
        <w:suppressAutoHyphens/>
        <w:autoSpaceDE/>
        <w:autoSpaceDN/>
        <w:ind w:left="4961"/>
        <w:rPr>
          <w:sz w:val="28"/>
          <w:szCs w:val="28"/>
          <w:lang w:eastAsia="ar-SA"/>
        </w:rPr>
      </w:pPr>
      <w:r w:rsidRPr="000E47B9">
        <w:rPr>
          <w:sz w:val="28"/>
          <w:szCs w:val="28"/>
          <w:lang w:eastAsia="ar-SA"/>
        </w:rPr>
        <w:t xml:space="preserve"> </w:t>
      </w:r>
    </w:p>
    <w:p w:rsidR="000E47B9" w:rsidRPr="000E47B9" w:rsidRDefault="000E47B9" w:rsidP="000E47B9">
      <w:pPr>
        <w:suppressAutoHyphens/>
        <w:autoSpaceDN/>
        <w:jc w:val="center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N/>
        <w:jc w:val="center"/>
        <w:rPr>
          <w:sz w:val="28"/>
          <w:szCs w:val="28"/>
          <w:lang w:eastAsia="ar-SA"/>
        </w:rPr>
      </w:pPr>
    </w:p>
    <w:p w:rsidR="000E47B9" w:rsidRPr="000E47B9" w:rsidRDefault="000E47B9" w:rsidP="000E47B9">
      <w:pPr>
        <w:suppressAutoHyphens/>
        <w:autoSpaceDE/>
        <w:autoSpaceDN/>
        <w:jc w:val="center"/>
        <w:rPr>
          <w:b/>
          <w:sz w:val="28"/>
          <w:szCs w:val="28"/>
          <w:lang w:eastAsia="ar-SA"/>
        </w:rPr>
      </w:pPr>
      <w:r w:rsidRPr="000E47B9">
        <w:rPr>
          <w:b/>
          <w:sz w:val="28"/>
          <w:szCs w:val="28"/>
          <w:lang w:eastAsia="ar-SA"/>
        </w:rPr>
        <w:t>Совет Чистопольского муниципального района</w:t>
      </w:r>
    </w:p>
    <w:p w:rsidR="000E47B9" w:rsidRPr="000E47B9" w:rsidRDefault="000E47B9" w:rsidP="000E47B9">
      <w:pPr>
        <w:suppressAutoHyphens/>
        <w:autoSpaceDE/>
        <w:autoSpaceDN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104"/>
        <w:gridCol w:w="1936"/>
        <w:gridCol w:w="4118"/>
      </w:tblGrid>
      <w:tr w:rsidR="000E47B9" w:rsidRPr="000E47B9" w:rsidTr="00501F9A">
        <w:trPr>
          <w:trHeight w:val="488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Телефон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>Электронный адрес</w:t>
            </w:r>
          </w:p>
        </w:tc>
      </w:tr>
      <w:tr w:rsidR="000E47B9" w:rsidRPr="000E47B9" w:rsidTr="00501F9A"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0E47B9">
              <w:rPr>
                <w:sz w:val="28"/>
                <w:szCs w:val="28"/>
                <w:lang w:eastAsia="ar-SA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B9" w:rsidRPr="000E47B9" w:rsidRDefault="000E47B9" w:rsidP="000E47B9">
            <w:pPr>
              <w:suppressAutoHyphens/>
              <w:autoSpaceDE/>
              <w:autoSpaceDN/>
              <w:snapToGrid w:val="0"/>
              <w:jc w:val="center"/>
              <w:rPr>
                <w:sz w:val="28"/>
                <w:lang w:val="en-US" w:eastAsia="ar-SA"/>
              </w:rPr>
            </w:pPr>
            <w:r w:rsidRPr="000E47B9">
              <w:rPr>
                <w:sz w:val="28"/>
                <w:lang w:eastAsia="ar-SA"/>
              </w:rPr>
              <w:t>…@</w:t>
            </w:r>
            <w:proofErr w:type="spellStart"/>
            <w:r w:rsidRPr="000E47B9">
              <w:rPr>
                <w:sz w:val="28"/>
                <w:lang w:val="en-US" w:eastAsia="ar-SA"/>
              </w:rPr>
              <w:t>tatar</w:t>
            </w:r>
            <w:proofErr w:type="spellEnd"/>
            <w:r w:rsidRPr="000E47B9">
              <w:rPr>
                <w:sz w:val="28"/>
                <w:lang w:eastAsia="ar-SA"/>
              </w:rPr>
              <w:t>.</w:t>
            </w:r>
            <w:proofErr w:type="spellStart"/>
            <w:r w:rsidRPr="000E47B9">
              <w:rPr>
                <w:sz w:val="28"/>
                <w:lang w:val="en-US" w:eastAsia="ar-SA"/>
              </w:rPr>
              <w:t>ru</w:t>
            </w:r>
            <w:proofErr w:type="spellEnd"/>
          </w:p>
        </w:tc>
      </w:tr>
    </w:tbl>
    <w:p w:rsidR="000E47B9" w:rsidRPr="000E47B9" w:rsidRDefault="000E47B9" w:rsidP="000E47B9">
      <w:pPr>
        <w:suppressAutoHyphens/>
        <w:autoSpaceDE/>
        <w:autoSpaceDN/>
        <w:jc w:val="center"/>
        <w:rPr>
          <w:sz w:val="24"/>
          <w:szCs w:val="24"/>
          <w:lang w:eastAsia="ar-SA"/>
        </w:rPr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F9D" w:rsidRDefault="00B05F9D" w:rsidP="000E47B9">
      <w:r>
        <w:separator/>
      </w:r>
    </w:p>
  </w:endnote>
  <w:endnote w:type="continuationSeparator" w:id="0">
    <w:p w:rsidR="00B05F9D" w:rsidRDefault="00B05F9D" w:rsidP="000E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F9D" w:rsidRDefault="00B05F9D" w:rsidP="000E47B9">
      <w:r>
        <w:separator/>
      </w:r>
    </w:p>
  </w:footnote>
  <w:footnote w:type="continuationSeparator" w:id="0">
    <w:p w:rsidR="00B05F9D" w:rsidRDefault="00B05F9D" w:rsidP="000E47B9">
      <w:r>
        <w:continuationSeparator/>
      </w:r>
    </w:p>
  </w:footnote>
  <w:footnote w:id="1">
    <w:p w:rsidR="000E47B9" w:rsidRDefault="000E47B9" w:rsidP="000E47B9">
      <w:pPr>
        <w:pStyle w:val="a6"/>
        <w:jc w:val="both"/>
        <w:rPr>
          <w:sz w:val="24"/>
          <w:szCs w:val="24"/>
        </w:rPr>
      </w:pPr>
      <w:r>
        <w:rPr>
          <w:rStyle w:val="a5"/>
        </w:rPr>
        <w:footnoteRef/>
      </w:r>
      <w:r>
        <w:tab/>
        <w:t xml:space="preserve"> </w:t>
      </w:r>
      <w:r>
        <w:rPr>
          <w:sz w:val="24"/>
          <w:szCs w:val="24"/>
        </w:rPr>
        <w:t>Срок предоставления муниципальной услуги определен исходя из суммарного срока, минимально необходимого для осуществления административных процедур.</w:t>
      </w:r>
      <w:r>
        <w:t xml:space="preserve"> </w:t>
      </w:r>
      <w:r>
        <w:rPr>
          <w:sz w:val="24"/>
          <w:szCs w:val="24"/>
        </w:rPr>
        <w:t>Длительность административных 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1C59F5">
      <w:rPr>
        <w:noProof/>
      </w:rPr>
      <w:t>15</w:t>
    </w:r>
    <w:r>
      <w:fldChar w:fldCharType="end"/>
    </w:r>
  </w:p>
  <w:p w:rsidR="000E47B9" w:rsidRDefault="000E47B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1C59F5">
      <w:rPr>
        <w:noProof/>
      </w:rPr>
      <w:t>16</w:t>
    </w:r>
    <w:r>
      <w:fldChar w:fldCharType="end"/>
    </w:r>
  </w:p>
  <w:p w:rsidR="000E47B9" w:rsidRDefault="000E47B9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1C59F5">
      <w:rPr>
        <w:noProof/>
      </w:rPr>
      <w:t>26</w:t>
    </w:r>
    <w:r>
      <w:fldChar w:fldCharType="end"/>
    </w:r>
  </w:p>
  <w:p w:rsidR="000E47B9" w:rsidRDefault="000E47B9">
    <w:pPr>
      <w:pStyle w:val="a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B9" w:rsidRDefault="000E47B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E47B9"/>
    <w:rsid w:val="001C59F5"/>
    <w:rsid w:val="003241A5"/>
    <w:rsid w:val="003610AB"/>
    <w:rsid w:val="004702D8"/>
    <w:rsid w:val="006503A0"/>
    <w:rsid w:val="00B05F9D"/>
    <w:rsid w:val="00DA7435"/>
    <w:rsid w:val="00F2403A"/>
    <w:rsid w:val="00F74203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47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47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rsid w:val="000E47B9"/>
    <w:rPr>
      <w:vertAlign w:val="superscript"/>
    </w:rPr>
  </w:style>
  <w:style w:type="paragraph" w:styleId="a6">
    <w:name w:val="footnote text"/>
    <w:basedOn w:val="a"/>
    <w:link w:val="a7"/>
    <w:rsid w:val="000E47B9"/>
    <w:pPr>
      <w:suppressAutoHyphens/>
      <w:autoSpaceDE/>
      <w:autoSpaceDN/>
    </w:pPr>
    <w:rPr>
      <w:lang w:eastAsia="ar-SA"/>
    </w:rPr>
  </w:style>
  <w:style w:type="character" w:customStyle="1" w:styleId="a7">
    <w:name w:val="Текст сноски Знак"/>
    <w:basedOn w:val="a0"/>
    <w:link w:val="a6"/>
    <w:rsid w:val="000E47B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47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47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rsid w:val="000E47B9"/>
    <w:rPr>
      <w:vertAlign w:val="superscript"/>
    </w:rPr>
  </w:style>
  <w:style w:type="paragraph" w:styleId="a6">
    <w:name w:val="footnote text"/>
    <w:basedOn w:val="a"/>
    <w:link w:val="a7"/>
    <w:rsid w:val="000E47B9"/>
    <w:pPr>
      <w:suppressAutoHyphens/>
      <w:autoSpaceDE/>
      <w:autoSpaceDN/>
    </w:pPr>
    <w:rPr>
      <w:lang w:eastAsia="ar-SA"/>
    </w:rPr>
  </w:style>
  <w:style w:type="character" w:customStyle="1" w:styleId="a7">
    <w:name w:val="Текст сноски Знак"/>
    <w:basedOn w:val="a0"/>
    <w:link w:val="a6"/>
    <w:rsid w:val="000E47B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ksubayevo.tatar.ru/" TargetMode="External"/><Relationship Id="rId18" Type="http://schemas.openxmlformats.org/officeDocument/2006/relationships/footer" Target="footer2.xml"/><Relationship Id="rId26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hyperlink" Target="http://uslugi.tatar.ru/" TargetMode="External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footer" Target="footer1.xml"/><Relationship Id="rId25" Type="http://schemas.openxmlformats.org/officeDocument/2006/relationships/footer" Target="footer4.xml"/><Relationship Id="rId33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/" TargetMode="External"/><Relationship Id="rId24" Type="http://schemas.openxmlformats.org/officeDocument/2006/relationships/header" Target="header5.xml"/><Relationship Id="rId32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36" Type="http://schemas.openxmlformats.org/officeDocument/2006/relationships/theme" Target="theme/theme1.xml"/><Relationship Id="rId10" Type="http://schemas.openxmlformats.org/officeDocument/2006/relationships/hyperlink" Target="http://www.chistopol.tatar.ru/" TargetMode="External"/><Relationship Id="rId19" Type="http://schemas.openxmlformats.org/officeDocument/2006/relationships/header" Target="header3.xm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/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consultantplus://offline/ref=8ED9971644EBA679FDFE8DDFC7F098B652F1DE0850FC7CCE066AEBE2C76FE32F7BD4B256DEv9K0I" TargetMode="External"/><Relationship Id="rId27" Type="http://schemas.openxmlformats.org/officeDocument/2006/relationships/header" Target="header6.xml"/><Relationship Id="rId30" Type="http://schemas.openxmlformats.org/officeDocument/2006/relationships/header" Target="header8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6899</Words>
  <Characters>39328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2019-03-04T08:50:00Z</cp:lastPrinted>
  <dcterms:created xsi:type="dcterms:W3CDTF">2019-04-08T13:40:00Z</dcterms:created>
  <dcterms:modified xsi:type="dcterms:W3CDTF">2019-04-17T10:17:00Z</dcterms:modified>
</cp:coreProperties>
</file>