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D7056E" w:rsidRPr="00D7056E" w:rsidTr="00670860">
        <w:trPr>
          <w:trHeight w:val="1829"/>
        </w:trPr>
        <w:tc>
          <w:tcPr>
            <w:tcW w:w="10031" w:type="dxa"/>
          </w:tcPr>
          <w:p w:rsidR="00D7056E" w:rsidRPr="00D7056E" w:rsidRDefault="00D7056E" w:rsidP="00D7056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«Об утверждении</w:t>
            </w:r>
          </w:p>
          <w:p w:rsidR="00D7056E" w:rsidRPr="00D7056E" w:rsidRDefault="00D7056E" w:rsidP="00D7056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      </w:r>
          </w:p>
        </w:tc>
      </w:tr>
    </w:tbl>
    <w:p w:rsidR="00D7056E" w:rsidRPr="00D7056E" w:rsidRDefault="00D7056E" w:rsidP="00D7056E">
      <w:pPr>
        <w:ind w:firstLine="708"/>
        <w:jc w:val="both"/>
        <w:rPr>
          <w:sz w:val="28"/>
          <w:szCs w:val="28"/>
        </w:rPr>
      </w:pPr>
    </w:p>
    <w:p w:rsidR="00D7056E" w:rsidRDefault="00D7056E" w:rsidP="00D7056E">
      <w:pPr>
        <w:ind w:firstLine="708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D7056E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D7056E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D7056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7056E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D7056E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D7056E" w:rsidRPr="00D7056E" w:rsidRDefault="00D7056E" w:rsidP="00D70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056E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7056E">
        <w:rPr>
          <w:bCs/>
          <w:sz w:val="28"/>
          <w:szCs w:val="28"/>
        </w:rPr>
        <w:t xml:space="preserve">по </w:t>
      </w:r>
      <w:r w:rsidRPr="00D7056E">
        <w:rPr>
          <w:sz w:val="28"/>
          <w:szCs w:val="28"/>
        </w:rPr>
        <w:t>постановке на учет лиц в качестве лиц, имеющих право на предоставление земельных участков в собственность бесплатно (приложение).</w:t>
      </w:r>
    </w:p>
    <w:p w:rsidR="00D7056E" w:rsidRPr="00D7056E" w:rsidRDefault="00D7056E" w:rsidP="00D7056E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D7056E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D7056E">
        <w:rPr>
          <w:sz w:val="28"/>
          <w:szCs w:val="28"/>
          <w:lang w:val="x-none" w:eastAsia="x-none"/>
        </w:rPr>
        <w:t xml:space="preserve">Признать утратившим силу «Административный регламент предоставления муниципальной услуги </w:t>
      </w:r>
      <w:r w:rsidRPr="00D7056E">
        <w:rPr>
          <w:bCs/>
          <w:sz w:val="28"/>
          <w:szCs w:val="28"/>
          <w:lang w:val="x-none" w:eastAsia="x-none"/>
        </w:rPr>
        <w:t xml:space="preserve">по </w:t>
      </w:r>
      <w:r w:rsidRPr="00D7056E">
        <w:rPr>
          <w:sz w:val="28"/>
          <w:szCs w:val="28"/>
          <w:lang w:val="x-none" w:eastAsia="x-none"/>
        </w:rPr>
        <w:t>постановке на учет лиц в качестве лиц, имеющих право на предоставление земельных участков в собственность бесплатно», утвержденн</w:t>
      </w:r>
      <w:r w:rsidRPr="00D7056E">
        <w:rPr>
          <w:sz w:val="28"/>
          <w:szCs w:val="28"/>
          <w:lang w:eastAsia="x-none"/>
        </w:rPr>
        <w:t xml:space="preserve">ый </w:t>
      </w:r>
      <w:r w:rsidRPr="00D7056E">
        <w:rPr>
          <w:sz w:val="28"/>
          <w:szCs w:val="28"/>
          <w:lang w:val="x-none" w:eastAsia="x-none"/>
        </w:rPr>
        <w:t xml:space="preserve">распоряжением </w:t>
      </w:r>
      <w:r w:rsidRPr="00D7056E">
        <w:rPr>
          <w:sz w:val="28"/>
          <w:szCs w:val="28"/>
          <w:lang w:eastAsia="x-none"/>
        </w:rPr>
        <w:t>П</w:t>
      </w:r>
      <w:proofErr w:type="spellStart"/>
      <w:r w:rsidRPr="00D7056E">
        <w:rPr>
          <w:sz w:val="28"/>
          <w:szCs w:val="28"/>
          <w:lang w:val="x-none" w:eastAsia="x-none"/>
        </w:rPr>
        <w:t>алаты</w:t>
      </w:r>
      <w:proofErr w:type="spellEnd"/>
      <w:r w:rsidRPr="00D7056E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D7056E">
        <w:rPr>
          <w:sz w:val="28"/>
          <w:szCs w:val="28"/>
          <w:lang w:eastAsia="x-none"/>
        </w:rPr>
        <w:t>23</w:t>
      </w:r>
      <w:r w:rsidRPr="00D7056E">
        <w:rPr>
          <w:sz w:val="28"/>
          <w:szCs w:val="28"/>
          <w:lang w:val="x-none" w:eastAsia="x-none"/>
        </w:rPr>
        <w:t xml:space="preserve"> </w:t>
      </w:r>
      <w:r w:rsidRPr="00D7056E">
        <w:rPr>
          <w:sz w:val="28"/>
          <w:szCs w:val="28"/>
          <w:lang w:eastAsia="x-none"/>
        </w:rPr>
        <w:t>июня</w:t>
      </w:r>
      <w:r w:rsidRPr="00D7056E">
        <w:rPr>
          <w:sz w:val="28"/>
          <w:szCs w:val="28"/>
          <w:lang w:val="x-none" w:eastAsia="x-none"/>
        </w:rPr>
        <w:t xml:space="preserve"> 201</w:t>
      </w:r>
      <w:r w:rsidRPr="00D7056E">
        <w:rPr>
          <w:sz w:val="28"/>
          <w:szCs w:val="28"/>
          <w:lang w:eastAsia="x-none"/>
        </w:rPr>
        <w:t xml:space="preserve">7 </w:t>
      </w:r>
      <w:r w:rsidRPr="00D7056E">
        <w:rPr>
          <w:sz w:val="28"/>
          <w:szCs w:val="28"/>
          <w:lang w:val="x-none" w:eastAsia="x-none"/>
        </w:rPr>
        <w:t>г. №</w:t>
      </w:r>
      <w:r w:rsidRPr="00D7056E">
        <w:rPr>
          <w:sz w:val="28"/>
          <w:szCs w:val="28"/>
          <w:lang w:eastAsia="x-none"/>
        </w:rPr>
        <w:t>1299</w:t>
      </w:r>
      <w:r w:rsidRPr="00D7056E">
        <w:rPr>
          <w:sz w:val="28"/>
          <w:szCs w:val="28"/>
          <w:lang w:val="x-none" w:eastAsia="x-none"/>
        </w:rPr>
        <w:t xml:space="preserve"> «Об утверждении</w:t>
      </w:r>
      <w:r w:rsidRPr="00D7056E">
        <w:rPr>
          <w:sz w:val="28"/>
          <w:szCs w:val="28"/>
          <w:lang w:eastAsia="x-none"/>
        </w:rPr>
        <w:t xml:space="preserve"> </w:t>
      </w:r>
      <w:r w:rsidRPr="00D7056E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</w:r>
      <w:r w:rsidRPr="00D7056E">
        <w:rPr>
          <w:sz w:val="28"/>
          <w:szCs w:val="28"/>
          <w:lang w:eastAsia="x-none"/>
        </w:rPr>
        <w:t>.</w:t>
      </w:r>
    </w:p>
    <w:p w:rsidR="00D7056E" w:rsidRPr="00D7056E" w:rsidRDefault="00D7056E" w:rsidP="00D7056E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D7056E">
        <w:rPr>
          <w:sz w:val="28"/>
          <w:szCs w:val="28"/>
          <w:lang w:val="x-none" w:eastAsia="x-none"/>
        </w:rPr>
        <w:lastRenderedPageBreak/>
        <w:t>3. Контроль за исполнением настоящего распоряжения оставляю за собой.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  <w:r w:rsidRPr="00D7056E">
        <w:lastRenderedPageBreak/>
        <w:t xml:space="preserve">Приложение </w:t>
      </w:r>
    </w:p>
    <w:p w:rsidR="00D7056E" w:rsidRPr="00D7056E" w:rsidRDefault="00D7056E" w:rsidP="00D7056E">
      <w:pPr>
        <w:ind w:left="6237"/>
      </w:pPr>
      <w:r w:rsidRPr="00D7056E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D7056E" w:rsidRPr="00D7056E" w:rsidRDefault="00D7056E" w:rsidP="00D7056E">
      <w:pPr>
        <w:ind w:left="6237"/>
        <w:rPr>
          <w:bCs/>
        </w:rPr>
      </w:pPr>
      <w:r w:rsidRPr="00D7056E">
        <w:t>от « ___» _____  2019 г. № _______</w:t>
      </w:r>
    </w:p>
    <w:p w:rsidR="00D7056E" w:rsidRPr="00D7056E" w:rsidRDefault="00D7056E" w:rsidP="00D7056E">
      <w:pPr>
        <w:keepNext/>
        <w:jc w:val="center"/>
        <w:outlineLvl w:val="0"/>
        <w:rPr>
          <w:bCs/>
          <w:sz w:val="36"/>
          <w:szCs w:val="36"/>
        </w:rPr>
      </w:pPr>
    </w:p>
    <w:p w:rsidR="00D7056E" w:rsidRPr="00D7056E" w:rsidRDefault="00D7056E" w:rsidP="00D7056E">
      <w:pPr>
        <w:keepNext/>
        <w:jc w:val="center"/>
        <w:outlineLvl w:val="0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Административный регламент </w:t>
      </w:r>
      <w:proofErr w:type="gramStart"/>
      <w:r w:rsidRPr="00D7056E">
        <w:rPr>
          <w:bCs/>
          <w:sz w:val="28"/>
          <w:szCs w:val="28"/>
        </w:rPr>
        <w:t>по</w:t>
      </w:r>
      <w:proofErr w:type="gramEnd"/>
    </w:p>
    <w:p w:rsidR="00D7056E" w:rsidRPr="00D7056E" w:rsidRDefault="00D7056E" w:rsidP="00D7056E">
      <w:pPr>
        <w:jc w:val="center"/>
        <w:rPr>
          <w:sz w:val="28"/>
          <w:szCs w:val="28"/>
          <w:lang w:eastAsia="zh-CN"/>
        </w:rPr>
      </w:pPr>
      <w:r w:rsidRPr="00D7056E">
        <w:rPr>
          <w:sz w:val="28"/>
          <w:szCs w:val="28"/>
        </w:rPr>
        <w:t xml:space="preserve">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 </w:t>
      </w:r>
    </w:p>
    <w:p w:rsidR="00D7056E" w:rsidRPr="00D7056E" w:rsidRDefault="00D7056E" w:rsidP="00D7056E">
      <w:pPr>
        <w:rPr>
          <w:sz w:val="28"/>
          <w:szCs w:val="28"/>
          <w:lang w:eastAsia="zh-CN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1. Общие положения</w:t>
      </w:r>
    </w:p>
    <w:p w:rsidR="00D7056E" w:rsidRPr="00D7056E" w:rsidRDefault="00D7056E" w:rsidP="00D7056E">
      <w:pPr>
        <w:jc w:val="both"/>
        <w:rPr>
          <w:b/>
          <w:sz w:val="28"/>
          <w:szCs w:val="28"/>
        </w:rPr>
      </w:pPr>
    </w:p>
    <w:p w:rsidR="00D7056E" w:rsidRPr="00D7056E" w:rsidRDefault="00D7056E" w:rsidP="00D7056E">
      <w:pPr>
        <w:autoSpaceDE/>
        <w:autoSpaceDN/>
        <w:jc w:val="both"/>
        <w:rPr>
          <w:b/>
          <w:color w:val="000000"/>
          <w:sz w:val="28"/>
          <w:szCs w:val="28"/>
        </w:rPr>
      </w:pPr>
    </w:p>
    <w:p w:rsidR="00D7056E" w:rsidRPr="00D7056E" w:rsidRDefault="00D7056E" w:rsidP="00D7056E">
      <w:pPr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D7056E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по 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 (</w:t>
      </w:r>
      <w:r w:rsidRPr="00D7056E">
        <w:rPr>
          <w:color w:val="000000"/>
          <w:sz w:val="28"/>
          <w:szCs w:val="28"/>
        </w:rPr>
        <w:t xml:space="preserve">далее – муниципальная услуга). </w:t>
      </w:r>
    </w:p>
    <w:p w:rsidR="00D7056E" w:rsidRPr="00D7056E" w:rsidRDefault="00D7056E" w:rsidP="00D7056E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D7056E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pacing w:val="1"/>
          <w:sz w:val="28"/>
          <w:szCs w:val="28"/>
        </w:rPr>
        <w:t xml:space="preserve">1.3. </w:t>
      </w:r>
      <w:r w:rsidRPr="00D7056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1.3.1. Место нахождения Палаты: </w:t>
      </w:r>
      <w:proofErr w:type="spellStart"/>
      <w:r w:rsidRPr="00D7056E">
        <w:rPr>
          <w:sz w:val="28"/>
          <w:szCs w:val="28"/>
        </w:rPr>
        <w:t>г</w:t>
      </w:r>
      <w:proofErr w:type="gramStart"/>
      <w:r w:rsidRPr="00D7056E">
        <w:rPr>
          <w:sz w:val="28"/>
          <w:szCs w:val="28"/>
        </w:rPr>
        <w:t>.Ч</w:t>
      </w:r>
      <w:proofErr w:type="gramEnd"/>
      <w:r w:rsidRPr="00D7056E">
        <w:rPr>
          <w:sz w:val="28"/>
          <w:szCs w:val="28"/>
        </w:rPr>
        <w:t>истополь</w:t>
      </w:r>
      <w:proofErr w:type="spellEnd"/>
      <w:r w:rsidRPr="00D7056E">
        <w:rPr>
          <w:sz w:val="28"/>
          <w:szCs w:val="28"/>
        </w:rPr>
        <w:t xml:space="preserve">, </w:t>
      </w:r>
      <w:proofErr w:type="spellStart"/>
      <w:r w:rsidRPr="00D7056E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 152А</w:t>
      </w:r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График работы: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Понедельник, среда: с13:00 до17:00;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Вторник, четверг: с 08:00 до 12:00;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Пятница </w:t>
      </w:r>
      <w:proofErr w:type="gramStart"/>
      <w:r w:rsidRPr="00D7056E">
        <w:rPr>
          <w:sz w:val="28"/>
          <w:szCs w:val="28"/>
        </w:rPr>
        <w:t>–н</w:t>
      </w:r>
      <w:proofErr w:type="gramEnd"/>
      <w:r w:rsidRPr="00D7056E">
        <w:rPr>
          <w:sz w:val="28"/>
          <w:szCs w:val="28"/>
        </w:rPr>
        <w:t xml:space="preserve">е приемный день (работа с документами)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суббота, воскресенье: выходные дни.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D7056E">
        <w:rPr>
          <w:sz w:val="28"/>
          <w:szCs w:val="28"/>
        </w:rPr>
        <w:t xml:space="preserve">.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Проход по </w:t>
      </w:r>
      <w:proofErr w:type="gramStart"/>
      <w:r w:rsidRPr="00D7056E">
        <w:rPr>
          <w:sz w:val="28"/>
          <w:szCs w:val="28"/>
        </w:rPr>
        <w:t>документам</w:t>
      </w:r>
      <w:proofErr w:type="gramEnd"/>
      <w:r w:rsidRPr="00D7056E">
        <w:rPr>
          <w:sz w:val="28"/>
          <w:szCs w:val="28"/>
        </w:rPr>
        <w:t xml:space="preserve"> удостоверяющим личность.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9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  <w:u w:val="single"/>
        </w:rPr>
        <w:t>)</w:t>
      </w:r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1.3.3. Информация о муниципальной услуге,</w:t>
      </w:r>
      <w:r w:rsidRPr="00D7056E">
        <w:t xml:space="preserve"> </w:t>
      </w:r>
      <w:r w:rsidRPr="00D7056E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10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</w:rPr>
        <w:t>.);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>://u</w:t>
      </w:r>
      <w:proofErr w:type="spellStart"/>
      <w:r w:rsidRPr="00D7056E">
        <w:rPr>
          <w:sz w:val="28"/>
          <w:szCs w:val="28"/>
          <w:lang w:val="en-US"/>
        </w:rPr>
        <w:t>slugi</w:t>
      </w:r>
      <w:proofErr w:type="spellEnd"/>
      <w:r w:rsidRPr="00D7056E">
        <w:rPr>
          <w:sz w:val="28"/>
          <w:szCs w:val="28"/>
        </w:rPr>
        <w:t xml:space="preserve">. </w:t>
      </w:r>
      <w:hyperlink r:id="rId11" w:history="1"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</w:rPr>
        <w:t xml:space="preserve">/);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12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/</w:t>
        </w:r>
      </w:hyperlink>
      <w:r w:rsidRPr="00D7056E">
        <w:rPr>
          <w:sz w:val="28"/>
          <w:szCs w:val="28"/>
        </w:rPr>
        <w:t>);</w:t>
      </w:r>
    </w:p>
    <w:p w:rsidR="00D7056E" w:rsidRPr="00D7056E" w:rsidRDefault="00D7056E" w:rsidP="00D7056E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 Палате:</w:t>
      </w: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Cs w:val="28"/>
        </w:rPr>
      </w:pPr>
      <w:r w:rsidRPr="00D7056E">
        <w:rPr>
          <w:sz w:val="28"/>
          <w:szCs w:val="28"/>
        </w:rPr>
        <w:t xml:space="preserve">при устном обращении - лично или по телефону; </w:t>
      </w:r>
    </w:p>
    <w:p w:rsidR="00D7056E" w:rsidRPr="00D7056E" w:rsidRDefault="00D7056E" w:rsidP="00D7056E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7056E" w:rsidRPr="00D7056E" w:rsidRDefault="00D7056E" w:rsidP="00D7056E">
      <w:pPr>
        <w:ind w:firstLine="720"/>
        <w:jc w:val="both"/>
        <w:rPr>
          <w:sz w:val="28"/>
          <w:szCs w:val="28"/>
        </w:rPr>
      </w:pPr>
      <w:r w:rsidRPr="00D7056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</w:rPr>
        <w:t xml:space="preserve">1.4. Предоставление муниципальной услуги осуществляется в соответствии: 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 32, ст. 3301);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D7056E" w:rsidRPr="00D7056E" w:rsidRDefault="00D7056E" w:rsidP="00D7056E">
      <w:pPr>
        <w:suppressAutoHyphens/>
        <w:ind w:firstLine="720"/>
        <w:jc w:val="both"/>
        <w:rPr>
          <w:sz w:val="28"/>
        </w:rPr>
      </w:pPr>
      <w:r w:rsidRPr="00D7056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Земельным кодексом Республики Татарстан 10.07.1998 №1736 (далее – ЗК РТ) (Республика Татарстан, №10-11, 22.01.2005);</w:t>
      </w:r>
    </w:p>
    <w:p w:rsidR="00D7056E" w:rsidRPr="00D7056E" w:rsidRDefault="00D7056E" w:rsidP="00D7056E">
      <w:pPr>
        <w:suppressAutoHyphens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D7056E" w:rsidRPr="00D7056E" w:rsidRDefault="00D7056E" w:rsidP="00D7056E">
      <w:pPr>
        <w:suppressAutoHyphens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Распоряжение Министерства земельных и имущественных отношений Республики Татарстан от 25.12.2006г. №3008-р «Об утверждении документов по порядку предоставления земельных участков, находящихся в государственной собственности и муниципальной собственности муниципального района» (далее – распоряжение №3008-р);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  <w:lang w:eastAsia="ar-SA"/>
        </w:rPr>
      </w:pPr>
      <w:r w:rsidRPr="00D7056E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  <w:r w:rsidRPr="00D7056E">
        <w:rPr>
          <w:sz w:val="28"/>
          <w:szCs w:val="28"/>
          <w:lang w:eastAsia="ar-SA"/>
        </w:rPr>
        <w:t xml:space="preserve"> 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  <w:lang w:eastAsia="ar-SA"/>
        </w:rPr>
      </w:pPr>
      <w:r w:rsidRPr="00D7056E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D7056E" w:rsidRPr="00D7056E" w:rsidRDefault="00D7056E" w:rsidP="00D7056E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7056E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D7056E" w:rsidRPr="00D7056E" w:rsidRDefault="00D7056E" w:rsidP="00D7056E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7056E" w:rsidRPr="00D7056E" w:rsidRDefault="00D7056E" w:rsidP="00D7056E">
      <w:pPr>
        <w:widowControl w:val="0"/>
        <w:adjustRightInd w:val="0"/>
        <w:jc w:val="both"/>
        <w:rPr>
          <w:sz w:val="28"/>
          <w:szCs w:val="28"/>
        </w:rPr>
      </w:pPr>
    </w:p>
    <w:p w:rsidR="00D7056E" w:rsidRPr="00D7056E" w:rsidRDefault="00D7056E" w:rsidP="00D7056E">
      <w:pPr>
        <w:spacing w:line="360" w:lineRule="auto"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pacing w:line="360" w:lineRule="auto"/>
        <w:ind w:firstLine="720"/>
        <w:jc w:val="both"/>
        <w:rPr>
          <w:sz w:val="28"/>
          <w:szCs w:val="28"/>
        </w:rPr>
        <w:sectPr w:rsidR="00D7056E" w:rsidRPr="00D7056E" w:rsidSect="005147E6">
          <w:headerReference w:type="even" r:id="rId13"/>
          <w:headerReference w:type="default" r:id="rId14"/>
          <w:pgSz w:w="11907" w:h="16840" w:code="9"/>
          <w:pgMar w:top="1077" w:right="907" w:bottom="1134" w:left="907" w:header="720" w:footer="720" w:gutter="0"/>
          <w:cols w:space="708"/>
          <w:noEndnote/>
          <w:titlePg/>
          <w:docGrid w:linePitch="381"/>
        </w:sect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bookmarkStart w:id="0" w:name="OLE_LINK26"/>
      <w:bookmarkStart w:id="1" w:name="OLE_LINK27"/>
      <w:bookmarkStart w:id="2" w:name="OLE_LINK3"/>
      <w:bookmarkStart w:id="3" w:name="OLE_LINK4"/>
      <w:bookmarkStart w:id="4" w:name="OLE_LINK5"/>
      <w:bookmarkStart w:id="5" w:name="OLE_LINK24"/>
      <w:bookmarkStart w:id="6" w:name="OLE_LINK25"/>
      <w:bookmarkStart w:id="7" w:name="OLE_LINK60"/>
      <w:bookmarkStart w:id="8" w:name="OLE_LINK6"/>
      <w:r w:rsidRPr="00D7056E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D7056E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jc w:val="center"/>
              <w:rPr>
                <w:rFonts w:cs="Calibri"/>
                <w:b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right="-57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2.1. Наименование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D7056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Предоставление в собственность бесплатно земельного участка, находящегося в государственной или муниципальной собственности, гражданам, имеющих трех и более детей, в соответствии со статьей 39.5 подп. 6 Земельного кодекса Российской Федерации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ст.39.5 подп. 6 ЗК РФ</w:t>
            </w:r>
          </w:p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ст.32.1 ЗК РТП. п. 9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Палата земельных и имущественных отношений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Положение о Палате земельных и имущественных отношений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bCs/>
                <w:sz w:val="28"/>
                <w:szCs w:val="28"/>
                <w:lang w:val="tt-RU"/>
              </w:rPr>
              <w:t>1. Порядок реализации, установленный органами государственной власти субъектов РФ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bCs/>
                <w:sz w:val="28"/>
                <w:szCs w:val="28"/>
                <w:lang w:val="tt-RU"/>
              </w:rPr>
              <w:t>2. Распоряжение о предоставлении земельного участка в долевую собственность.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rFonts w:eastAsia="Calibri"/>
                <w:sz w:val="28"/>
                <w:szCs w:val="28"/>
                <w:lang w:eastAsia="en-US"/>
              </w:rPr>
              <w:t>3.Письмо об отказе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ст.39.5 подп. 6 ЗК РФ</w:t>
            </w:r>
          </w:p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 32.1 ЗК РТ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2.4.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D7056E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D7056E">
              <w:rPr>
                <w:i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</w:rPr>
            </w:pPr>
            <w:r w:rsidRPr="00D7056E">
              <w:rPr>
                <w:sz w:val="28"/>
              </w:rPr>
              <w:lastRenderedPageBreak/>
              <w:t>Включение в списки граждан, имеющих право на получение земельного участка не более девяти рабочих дней   с момента регистрации заявления.</w:t>
            </w:r>
          </w:p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</w:rPr>
              <w:t xml:space="preserve">Предоставление земельного участка осуществляется не позднее одного года </w:t>
            </w:r>
            <w:proofErr w:type="gramStart"/>
            <w:r w:rsidRPr="00D7056E">
              <w:rPr>
                <w:sz w:val="28"/>
              </w:rPr>
              <w:t>с даты включения</w:t>
            </w:r>
            <w:proofErr w:type="gramEnd"/>
            <w:r w:rsidRPr="00D7056E">
              <w:rPr>
                <w:sz w:val="28"/>
              </w:rPr>
              <w:t xml:space="preserve"> в списки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keepNext/>
              <w:outlineLvl w:val="0"/>
              <w:rPr>
                <w:b/>
                <w:sz w:val="36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2.5.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D7056E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utoSpaceDE/>
              <w:autoSpaceDN/>
              <w:ind w:firstLine="289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1)  Заявление о предоставлении земельного участка; </w:t>
            </w:r>
          </w:p>
          <w:p w:rsidR="00D7056E" w:rsidRPr="00D7056E" w:rsidRDefault="00D7056E" w:rsidP="00D7056E">
            <w:pPr>
              <w:adjustRightInd w:val="0"/>
              <w:ind w:firstLine="289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2) Копия паспорта заявителя; 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3) Копия паспорта другого родителя (в случае если родители состоят в браке либо не состоят в браке, но проживают совместно);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4) Копия свидетельства о рождении детей;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5) 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6) Копия акта органа опеки и попечительства о назначении опекуна или попечителя (в случае, назначения опеки или попечительства);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7) Копия договора об осуществлении опеки или попечительства (в случае осуществления опеки или попечительства по договору);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8) Копии паспорта детей, достигших четырнадцатилетнего возраста;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9) Копии правоустанавливающих документов на жилой дом и земельный участок (если право собственности на данные объекты недвижимости не зарегистрированы в Едином государственном реестре недвижимости);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10) Копия свидетельства о заключении брака (в случае, если родители состоят в браке)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    Предоставляются заявителем не позднее 14 дней со дня подачи заявления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 электронного документа, подписываемого по выбору заявителя электронной подписью заявителя (представителя заявителя) и усиленной квалифицированной электронной подписью заявителя (представителя заявителя),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Ст. 14 № 210-ФЗ </w:t>
            </w: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 32.1 п. 10 ЗК РТ</w:t>
            </w: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</w:t>
            </w:r>
            <w:r w:rsidRPr="00D7056E">
              <w:rPr>
                <w:sz w:val="28"/>
                <w:szCs w:val="28"/>
              </w:rPr>
              <w:lastRenderedPageBreak/>
              <w:t>соответствии с законодательными  или иными нормативными правовыми актами для предоставления государственной или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 14 № 210-ФЗ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D7056E">
              <w:rPr>
                <w:sz w:val="28"/>
                <w:szCs w:val="28"/>
              </w:rPr>
              <w:t>Перечень органов государственной власти (</w:t>
            </w:r>
            <w:r w:rsidRPr="00D7056E">
              <w:t xml:space="preserve">, </w:t>
            </w:r>
            <w:r w:rsidRPr="00D7056E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D7056E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2.8. Исчерпывающий перечень оснований для отказа в предоставлении государственной или муниципальной услуги 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  <w:lang w:eastAsia="en-US"/>
              </w:rPr>
              <w:t>4) Представление документов в ненадлежащий орган</w:t>
            </w:r>
            <w:r w:rsidRPr="00D705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Ст. 14 № 210-ФЗ 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2.9.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Основания для отказа: 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1. Лишение родительских прав, отмена усыновления, прекращение опеки или попечительства в отношении детей заявителя, после подачи заявления;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 Ранее использованное право на предоставление земельного участка в соответствии со ст.32-1 Земельного кодекса Республики Татарстан;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3. Документы, представленные заявителем, не подтверждают право заявителя на получение земельного участка для осуществления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4) Заявителем представлены документы не в </w:t>
            </w:r>
            <w:r w:rsidRPr="00D7056E">
              <w:rPr>
                <w:sz w:val="28"/>
                <w:szCs w:val="28"/>
              </w:rPr>
              <w:lastRenderedPageBreak/>
              <w:t>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ст.32-1 ЗК РТ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  <w:szCs w:val="28"/>
                <w:lang w:eastAsia="en-US"/>
              </w:rPr>
            </w:pPr>
            <w:r w:rsidRPr="00D7056E">
              <w:rPr>
                <w:sz w:val="28"/>
                <w:szCs w:val="28"/>
                <w:lang w:eastAsia="en-US"/>
              </w:rPr>
              <w:t>Муниципальная услуга предоставляется на безвозмездной основе</w:t>
            </w:r>
          </w:p>
          <w:p w:rsidR="00D7056E" w:rsidRPr="00D7056E" w:rsidRDefault="00D7056E" w:rsidP="00D7056E">
            <w:pPr>
              <w:suppressAutoHyphens/>
              <w:ind w:left="34" w:firstLine="28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 w:firstLine="288"/>
              <w:jc w:val="both"/>
              <w:rPr>
                <w:sz w:val="28"/>
                <w:szCs w:val="28"/>
                <w:lang w:eastAsia="en-US"/>
              </w:rPr>
            </w:pPr>
            <w:r w:rsidRPr="00D7056E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D7056E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D7056E">
              <w:rPr>
                <w:i/>
                <w:sz w:val="28"/>
                <w:szCs w:val="28"/>
              </w:rPr>
              <w:t xml:space="preserve">к месту </w:t>
            </w:r>
            <w:r w:rsidRPr="00D7056E">
              <w:rPr>
                <w:i/>
                <w:sz w:val="28"/>
                <w:szCs w:val="28"/>
              </w:rPr>
              <w:lastRenderedPageBreak/>
              <w:t>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системой пожаротушения, необходимой мебелью для оформления документов, информационными стендами.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D7056E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D7056E">
              <w:t xml:space="preserve"> </w:t>
            </w:r>
            <w:r w:rsidRPr="00D7056E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</w:t>
            </w:r>
            <w:r w:rsidRPr="00D7056E">
              <w:rPr>
                <w:sz w:val="28"/>
                <w:szCs w:val="28"/>
              </w:rPr>
              <w:lastRenderedPageBreak/>
              <w:t>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2.16.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Республики Татарстан. </w:t>
            </w:r>
          </w:p>
          <w:p w:rsidR="00D7056E" w:rsidRPr="00D7056E" w:rsidRDefault="00D7056E" w:rsidP="00D7056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D7056E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D7056E">
              <w:rPr>
                <w:sz w:val="28"/>
                <w:szCs w:val="28"/>
                <w:lang w:val="en-US"/>
              </w:rPr>
              <w:t>http</w:t>
            </w:r>
            <w:r w:rsidRPr="00D7056E">
              <w:rPr>
                <w:sz w:val="28"/>
                <w:szCs w:val="28"/>
              </w:rPr>
              <w:t>://u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D7056E">
              <w:rPr>
                <w:sz w:val="28"/>
                <w:szCs w:val="28"/>
              </w:rPr>
              <w:t xml:space="preserve">. </w:t>
            </w:r>
            <w:hyperlink r:id="rId15" w:history="1">
              <w:r w:rsidRPr="00D7056E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D7056E">
                <w:rPr>
                  <w:sz w:val="28"/>
                  <w:szCs w:val="28"/>
                  <w:u w:val="single"/>
                </w:rPr>
                <w:t>.</w:t>
              </w:r>
              <w:r w:rsidRPr="00D7056E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D7056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D7056E">
              <w:rPr>
                <w:sz w:val="28"/>
                <w:szCs w:val="28"/>
                <w:lang w:val="en-US"/>
              </w:rPr>
              <w:t>http</w:t>
            </w:r>
            <w:r w:rsidRPr="00D7056E">
              <w:rPr>
                <w:sz w:val="28"/>
                <w:szCs w:val="28"/>
              </w:rPr>
              <w:t xml:space="preserve">:// </w:t>
            </w:r>
            <w:hyperlink r:id="rId16" w:history="1">
              <w:r w:rsidRPr="00D7056E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D7056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7056E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D7056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7056E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D7056E">
                <w:rPr>
                  <w:sz w:val="28"/>
                  <w:szCs w:val="28"/>
                  <w:u w:val="single"/>
                </w:rPr>
                <w:t>/</w:t>
              </w:r>
            </w:hyperlink>
            <w:r w:rsidRPr="00D7056E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left="-790" w:firstLine="83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bookmarkEnd w:id="0"/>
      <w:bookmarkEnd w:id="1"/>
    </w:tbl>
    <w:p w:rsidR="00D7056E" w:rsidRPr="00D7056E" w:rsidRDefault="00D7056E" w:rsidP="00D7056E">
      <w:pPr>
        <w:rPr>
          <w:sz w:val="28"/>
          <w:szCs w:val="28"/>
        </w:rPr>
        <w:sectPr w:rsidR="00D7056E" w:rsidRPr="00D7056E" w:rsidSect="000E18D8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bookmarkEnd w:id="2"/>
    <w:bookmarkEnd w:id="3"/>
    <w:bookmarkEnd w:id="4"/>
    <w:bookmarkEnd w:id="5"/>
    <w:bookmarkEnd w:id="6"/>
    <w:bookmarkEnd w:id="7"/>
    <w:bookmarkEnd w:id="8"/>
    <w:p w:rsidR="00D7056E" w:rsidRPr="00D7056E" w:rsidRDefault="00D7056E" w:rsidP="00D7056E">
      <w:pPr>
        <w:adjustRightInd w:val="0"/>
        <w:jc w:val="center"/>
        <w:rPr>
          <w:color w:val="000000"/>
          <w:sz w:val="28"/>
          <w:szCs w:val="28"/>
        </w:rPr>
      </w:pPr>
      <w:r w:rsidRPr="00D7056E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3.1.1. Предоставление муниципальной услуги</w:t>
      </w:r>
      <w:r w:rsidRPr="00D7056E">
        <w:rPr>
          <w:sz w:val="24"/>
          <w:szCs w:val="24"/>
        </w:rPr>
        <w:t xml:space="preserve"> </w:t>
      </w:r>
      <w:r w:rsidRPr="00D7056E">
        <w:rPr>
          <w:sz w:val="28"/>
          <w:szCs w:val="28"/>
        </w:rPr>
        <w:t>включает в себя следующие процедуры: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 консультирование заявителя;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принятие и регистрация заявления;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 подготовка результата муниципальной услуги;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 выдача заявителю результата муниципальной услуги.</w:t>
      </w:r>
    </w:p>
    <w:p w:rsidR="00D7056E" w:rsidRPr="00D7056E" w:rsidRDefault="00D7056E" w:rsidP="00D7056E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3.2. Оказание консультаций заявителю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 Принятие и регистрация заявления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D7056E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D7056E">
        <w:rPr>
          <w:sz w:val="28"/>
          <w:szCs w:val="28"/>
        </w:rPr>
        <w:t xml:space="preserve">в Палату. 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sz w:val="28"/>
          <w:szCs w:val="28"/>
        </w:rPr>
        <w:lastRenderedPageBreak/>
        <w:t>3.3.2.</w:t>
      </w:r>
      <w:r w:rsidRPr="00D7056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установление личности заявителя;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прием и регистрацию заявления в специальном журнале;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вручение заявителю копии </w:t>
      </w:r>
      <w:r w:rsidRPr="00D7056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D7056E">
        <w:rPr>
          <w:bCs/>
          <w:sz w:val="28"/>
          <w:szCs w:val="28"/>
        </w:rPr>
        <w:t>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D7056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прием заявления и документов в течение 15 минут;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процедуры: направленное исполнителю заявление.</w:t>
      </w:r>
    </w:p>
    <w:p w:rsidR="00D7056E" w:rsidRPr="00D7056E" w:rsidRDefault="00D7056E" w:rsidP="00D7056E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spacing w:val="-1"/>
          <w:sz w:val="28"/>
          <w:szCs w:val="28"/>
        </w:rPr>
        <w:t xml:space="preserve">3.4.1. Специалист </w:t>
      </w:r>
      <w:r w:rsidRPr="00D7056E">
        <w:rPr>
          <w:sz w:val="28"/>
          <w:szCs w:val="24"/>
        </w:rPr>
        <w:t>Палаты</w:t>
      </w:r>
      <w:r w:rsidRPr="00D7056E">
        <w:rPr>
          <w:spacing w:val="-1"/>
          <w:sz w:val="28"/>
          <w:szCs w:val="28"/>
        </w:rPr>
        <w:t xml:space="preserve"> </w:t>
      </w:r>
      <w:r w:rsidRPr="00D7056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D7056E" w:rsidRPr="00D7056E" w:rsidRDefault="00D7056E" w:rsidP="00D7056E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color w:val="000000"/>
          <w:sz w:val="28"/>
          <w:szCs w:val="28"/>
        </w:rPr>
        <w:t xml:space="preserve">1. </w:t>
      </w:r>
      <w:r w:rsidRPr="00D7056E">
        <w:rPr>
          <w:rFonts w:ascii="Times New Roman CYR" w:hAnsi="Times New Roman CYR" w:cs="Times New Roman CYR"/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здание, строение, сооружение);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color w:val="000000"/>
          <w:sz w:val="28"/>
          <w:szCs w:val="28"/>
        </w:rPr>
        <w:t>2. Кадастрового паспорта объекта недвижимости.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7056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7056E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D7056E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3.5. П</w:t>
      </w:r>
      <w:r w:rsidRPr="00D7056E">
        <w:rPr>
          <w:sz w:val="28"/>
          <w:szCs w:val="28"/>
        </w:rPr>
        <w:t>одготовка результата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3.5.1. Специалист Палаты на основании полученных документов: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принимает решение о в</w:t>
      </w:r>
      <w:r w:rsidRPr="00D7056E">
        <w:rPr>
          <w:color w:val="000000"/>
          <w:sz w:val="28"/>
          <w:szCs w:val="28"/>
        </w:rPr>
        <w:t xml:space="preserve">ключении в списки граждан, </w:t>
      </w:r>
      <w:r w:rsidRPr="00D7056E">
        <w:rPr>
          <w:sz w:val="28"/>
          <w:szCs w:val="28"/>
        </w:rPr>
        <w:t>имеющих право на бесплатное получение земельных участков в соответствии со статьей 32-</w:t>
      </w:r>
      <w:r w:rsidRPr="00D7056E">
        <w:rPr>
          <w:sz w:val="28"/>
          <w:szCs w:val="28"/>
          <w:vertAlign w:val="superscript"/>
        </w:rPr>
        <w:t xml:space="preserve">1 </w:t>
      </w:r>
      <w:r w:rsidRPr="00D7056E">
        <w:rPr>
          <w:sz w:val="28"/>
          <w:szCs w:val="28"/>
        </w:rPr>
        <w:t>ЗК РТ или об отказе в предоставлении муниципальной услуги;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подготавливает и согласовывает в установленном порядке решение о включении в списки или письмо об отказе в предоставлении муниципальной услуги;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направляет проект документа или письмо об отказе на подпись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проекты, направленные на подпись Руководителю Палаты.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3.5.2. Руководитель Палаты </w:t>
      </w:r>
      <w:r w:rsidRPr="00D7056E">
        <w:rPr>
          <w:rFonts w:cs="Arial"/>
          <w:sz w:val="28"/>
          <w:szCs w:val="28"/>
        </w:rPr>
        <w:t>подписывает документы о включении в списки очередников или письмо об отказе и направляет в Палату для регистрации.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D7056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регистрирует постановления или письмо об отказе. В случае принятия решения о включении в списки очередников присваивает заявителю уникальный учетный номер.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уникальный учетный номер.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Письмо об отказе в предоставлении муниципальной услуги направляет заявителю по почте или на адрес электронной почты.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 Выдача заявителю результата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3.6.1. Специалист Палаты при наступлении очередности: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подготавливает письмо с указанием даты, времени и места проведения процедуры выбора земельного участка;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извещает заявителя о проведении процедуры выбор земельного участка, заказным письмо с уведомлением о вручение.</w:t>
      </w:r>
      <w:proofErr w:type="gramEnd"/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не </w:t>
      </w: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 w:rsidRPr="00D7056E">
        <w:rPr>
          <w:rFonts w:ascii="Times New Roman CYR" w:hAnsi="Times New Roman CYR" w:cs="Times New Roman CYR"/>
          <w:sz w:val="28"/>
          <w:szCs w:val="28"/>
        </w:rPr>
        <w:t xml:space="preserve"> чем за 14 дней до дня проведения процедуры выбора земельного участка.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Результат процедур: направленное заявителю письмо о проведении процедуры выбора земельного участка.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3.6.2. Заявитель в указанный день осуществляет выбор земельного участка в порядке очередности. Выбор земельного участка оформляется актом.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Акт подписывается заявителем и представителем уполномоченного органа.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осуществления процедуры выбора земельного участка.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Результат процедур: акт выбора.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3.6.3. Специалист Палаты на основании акта выбора: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подготавливает и согласовывает в установленном порядке постановление о предоставлении земельного участка;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направляет проект документа на подпись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составления акта выбора.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проект документа, направленный на подпись руководителю Палаты.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3.6.4. Руководитель Палаты </w:t>
      </w:r>
      <w:r w:rsidRPr="00D7056E">
        <w:rPr>
          <w:rFonts w:cs="Arial"/>
          <w:sz w:val="28"/>
          <w:szCs w:val="28"/>
        </w:rPr>
        <w:t>подписывает документ о предоставлении земельного участка и направляет в Палату для регистрации.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D7056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процедуры: подписанное постановление, направленное на регистрацию.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3.6.5. Специалист Палаты регистрирует постановление,</w:t>
      </w:r>
      <w:r w:rsidRPr="00D7056E">
        <w:rPr>
          <w:sz w:val="28"/>
          <w:szCs w:val="28"/>
        </w:rPr>
        <w:t xml:space="preserve"> после регистрации выдает их заявителю либо направляет по почте.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Процедура, устанавливаемая настоящим пунктом, осуществляется: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течение 15 минут - в случае личного прибытия заявителя;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течение одного дня с момента окончания процедуры, предусмотренной подпунктом 3.6.4. настоящего Регламента, в случае направления постановления по почте письмом.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процедуры: выданное (направленное) заявителю постановление о предоставлении земельного участка.</w:t>
      </w:r>
    </w:p>
    <w:p w:rsidR="00D7056E" w:rsidRPr="00D7056E" w:rsidRDefault="00D7056E" w:rsidP="00D7056E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3.7. Предоставление муниципальной услуги через МФЦ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D7056E" w:rsidRPr="00D7056E" w:rsidRDefault="00D7056E" w:rsidP="00D7056E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D7056E">
        <w:rPr>
          <w:rFonts w:cs="Courier New"/>
          <w:sz w:val="28"/>
          <w:szCs w:val="28"/>
          <w:highlight w:val="cyan"/>
        </w:rPr>
        <w:t>(приложение №2)</w:t>
      </w:r>
      <w:r w:rsidRPr="00D7056E">
        <w:rPr>
          <w:rFonts w:cs="Courier New"/>
          <w:sz w:val="28"/>
          <w:szCs w:val="28"/>
        </w:rPr>
        <w:t>;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3.8.3. </w:t>
      </w:r>
      <w:proofErr w:type="gramStart"/>
      <w:r w:rsidRPr="00D7056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D7056E">
        <w:rPr>
          <w:rFonts w:cs="Courier New"/>
          <w:sz w:val="28"/>
          <w:szCs w:val="28"/>
        </w:rPr>
        <w:t xml:space="preserve"> </w:t>
      </w:r>
      <w:proofErr w:type="gramStart"/>
      <w:r w:rsidRPr="00D7056E">
        <w:rPr>
          <w:rFonts w:cs="Courier New"/>
          <w:sz w:val="28"/>
          <w:szCs w:val="28"/>
        </w:rPr>
        <w:t>предоставлении</w:t>
      </w:r>
      <w:proofErr w:type="gramEnd"/>
      <w:r w:rsidRPr="00D7056E">
        <w:rPr>
          <w:rFonts w:cs="Courier New"/>
          <w:sz w:val="28"/>
          <w:szCs w:val="28"/>
        </w:rPr>
        <w:t xml:space="preserve"> в Палату оригинала документа, в котором </w:t>
      </w:r>
      <w:r w:rsidRPr="00D7056E">
        <w:rPr>
          <w:rFonts w:cs="Courier New"/>
          <w:sz w:val="28"/>
          <w:szCs w:val="28"/>
        </w:rPr>
        <w:lastRenderedPageBreak/>
        <w:t>содержится техническая ошибка.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7056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D7056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D7056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4.1.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Формами </w:t>
      </w:r>
      <w:proofErr w:type="gramStart"/>
      <w:r w:rsidRPr="00D7056E">
        <w:rPr>
          <w:sz w:val="28"/>
          <w:szCs w:val="28"/>
        </w:rPr>
        <w:t>контроля за</w:t>
      </w:r>
      <w:proofErr w:type="gramEnd"/>
      <w:r w:rsidRPr="00D7056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проверка и согласование проектов документов</w:t>
      </w:r>
      <w:r w:rsidRPr="00D7056E">
        <w:rPr>
          <w:bCs/>
          <w:sz w:val="28"/>
          <w:szCs w:val="28"/>
        </w:rPr>
        <w:t xml:space="preserve"> </w:t>
      </w:r>
      <w:r w:rsidRPr="00D7056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D7056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В целях осуществления </w:t>
      </w:r>
      <w:proofErr w:type="gramStart"/>
      <w:r w:rsidRPr="00D7056E">
        <w:rPr>
          <w:sz w:val="28"/>
          <w:szCs w:val="28"/>
        </w:rPr>
        <w:t>контроля за</w:t>
      </w:r>
      <w:proofErr w:type="gramEnd"/>
      <w:r w:rsidRPr="00D7056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4.2. Текущий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4.5.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7056E" w:rsidRPr="00D7056E" w:rsidRDefault="00D7056E" w:rsidP="00D7056E">
      <w:pPr>
        <w:adjustRightInd w:val="0"/>
        <w:ind w:firstLine="540"/>
        <w:jc w:val="both"/>
        <w:rPr>
          <w:b/>
          <w:sz w:val="28"/>
          <w:szCs w:val="28"/>
        </w:rPr>
      </w:pPr>
    </w:p>
    <w:p w:rsidR="00D7056E" w:rsidRPr="00D7056E" w:rsidRDefault="00D7056E" w:rsidP="00D7056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D7056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 xml:space="preserve">, участвующих в предоставлении муниципальной услуги, в </w:t>
      </w:r>
      <w:r w:rsidR="00BD24B4">
        <w:rPr>
          <w:sz w:val="28"/>
          <w:szCs w:val="28"/>
        </w:rPr>
        <w:t>Палату</w:t>
      </w:r>
      <w:r w:rsidRPr="00D7056E">
        <w:rPr>
          <w:sz w:val="28"/>
          <w:szCs w:val="28"/>
        </w:rPr>
        <w:t xml:space="preserve"> или в Совет муниципального образования.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 нарушение срока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3) требование у заявителя документов </w:t>
      </w:r>
      <w:r w:rsidRPr="00BD24B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D24B4">
        <w:rPr>
          <w:sz w:val="28"/>
          <w:szCs w:val="28"/>
        </w:rPr>
        <w:t>нормативными правовыми актами Российской Федерации</w:t>
      </w:r>
      <w:r w:rsidRPr="00D7056E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 xml:space="preserve">7) отказ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 xml:space="preserve">, должностного лица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D7056E">
        <w:rPr>
          <w:sz w:val="28"/>
          <w:szCs w:val="28"/>
        </w:rPr>
        <w:t xml:space="preserve"> </w:t>
      </w:r>
      <w:proofErr w:type="gramStart"/>
      <w:r w:rsidRPr="00D7056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D7056E">
          <w:rPr>
            <w:sz w:val="28"/>
            <w:szCs w:val="28"/>
            <w:u w:val="single"/>
          </w:rPr>
          <w:t>http://uslugi.tatar.ru/</w:t>
        </w:r>
      </w:hyperlink>
      <w:r w:rsidRPr="00D7056E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5.3. </w:t>
      </w:r>
      <w:proofErr w:type="gramStart"/>
      <w:r w:rsidRPr="00D7056E">
        <w:rPr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</w:t>
      </w:r>
      <w:r w:rsidRPr="00D7056E">
        <w:rPr>
          <w:sz w:val="28"/>
          <w:szCs w:val="28"/>
        </w:rPr>
        <w:lastRenderedPageBreak/>
        <w:t>нарушения установленного срока таких исправлений - в течение пяти рабочих дней со</w:t>
      </w:r>
      <w:proofErr w:type="gramEnd"/>
      <w:r w:rsidRPr="00D7056E">
        <w:rPr>
          <w:sz w:val="28"/>
          <w:szCs w:val="28"/>
        </w:rPr>
        <w:t xml:space="preserve"> дня ее регистрации.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5.4. Жалоба должна содержать следующую информацию: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2) в удовлетворении жалобы отказывается. </w:t>
      </w:r>
    </w:p>
    <w:p w:rsidR="00D7056E" w:rsidRPr="00BD24B4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Pr="00BD24B4">
        <w:rPr>
          <w:sz w:val="28"/>
          <w:szCs w:val="28"/>
        </w:rPr>
        <w:t>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056E" w:rsidRPr="00BD24B4" w:rsidRDefault="00D7056E" w:rsidP="00D7056E">
      <w:pPr>
        <w:autoSpaceDE/>
        <w:autoSpaceDN/>
        <w:ind w:firstLine="709"/>
        <w:jc w:val="both"/>
        <w:rPr>
          <w:sz w:val="28"/>
          <w:szCs w:val="28"/>
        </w:rPr>
      </w:pPr>
      <w:r w:rsidRPr="00BD24B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D24B4" w:rsidRPr="00BD24B4">
        <w:rPr>
          <w:sz w:val="28"/>
          <w:szCs w:val="28"/>
        </w:rPr>
        <w:t>Палатой</w:t>
      </w:r>
      <w:r w:rsidRPr="00BD24B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D24B4">
        <w:rPr>
          <w:sz w:val="28"/>
          <w:szCs w:val="28"/>
        </w:rPr>
        <w:t>неудобства</w:t>
      </w:r>
      <w:proofErr w:type="gramEnd"/>
      <w:r w:rsidRPr="00BD24B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7056E" w:rsidRPr="00BD24B4" w:rsidRDefault="00D7056E" w:rsidP="00D7056E">
      <w:pPr>
        <w:autoSpaceDE/>
        <w:autoSpaceDN/>
        <w:ind w:firstLine="709"/>
        <w:jc w:val="both"/>
        <w:rPr>
          <w:sz w:val="28"/>
          <w:szCs w:val="28"/>
        </w:rPr>
      </w:pPr>
      <w:r w:rsidRPr="00BD24B4">
        <w:rPr>
          <w:sz w:val="28"/>
          <w:szCs w:val="28"/>
        </w:rPr>
        <w:t>5.8. В случае при</w:t>
      </w:r>
      <w:bookmarkStart w:id="9" w:name="_GoBack"/>
      <w:bookmarkEnd w:id="9"/>
      <w:r w:rsidRPr="00BD24B4">
        <w:rPr>
          <w:sz w:val="28"/>
          <w:szCs w:val="28"/>
        </w:rPr>
        <w:t xml:space="preserve">знания </w:t>
      </w:r>
      <w:proofErr w:type="gramStart"/>
      <w:r w:rsidRPr="00BD24B4">
        <w:rPr>
          <w:sz w:val="28"/>
          <w:szCs w:val="28"/>
        </w:rPr>
        <w:t>жалобы</w:t>
      </w:r>
      <w:proofErr w:type="gramEnd"/>
      <w:r w:rsidRPr="00BD24B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BD24B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BD24B4">
        <w:rPr>
          <w:sz w:val="28"/>
          <w:szCs w:val="28"/>
        </w:rPr>
        <w:lastRenderedPageBreak/>
        <w:t>5.9.</w:t>
      </w:r>
      <w:r w:rsidRPr="00D7056E">
        <w:rPr>
          <w:sz w:val="28"/>
          <w:szCs w:val="28"/>
        </w:rPr>
        <w:t xml:space="preserve"> В случае установления в ходе или по результатам </w:t>
      </w:r>
      <w:proofErr w:type="gramStart"/>
      <w:r w:rsidRPr="00D7056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7056E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056E" w:rsidRPr="00D7056E" w:rsidRDefault="00D7056E" w:rsidP="00D7056E">
      <w:pPr>
        <w:jc w:val="both"/>
        <w:rPr>
          <w:sz w:val="28"/>
          <w:szCs w:val="28"/>
        </w:rPr>
        <w:sectPr w:rsidR="00D7056E" w:rsidRPr="00D7056E" w:rsidSect="000E18D8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7056E" w:rsidRPr="00D7056E" w:rsidRDefault="00D7056E" w:rsidP="00D7056E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20"/>
        <w:jc w:val="right"/>
        <w:rPr>
          <w:sz w:val="28"/>
          <w:szCs w:val="28"/>
        </w:rPr>
      </w:pPr>
      <w:r w:rsidRPr="00D7056E">
        <w:rPr>
          <w:sz w:val="28"/>
          <w:szCs w:val="28"/>
        </w:rPr>
        <w:t xml:space="preserve">Приложение №1 </w:t>
      </w:r>
    </w:p>
    <w:p w:rsidR="00D7056E" w:rsidRPr="00D7056E" w:rsidRDefault="00D7056E" w:rsidP="00D7056E">
      <w:pPr>
        <w:adjustRightInd w:val="0"/>
        <w:ind w:firstLine="720"/>
        <w:jc w:val="right"/>
        <w:rPr>
          <w:b/>
          <w:sz w:val="28"/>
          <w:szCs w:val="28"/>
        </w:rPr>
      </w:pPr>
    </w:p>
    <w:p w:rsidR="00D7056E" w:rsidRPr="00D7056E" w:rsidRDefault="00D7056E" w:rsidP="00D7056E">
      <w:pPr>
        <w:ind w:left="4111"/>
        <w:rPr>
          <w:sz w:val="28"/>
          <w:szCs w:val="28"/>
        </w:rPr>
      </w:pPr>
      <w:r w:rsidRPr="00D7056E">
        <w:rPr>
          <w:sz w:val="28"/>
          <w:szCs w:val="28"/>
        </w:rPr>
        <w:t xml:space="preserve">В  </w:t>
      </w:r>
    </w:p>
    <w:p w:rsidR="00D7056E" w:rsidRPr="00D7056E" w:rsidRDefault="00D7056E" w:rsidP="00D7056E">
      <w:pPr>
        <w:pBdr>
          <w:top w:val="single" w:sz="4" w:space="1" w:color="auto"/>
        </w:pBdr>
        <w:ind w:left="4111"/>
        <w:jc w:val="center"/>
      </w:pPr>
      <w:proofErr w:type="gramStart"/>
      <w:r w:rsidRPr="00D7056E">
        <w:t>(наименование органа местного самоуправления</w:t>
      </w:r>
      <w:proofErr w:type="gramEnd"/>
    </w:p>
    <w:p w:rsidR="00D7056E" w:rsidRPr="00D7056E" w:rsidRDefault="00D7056E" w:rsidP="00D7056E">
      <w:pPr>
        <w:ind w:left="4111"/>
        <w:rPr>
          <w:sz w:val="28"/>
          <w:szCs w:val="28"/>
        </w:rPr>
      </w:pPr>
    </w:p>
    <w:p w:rsidR="00D7056E" w:rsidRPr="00D7056E" w:rsidRDefault="00D7056E" w:rsidP="00D7056E">
      <w:pPr>
        <w:pBdr>
          <w:top w:val="single" w:sz="4" w:space="3" w:color="auto"/>
        </w:pBdr>
        <w:ind w:left="4111"/>
        <w:jc w:val="center"/>
      </w:pPr>
      <w:r w:rsidRPr="00D7056E">
        <w:t>муниципального образования)</w:t>
      </w:r>
    </w:p>
    <w:p w:rsidR="00D7056E" w:rsidRPr="00D7056E" w:rsidRDefault="00D7056E" w:rsidP="00D7056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D7056E">
        <w:rPr>
          <w:spacing w:val="-7"/>
          <w:sz w:val="28"/>
          <w:szCs w:val="28"/>
        </w:rPr>
        <w:t xml:space="preserve">от </w:t>
      </w:r>
      <w:r w:rsidRPr="00D7056E">
        <w:rPr>
          <w:sz w:val="28"/>
          <w:szCs w:val="28"/>
        </w:rPr>
        <w:t>_________________________________________</w:t>
      </w:r>
    </w:p>
    <w:p w:rsidR="00D7056E" w:rsidRPr="00D7056E" w:rsidRDefault="00D7056E" w:rsidP="00D7056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D7056E">
        <w:rPr>
          <w:sz w:val="28"/>
          <w:szCs w:val="28"/>
        </w:rPr>
        <w:t>________________________ (далее - заявитель).</w:t>
      </w:r>
    </w:p>
    <w:p w:rsidR="00D7056E" w:rsidRPr="00D7056E" w:rsidRDefault="00D7056E" w:rsidP="00D7056E">
      <w:pPr>
        <w:shd w:val="clear" w:color="auto" w:fill="FFFFFF"/>
        <w:ind w:left="4111"/>
        <w:rPr>
          <w:spacing w:val="-7"/>
        </w:rPr>
      </w:pPr>
      <w:r w:rsidRPr="00D7056E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D7056E">
        <w:rPr>
          <w:spacing w:val="-7"/>
        </w:rPr>
        <w:t>)</w:t>
      </w:r>
    </w:p>
    <w:p w:rsidR="00D7056E" w:rsidRPr="00D7056E" w:rsidRDefault="00D7056E" w:rsidP="00D7056E">
      <w:pPr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                                              Заявление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о бесплатном предоставлении земельного участка многодетной семье и о передачи многодетной семье земельного участка, на котором расположен жилой дом, находящийся в собственности члена многодетной семьи (многодетной семьи)  в соответствии с распоряжением Минземимущества РТ от 28.11. 2011 г. № 3314-р.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Прошу Вас предоставить в собственность</w:t>
      </w:r>
      <w:r w:rsidRPr="00D7056E">
        <w:t xml:space="preserve"> </w:t>
      </w:r>
      <w:r w:rsidRPr="00D7056E">
        <w:rPr>
          <w:sz w:val="28"/>
          <w:szCs w:val="28"/>
        </w:rPr>
        <w:t>бесплатно земельный участок, находящийся в государственной или муниципальной собственности  в соответствии со статьей 39.5 Земельного кодекса РФ.</w:t>
      </w:r>
    </w:p>
    <w:p w:rsidR="00D7056E" w:rsidRPr="00D7056E" w:rsidRDefault="00D7056E" w:rsidP="00D7056E">
      <w:pPr>
        <w:ind w:firstLine="709"/>
        <w:rPr>
          <w:sz w:val="28"/>
          <w:szCs w:val="28"/>
        </w:rPr>
      </w:pPr>
      <w:r w:rsidRPr="00D7056E">
        <w:rPr>
          <w:sz w:val="28"/>
          <w:szCs w:val="28"/>
        </w:rPr>
        <w:t>К заявлению прилагаются следующие документы (</w:t>
      </w:r>
      <w:proofErr w:type="spellStart"/>
      <w:r w:rsidRPr="00D7056E">
        <w:rPr>
          <w:sz w:val="28"/>
          <w:szCs w:val="28"/>
        </w:rPr>
        <w:t>сканкопии</w:t>
      </w:r>
      <w:proofErr w:type="spellEnd"/>
      <w:r w:rsidRPr="00D7056E">
        <w:rPr>
          <w:sz w:val="28"/>
          <w:szCs w:val="28"/>
        </w:rPr>
        <w:t>):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1) Копия паспорта заявителя;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Копия паспорта другого родителя (в случае, если родители состоят в браке либо не состоят в браке, но проживают совместно);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 Копия свидетельства о рождении детей;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 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 Копия акта органа опеки и попечительства о назначении опекуна или попечителя (в случае, назначения опеки или попечительства);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6) Копия договора об осуществлении опеки или попечительства (в случае осуществления опеки или попечительства по договору).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7) Копии паспорта детей, достигших 14-ти летнего возраста;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8) Копии правоустанавливающих документов, если право собственности не зарегистрировано в Едином государственном реестре недвижимости.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7056E" w:rsidRPr="00D7056E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</w:tr>
      <w:tr w:rsidR="00D7056E" w:rsidRPr="00D7056E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/>
        </w:tc>
      </w:tr>
    </w:tbl>
    <w:p w:rsidR="00D7056E" w:rsidRPr="00D7056E" w:rsidRDefault="00D7056E" w:rsidP="00D7056E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br w:type="page"/>
      </w:r>
      <w:r w:rsidRPr="00D7056E">
        <w:rPr>
          <w:spacing w:val="-6"/>
          <w:sz w:val="28"/>
          <w:szCs w:val="28"/>
        </w:rPr>
        <w:lastRenderedPageBreak/>
        <w:t>Приложение №2</w:t>
      </w:r>
    </w:p>
    <w:p w:rsidR="00D7056E" w:rsidRPr="00D7056E" w:rsidRDefault="00D7056E" w:rsidP="00D7056E">
      <w:pPr>
        <w:jc w:val="right"/>
        <w:rPr>
          <w:spacing w:val="-6"/>
          <w:sz w:val="28"/>
          <w:szCs w:val="28"/>
        </w:rPr>
      </w:pPr>
    </w:p>
    <w:p w:rsidR="00D7056E" w:rsidRPr="00D7056E" w:rsidRDefault="00D7056E" w:rsidP="00D7056E">
      <w:pPr>
        <w:ind w:left="5812" w:right="-2"/>
        <w:rPr>
          <w:sz w:val="28"/>
          <w:szCs w:val="28"/>
        </w:rPr>
      </w:pPr>
      <w:r w:rsidRPr="00D7056E">
        <w:rPr>
          <w:sz w:val="28"/>
          <w:szCs w:val="28"/>
        </w:rPr>
        <w:t>Руководителю</w:t>
      </w:r>
    </w:p>
    <w:p w:rsidR="00D7056E" w:rsidRPr="00D7056E" w:rsidRDefault="00D7056E" w:rsidP="00D7056E">
      <w:pPr>
        <w:ind w:left="5812" w:right="-2"/>
        <w:rPr>
          <w:sz w:val="28"/>
          <w:szCs w:val="28"/>
        </w:rPr>
      </w:pPr>
      <w:r w:rsidRPr="00D7056E">
        <w:rPr>
          <w:sz w:val="28"/>
          <w:szCs w:val="28"/>
        </w:rPr>
        <w:t>______________________________________________________________</w:t>
      </w:r>
    </w:p>
    <w:p w:rsidR="00D7056E" w:rsidRPr="00D7056E" w:rsidRDefault="00D7056E" w:rsidP="00D7056E">
      <w:pPr>
        <w:ind w:left="5812" w:right="-2"/>
        <w:rPr>
          <w:b/>
          <w:sz w:val="28"/>
          <w:szCs w:val="28"/>
        </w:rPr>
      </w:pPr>
      <w:r w:rsidRPr="00D7056E">
        <w:rPr>
          <w:sz w:val="28"/>
          <w:szCs w:val="28"/>
        </w:rPr>
        <w:t>От:</w:t>
      </w:r>
      <w:r w:rsidRPr="00D7056E">
        <w:rPr>
          <w:b/>
          <w:sz w:val="28"/>
          <w:szCs w:val="28"/>
        </w:rPr>
        <w:t>___________________________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Заявление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об исправлении технической ошибки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ind w:right="-2" w:firstLine="709"/>
        <w:jc w:val="both"/>
        <w:rPr>
          <w:b/>
          <w:sz w:val="28"/>
          <w:szCs w:val="28"/>
        </w:rPr>
      </w:pPr>
      <w:r w:rsidRPr="00D7056E">
        <w:rPr>
          <w:sz w:val="28"/>
          <w:szCs w:val="28"/>
        </w:rPr>
        <w:t>Сообщаю об ошибке, допущенной при оказании муниципальной услуги ___</w:t>
      </w:r>
      <w:r w:rsidRPr="00D7056E">
        <w:rPr>
          <w:b/>
          <w:sz w:val="28"/>
          <w:szCs w:val="28"/>
        </w:rPr>
        <w:t>____________________________________________________________________</w:t>
      </w:r>
    </w:p>
    <w:p w:rsidR="00D7056E" w:rsidRPr="00D7056E" w:rsidRDefault="00D7056E" w:rsidP="00D7056E">
      <w:pPr>
        <w:widowControl w:val="0"/>
        <w:adjustRightInd w:val="0"/>
        <w:ind w:right="-2" w:firstLine="709"/>
        <w:jc w:val="center"/>
      </w:pPr>
      <w:r w:rsidRPr="00D7056E">
        <w:t>(наименование услуги)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D7056E" w:rsidRPr="00D7056E" w:rsidRDefault="00D7056E" w:rsidP="00D7056E">
      <w:pPr>
        <w:ind w:right="-2" w:firstLine="709"/>
        <w:rPr>
          <w:sz w:val="28"/>
          <w:szCs w:val="28"/>
        </w:rPr>
      </w:pPr>
      <w:r w:rsidRPr="00D7056E">
        <w:rPr>
          <w:sz w:val="28"/>
          <w:szCs w:val="28"/>
        </w:rPr>
        <w:t>Правильные сведения:_______________________________________________</w:t>
      </w:r>
    </w:p>
    <w:p w:rsidR="00D7056E" w:rsidRPr="00D7056E" w:rsidRDefault="00D7056E" w:rsidP="00D7056E">
      <w:pPr>
        <w:ind w:right="-2"/>
        <w:rPr>
          <w:sz w:val="28"/>
          <w:szCs w:val="28"/>
        </w:rPr>
      </w:pPr>
      <w:r w:rsidRPr="00D7056E">
        <w:rPr>
          <w:sz w:val="28"/>
          <w:szCs w:val="28"/>
        </w:rPr>
        <w:t>_______________________________________________________________________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Прилагаю следующие документы: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7056E" w:rsidRPr="00D7056E" w:rsidRDefault="00D7056E" w:rsidP="00D7056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D7056E">
        <w:rPr>
          <w:sz w:val="28"/>
          <w:szCs w:val="28"/>
        </w:rPr>
        <w:t>mail</w:t>
      </w:r>
      <w:proofErr w:type="spellEnd"/>
      <w:r w:rsidRPr="00D7056E">
        <w:rPr>
          <w:sz w:val="28"/>
          <w:szCs w:val="28"/>
        </w:rPr>
        <w:t>:_______;</w:t>
      </w:r>
    </w:p>
    <w:p w:rsidR="00D7056E" w:rsidRPr="00D7056E" w:rsidRDefault="00D7056E" w:rsidP="00D7056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D7056E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D7056E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7056E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7056E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7056E" w:rsidRPr="00D7056E" w:rsidRDefault="00D7056E" w:rsidP="00D7056E">
      <w:pPr>
        <w:jc w:val="center"/>
        <w:rPr>
          <w:i/>
          <w:sz w:val="22"/>
          <w:szCs w:val="22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>______________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_________________ ( ________________)</w:t>
      </w:r>
    </w:p>
    <w:p w:rsidR="00D7056E" w:rsidRPr="00D7056E" w:rsidRDefault="00D7056E" w:rsidP="00D7056E">
      <w:pPr>
        <w:jc w:val="both"/>
        <w:rPr>
          <w:spacing w:val="-6"/>
          <w:sz w:val="28"/>
          <w:szCs w:val="28"/>
        </w:rPr>
      </w:pPr>
      <w:r w:rsidRPr="00D7056E">
        <w:rPr>
          <w:sz w:val="28"/>
          <w:szCs w:val="28"/>
        </w:rPr>
        <w:tab/>
        <w:t>(дата)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(подпись)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(Ф.И.О.)</w:t>
      </w:r>
    </w:p>
    <w:p w:rsidR="00D7056E" w:rsidRPr="00D7056E" w:rsidRDefault="00D7056E" w:rsidP="00D7056E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D7056E" w:rsidRPr="00D7056E" w:rsidSect="000E18D8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7056E" w:rsidRPr="00D7056E" w:rsidRDefault="00D7056E" w:rsidP="00D7056E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lastRenderedPageBreak/>
        <w:t xml:space="preserve">Приложение </w:t>
      </w:r>
    </w:p>
    <w:p w:rsidR="00D7056E" w:rsidRPr="00D7056E" w:rsidRDefault="00D7056E" w:rsidP="00D7056E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t xml:space="preserve">(справочное) </w:t>
      </w:r>
    </w:p>
    <w:p w:rsidR="00D7056E" w:rsidRPr="00D7056E" w:rsidRDefault="00D7056E" w:rsidP="00D7056E">
      <w:pPr>
        <w:tabs>
          <w:tab w:val="left" w:pos="8790"/>
        </w:tabs>
        <w:spacing w:after="120"/>
        <w:rPr>
          <w:b/>
          <w:bCs/>
        </w:rPr>
      </w:pPr>
      <w:r w:rsidRPr="00D7056E">
        <w:rPr>
          <w:b/>
          <w:bCs/>
        </w:rPr>
        <w:tab/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Палата земельных и имущественных отношений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 xml:space="preserve"> Чистопольского муниципального района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D7056E" w:rsidRPr="00D7056E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Электронный адрес</w:t>
            </w:r>
          </w:p>
        </w:tc>
      </w:tr>
      <w:tr w:rsidR="00D7056E" w:rsidRPr="00D7056E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</w:rPr>
              <w:t>…@</w:t>
            </w:r>
            <w:proofErr w:type="spellStart"/>
            <w:r w:rsidRPr="00D7056E">
              <w:rPr>
                <w:sz w:val="28"/>
                <w:lang w:val="en-US"/>
              </w:rPr>
              <w:t>tatar</w:t>
            </w:r>
            <w:proofErr w:type="spellEnd"/>
            <w:r w:rsidRPr="00D7056E">
              <w:rPr>
                <w:sz w:val="28"/>
              </w:rPr>
              <w:t>.</w:t>
            </w:r>
            <w:proofErr w:type="spellStart"/>
            <w:r w:rsidRPr="00D7056E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D7056E" w:rsidRPr="00D7056E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…@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D7056E">
              <w:rPr>
                <w:sz w:val="28"/>
                <w:szCs w:val="28"/>
              </w:rPr>
              <w:t>.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7056E" w:rsidRPr="00D7056E" w:rsidRDefault="00D7056E" w:rsidP="00D7056E">
      <w:pPr>
        <w:ind w:left="4961"/>
        <w:rPr>
          <w:sz w:val="28"/>
          <w:szCs w:val="28"/>
        </w:rPr>
      </w:pPr>
      <w:r w:rsidRPr="00D7056E">
        <w:rPr>
          <w:sz w:val="28"/>
          <w:szCs w:val="28"/>
        </w:rPr>
        <w:t xml:space="preserve"> </w:t>
      </w:r>
    </w:p>
    <w:p w:rsidR="00D7056E" w:rsidRPr="00D7056E" w:rsidRDefault="00D7056E" w:rsidP="00D7056E">
      <w:pPr>
        <w:adjustRightInd w:val="0"/>
        <w:jc w:val="center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jc w:val="center"/>
        <w:rPr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Совет Чистопольского муниципального района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D7056E" w:rsidRPr="00D7056E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Электронный адрес</w:t>
            </w:r>
          </w:p>
        </w:tc>
      </w:tr>
      <w:tr w:rsidR="00D7056E" w:rsidRPr="00D7056E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7056E">
              <w:rPr>
                <w:sz w:val="28"/>
              </w:rPr>
              <w:t>…</w:t>
            </w:r>
            <w:r w:rsidRPr="00D7056E">
              <w:rPr>
                <w:sz w:val="28"/>
                <w:lang w:val="en-US"/>
              </w:rPr>
              <w:t>@tatar.ru</w:t>
            </w:r>
          </w:p>
        </w:tc>
      </w:tr>
    </w:tbl>
    <w:p w:rsidR="00D7056E" w:rsidRPr="00D7056E" w:rsidRDefault="00D7056E" w:rsidP="00D7056E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spacing w:before="108" w:after="108"/>
        <w:jc w:val="both"/>
        <w:rPr>
          <w:b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C5" w:rsidRDefault="006824C5">
      <w:r>
        <w:separator/>
      </w:r>
    </w:p>
  </w:endnote>
  <w:endnote w:type="continuationSeparator" w:id="0">
    <w:p w:rsidR="006824C5" w:rsidRDefault="006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C5" w:rsidRDefault="006824C5">
      <w:r>
        <w:separator/>
      </w:r>
    </w:p>
  </w:footnote>
  <w:footnote w:type="continuationSeparator" w:id="0">
    <w:p w:rsidR="006824C5" w:rsidRDefault="0068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B4" w:rsidRDefault="00D705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4473B4" w:rsidRDefault="006824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B4" w:rsidRDefault="00D705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4B4">
      <w:rPr>
        <w:rStyle w:val="a5"/>
        <w:noProof/>
      </w:rPr>
      <w:t>27</w:t>
    </w:r>
    <w:r>
      <w:rPr>
        <w:rStyle w:val="a5"/>
      </w:rPr>
      <w:fldChar w:fldCharType="end"/>
    </w:r>
  </w:p>
  <w:p w:rsidR="004473B4" w:rsidRDefault="006824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610AB"/>
    <w:rsid w:val="004702D8"/>
    <w:rsid w:val="006503A0"/>
    <w:rsid w:val="006824C5"/>
    <w:rsid w:val="00BD24B4"/>
    <w:rsid w:val="00D7056E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6998</Words>
  <Characters>39890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2019-04-03T11:53:00Z</dcterms:created>
  <dcterms:modified xsi:type="dcterms:W3CDTF">2019-04-17T08:10:00Z</dcterms:modified>
</cp:coreProperties>
</file>