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27176C" w:rsidTr="00AF4F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eastAsia="Times New Roman" w:hAnsi="Times New Roman"/>
                <w:szCs w:val="24"/>
                <w:lang w:eastAsia="ru-RU"/>
              </w:rPr>
              <w:t>ИСПОЛНИТЕЛЬНЫЙ КОМИТЕТ</w:t>
            </w:r>
            <w:r w:rsidRPr="00ED7651">
              <w:rPr>
                <w:rFonts w:ascii="Times New Roman" w:hAnsi="Times New Roman"/>
                <w:szCs w:val="24"/>
              </w:rPr>
              <w:t xml:space="preserve"> </w:t>
            </w:r>
          </w:p>
          <w:p w:rsidR="00731EDB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КУБАССКОГО</w:t>
            </w:r>
            <w:r w:rsidRPr="00ED7651">
              <w:rPr>
                <w:rFonts w:ascii="Times New Roman" w:hAnsi="Times New Roman"/>
                <w:szCs w:val="24"/>
              </w:rPr>
              <w:t xml:space="preserve"> СЕЛЬСКОГО </w:t>
            </w:r>
          </w:p>
          <w:p w:rsidR="0027176C" w:rsidRDefault="0027176C" w:rsidP="0027176C">
            <w:pPr>
              <w:rPr>
                <w:rFonts w:ascii="Times New Roman" w:hAnsi="Times New Roman"/>
                <w:szCs w:val="24"/>
              </w:rPr>
            </w:pPr>
            <w:r w:rsidRPr="00ED7651">
              <w:rPr>
                <w:rFonts w:ascii="Times New Roman" w:hAnsi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Default="0027176C" w:rsidP="00AF4FF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</w:t>
            </w:r>
            <w:r w:rsidRPr="00ED7651">
              <w:rPr>
                <w:rFonts w:ascii="Times New Roman" w:hAnsi="Times New Roman"/>
                <w:szCs w:val="24"/>
              </w:rPr>
              <w:t>ТАТАРСТАН РЕСПУБЛИКАСЫ</w:t>
            </w:r>
          </w:p>
          <w:p w:rsidR="0027176C" w:rsidRDefault="0027176C" w:rsidP="0027176C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</w:t>
            </w:r>
            <w:r w:rsidRPr="00ED7651">
              <w:rPr>
                <w:rFonts w:ascii="Times New Roman" w:hAnsi="Times New Roman"/>
                <w:szCs w:val="24"/>
              </w:rPr>
              <w:t>ЧИСТАЙ  МУНИЦИПАЛЬ РАЙОНЫ</w:t>
            </w:r>
          </w:p>
          <w:p w:rsidR="0027176C" w:rsidRPr="00ED7651" w:rsidRDefault="0027176C" w:rsidP="0027176C">
            <w:pPr>
              <w:tabs>
                <w:tab w:val="left" w:pos="3150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КУБАС</w:t>
            </w:r>
            <w:r w:rsidRPr="00ED7651">
              <w:rPr>
                <w:rFonts w:ascii="Times New Roman" w:hAnsi="Times New Roman"/>
                <w:szCs w:val="24"/>
              </w:rPr>
              <w:t xml:space="preserve"> АВЫЛ ЖИРЛЕГЕ </w:t>
            </w:r>
          </w:p>
          <w:p w:rsidR="0027176C" w:rsidRPr="00ED7651" w:rsidRDefault="0027176C" w:rsidP="0027176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ED7651">
              <w:rPr>
                <w:rFonts w:ascii="Times New Roman" w:hAnsi="Times New Roman"/>
                <w:szCs w:val="24"/>
              </w:rPr>
              <w:t>БАШКАРМА КОМИТЕТЫ</w:t>
            </w:r>
          </w:p>
        </w:tc>
      </w:tr>
      <w:tr w:rsidR="0027176C" w:rsidTr="00AF4FFB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422954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Республика Татарстан, 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Чистопольский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 район, 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Кубассы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 ул.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422954</w:t>
            </w:r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Татарстан </w:t>
            </w:r>
            <w:proofErr w:type="spellStart"/>
            <w:r w:rsidRPr="00ED7651">
              <w:rPr>
                <w:rFonts w:ascii="Times New Roman" w:hAnsi="Times New Roman"/>
                <w:sz w:val="20"/>
                <w:szCs w:val="24"/>
              </w:rPr>
              <w:t>Республикасы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Чистай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районы,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Кубас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авылы</w:t>
            </w:r>
            <w:proofErr w:type="spellEnd"/>
            <w:r w:rsidRPr="00ED7651">
              <w:rPr>
                <w:rFonts w:ascii="Times New Roman" w:hAnsi="Times New Roman"/>
                <w:sz w:val="20"/>
                <w:szCs w:val="24"/>
              </w:rPr>
              <w:t xml:space="preserve">, </w:t>
            </w:r>
          </w:p>
          <w:p w:rsidR="0027176C" w:rsidRPr="00ED7651" w:rsidRDefault="00731EDB" w:rsidP="00731ED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Центральная</w:t>
            </w:r>
            <w:r w:rsidR="007A2E3A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7A2E3A">
              <w:rPr>
                <w:rFonts w:ascii="Times New Roman" w:hAnsi="Times New Roman"/>
                <w:sz w:val="20"/>
                <w:szCs w:val="24"/>
              </w:rPr>
              <w:t>ур</w:t>
            </w:r>
            <w:proofErr w:type="spellEnd"/>
            <w:r w:rsidR="007A2E3A">
              <w:rPr>
                <w:rFonts w:ascii="Times New Roman" w:hAnsi="Times New Roman"/>
                <w:sz w:val="20"/>
                <w:szCs w:val="24"/>
              </w:rPr>
              <w:t>., 5</w:t>
            </w:r>
          </w:p>
          <w:p w:rsidR="0027176C" w:rsidRPr="00ED7651" w:rsidRDefault="0027176C" w:rsidP="00AF4FFB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7176C" w:rsidRPr="00711023" w:rsidTr="00AF4FFB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176C" w:rsidRPr="007A2E3A" w:rsidRDefault="0027176C" w:rsidP="00AF4FF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7651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7A2E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884342 3-15-78, 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A2E3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ED765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A2E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31EDB">
              <w:rPr>
                <w:rFonts w:ascii="Times New Roman" w:hAnsi="Times New Roman"/>
                <w:sz w:val="24"/>
                <w:szCs w:val="24"/>
                <w:lang w:val="en-US"/>
              </w:rPr>
              <w:t>Kubass</w:t>
            </w:r>
            <w:r w:rsidRPr="007A2E3A">
              <w:rPr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Ctp</w:t>
            </w:r>
            <w:r w:rsidRPr="007A2E3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@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tatar</w:t>
            </w:r>
            <w:r w:rsidRPr="007A2E3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ED765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27176C" w:rsidTr="00AF4FFB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76C" w:rsidRPr="007A2E3A" w:rsidRDefault="0027176C" w:rsidP="00AF4FF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27176C" w:rsidRDefault="0027176C" w:rsidP="00AF4F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2E3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455F7F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7176C" w:rsidRDefault="0027176C" w:rsidP="00AF4F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7176C" w:rsidRPr="00455F7F" w:rsidRDefault="0027176C" w:rsidP="00AF4FF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455F7F">
              <w:rPr>
                <w:rFonts w:ascii="Times New Roman" w:hAnsi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27176C" w:rsidRDefault="0027176C" w:rsidP="00AF4F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176C" w:rsidRPr="00711023" w:rsidTr="00AF4FF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711023" w:rsidRDefault="00711023" w:rsidP="00AF4F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711023">
              <w:rPr>
                <w:rFonts w:ascii="Times New Roman" w:hAnsi="Times New Roman"/>
                <w:sz w:val="28"/>
                <w:szCs w:val="28"/>
              </w:rPr>
              <w:t>от «27» февраля 2019 года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27176C" w:rsidRPr="00711023" w:rsidRDefault="00711023" w:rsidP="007110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</w:t>
            </w:r>
            <w:bookmarkStart w:id="0" w:name="_GoBack"/>
            <w:bookmarkEnd w:id="0"/>
            <w:r w:rsidRPr="00711023"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</w:tr>
    </w:tbl>
    <w:p w:rsidR="0027176C" w:rsidRPr="00711023" w:rsidRDefault="0027176C" w:rsidP="0027176C">
      <w:pPr>
        <w:spacing w:after="0"/>
        <w:rPr>
          <w:rFonts w:ascii="Times New Roman" w:hAnsi="Times New Roman"/>
          <w:sz w:val="24"/>
          <w:szCs w:val="24"/>
        </w:rPr>
      </w:pPr>
    </w:p>
    <w:p w:rsidR="0027176C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C5BC3" w:rsidRPr="009C5BC3" w:rsidRDefault="009C5BC3" w:rsidP="009C5BC3">
      <w:pPr>
        <w:autoSpaceDE w:val="0"/>
        <w:autoSpaceDN w:val="0"/>
        <w:adjustRightInd w:val="0"/>
        <w:spacing w:after="0" w:line="240" w:lineRule="auto"/>
        <w:ind w:right="651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в а</w:t>
      </w: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дминистративные регламенты </w:t>
      </w:r>
      <w:r w:rsidRPr="009C5B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предоставления муниципальных услуг </w:t>
      </w: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Рассмотрев представление</w:t>
      </w:r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прокурора «</w:t>
      </w:r>
      <w:r w:rsidRPr="009C5BC3">
        <w:rPr>
          <w:rFonts w:ascii="Times New Roman" w:eastAsia="Times New Roman" w:hAnsi="Times New Roman"/>
          <w:sz w:val="28"/>
          <w:szCs w:val="28"/>
          <w:lang w:val="tt-RU" w:eastAsia="ru-RU"/>
        </w:rPr>
        <w:t>Об устранении нарушений законодательства об организации предоставления государственных и муниципальных услуг</w:t>
      </w:r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» от </w:t>
      </w: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31.01.2019 №02-08-03-2018, в</w:t>
      </w:r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соответствии с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>Кубасского</w:t>
      </w:r>
      <w:proofErr w:type="spellEnd"/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9C5BC3" w:rsidRPr="009C5BC3" w:rsidRDefault="009C5BC3" w:rsidP="009C5B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C5BC3" w:rsidRPr="009C5BC3" w:rsidRDefault="009C5BC3" w:rsidP="009C5B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ПОСТАНОВЛЯЕТ:</w:t>
      </w:r>
    </w:p>
    <w:p w:rsidR="009C5BC3" w:rsidRPr="009C5BC3" w:rsidRDefault="009C5BC3" w:rsidP="009C5B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9C5BC3" w:rsidRPr="009C5BC3" w:rsidRDefault="009C5BC3" w:rsidP="009C5BC3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val="x-none" w:eastAsia="zh-CN"/>
        </w:rPr>
      </w:pP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1.     Внести в Административный регламент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предоставления муниципальной услуги по выдаче справки (выписки), утвержденный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постановлением Исполнительного комитета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eastAsia="zh-CN"/>
        </w:rPr>
        <w:t>Кубасского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сельского поселения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муниципального района Республики Татарстан 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от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18.06.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2018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№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8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«Об утверждении Административного регламента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предоставления муниципальной услуги по выдаче справки (выписки)», в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Административный регламент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предоставления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муниципальной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услуги по совершению нотариальных действий: удостоверение завещания или удостоверение доверенности,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утвержденный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ab/>
        <w:t xml:space="preserve">постановлением Исполнительного комитета 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eastAsia="zh-CN"/>
        </w:rPr>
        <w:t>Кубасского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сельского поселения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муниципального района Респ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ублики Татарстан от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18.06.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2018 №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7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«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Об утверждении административного регламента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предоставления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муниципальной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услуги по совершению нотариальных действий: удостоверение завещания или удостоверение доверенности», в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Административный регламент 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lastRenderedPageBreak/>
        <w:t>предоставления муниципальной услуги по свидетельствованию верности копий документов и выписок из них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,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</w:t>
      </w:r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утвержденный постановлением Исполнительного комитета 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eastAsia="zh-CN"/>
        </w:rPr>
        <w:t>Кубасского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сельского поселения </w:t>
      </w:r>
      <w:proofErr w:type="spellStart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муниципального района Республики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 xml:space="preserve"> Татарстан от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18.06.</w:t>
      </w:r>
      <w:r>
        <w:rPr>
          <w:rFonts w:ascii="Times New Roman" w:eastAsia="Times New Roman" w:hAnsi="Times New Roman"/>
          <w:bCs/>
          <w:sz w:val="28"/>
          <w:szCs w:val="28"/>
          <w:lang w:val="x-none" w:eastAsia="zh-CN"/>
        </w:rPr>
        <w:t>2018 №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6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«Об утверждении Административного регламента предоставления муниципальной услуги по свидетельствованию верности копий документов и выписок из них» следующие изменения: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1.1. в пункте 1.3.3: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в абзаце первом после слов «о муниципальной услуге» дополнить словами «</w:t>
      </w: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,а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о месте нахождения и графике работы Исполкома»;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в подпункте 1 после слова «Информация» дополнить словами «на государственных языках Республики Татарстан»;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1.2. в пункте 1.5. понятие определения «удаленное рабочее место многофункционального центра предоставления государственных и муниципальных услуг» изложить в следующей редакции:</w:t>
      </w:r>
    </w:p>
    <w:p w:rsidR="009C5BC3" w:rsidRPr="009C5BC3" w:rsidRDefault="009C5BC3" w:rsidP="009C5BC3">
      <w:pPr>
        <w:tabs>
          <w:tab w:val="left" w:pos="600"/>
          <w:tab w:val="left" w:pos="681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«удаленное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многофункциональных центров предоставления государственных и муниципальных услуг»; </w:t>
      </w:r>
    </w:p>
    <w:p w:rsidR="009C5BC3" w:rsidRPr="009C5BC3" w:rsidRDefault="009C5BC3" w:rsidP="009C5B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1.3. в пункте 5.1.: </w:t>
      </w:r>
    </w:p>
    <w:p w:rsidR="009C5BC3" w:rsidRPr="009C5BC3" w:rsidRDefault="009C5BC3" w:rsidP="009C5B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подпункт 3 изложить в следующей редакции:</w:t>
      </w:r>
    </w:p>
    <w:p w:rsidR="009C5BC3" w:rsidRPr="009C5BC3" w:rsidRDefault="009C5BC3" w:rsidP="009C5B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«3) требование у заявителя документов </w:t>
      </w:r>
      <w:r w:rsidRPr="009C5BC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нормативными правовыми актами Российской Федерации, Республики Татарстан,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</w:t>
      </w: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;»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C5BC3" w:rsidRPr="009C5BC3" w:rsidRDefault="009C5BC3" w:rsidP="009C5B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дополнить подпунктом 10 следующего содержания:</w:t>
      </w:r>
    </w:p>
    <w:p w:rsidR="009C5BC3" w:rsidRPr="009C5BC3" w:rsidRDefault="009C5BC3" w:rsidP="009C5BC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«10)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210-ФЗ.»;</w:t>
      </w: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1.4. дополнить пунктами  5.9. и 5.10.  следующего содержания:</w:t>
      </w: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«5.9. В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неудобства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C5BC3" w:rsidRPr="009C5BC3" w:rsidRDefault="009C5BC3" w:rsidP="009C5B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5.10. В случае признания </w:t>
      </w:r>
      <w:proofErr w:type="gram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жалобы</w:t>
      </w:r>
      <w:proofErr w:type="gramEnd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подлежащей удовлетворению в ответе заявителю, </w:t>
      </w:r>
      <w:hyperlink r:id="rId5" w:history="1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9C5BC3" w:rsidRPr="009C5BC3" w:rsidRDefault="009C5BC3" w:rsidP="009C5BC3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/>
          <w:sz w:val="28"/>
          <w:szCs w:val="28"/>
          <w:lang w:val="x-none" w:eastAsia="zh-CN"/>
        </w:rPr>
      </w:pP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2. Обнародовать настоящее постановление на информационных стендах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eastAsia="zh-CN"/>
        </w:rPr>
        <w:t>Кубасского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сельского поселения и разместить на официальном сайте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Чистопольского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 xml:space="preserve"> муниципального района адрес </w:t>
      </w:r>
      <w:r w:rsidRPr="009C5BC3">
        <w:rPr>
          <w:rFonts w:ascii="Times New Roman" w:eastAsia="Times New Roman" w:hAnsi="Times New Roman"/>
          <w:sz w:val="28"/>
          <w:szCs w:val="28"/>
          <w:lang w:val="en-US" w:eastAsia="zh-CN"/>
        </w:rPr>
        <w:t>http</w:t>
      </w:r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:/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val="en-US" w:eastAsia="zh-CN"/>
        </w:rPr>
        <w:t>chistopol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.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val="en-US" w:eastAsia="zh-CN"/>
        </w:rPr>
        <w:t>tatarstan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.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val="en-US" w:eastAsia="zh-CN"/>
        </w:rPr>
        <w:t>ru</w:t>
      </w:r>
      <w:proofErr w:type="spellEnd"/>
      <w:r w:rsidRPr="009C5BC3">
        <w:rPr>
          <w:rFonts w:ascii="Times New Roman" w:eastAsia="Times New Roman" w:hAnsi="Times New Roman"/>
          <w:sz w:val="28"/>
          <w:szCs w:val="28"/>
          <w:lang w:val="x-none" w:eastAsia="zh-CN"/>
        </w:rPr>
        <w:t>.</w:t>
      </w:r>
    </w:p>
    <w:p w:rsidR="009C5BC3" w:rsidRPr="009C5BC3" w:rsidRDefault="009C5BC3" w:rsidP="009C5B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BC3" w:rsidRPr="009C5BC3" w:rsidRDefault="009C5BC3" w:rsidP="009C5B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 </w:t>
      </w:r>
      <w:proofErr w:type="spellStart"/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>Кубасского</w:t>
      </w:r>
      <w:proofErr w:type="spellEnd"/>
    </w:p>
    <w:p w:rsidR="009C5BC3" w:rsidRPr="009C5BC3" w:rsidRDefault="009C5BC3" w:rsidP="009C5BC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C5BC3">
        <w:rPr>
          <w:rFonts w:ascii="Times New Roman" w:eastAsia="Times New Roman" w:hAnsi="Times New Roman"/>
          <w:sz w:val="28"/>
          <w:szCs w:val="28"/>
          <w:lang w:eastAsia="ru-RU"/>
        </w:rPr>
        <w:t xml:space="preserve">  Н. С. Логинова</w:t>
      </w:r>
    </w:p>
    <w:p w:rsidR="0027176C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176C" w:rsidRDefault="00731EDB" w:rsidP="0027176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27176C" w:rsidRDefault="0027176C" w:rsidP="00271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3EC9" w:rsidRDefault="00873EC9"/>
    <w:sectPr w:rsidR="0087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98"/>
    <w:rsid w:val="0027176C"/>
    <w:rsid w:val="00472098"/>
    <w:rsid w:val="00711023"/>
    <w:rsid w:val="00731EDB"/>
    <w:rsid w:val="007A2E3A"/>
    <w:rsid w:val="00873EC9"/>
    <w:rsid w:val="008817FE"/>
    <w:rsid w:val="009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0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1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10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ED9971644EBA679FDFE8DDFC7F098B652F1DE0850FC7CCE066AEBE2C76FE32F7BD4B256DEv9K0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3</cp:revision>
  <cp:lastPrinted>2019-02-26T11:37:00Z</cp:lastPrinted>
  <dcterms:created xsi:type="dcterms:W3CDTF">2019-02-18T05:35:00Z</dcterms:created>
  <dcterms:modified xsi:type="dcterms:W3CDTF">2019-02-26T12:20:00Z</dcterms:modified>
</cp:coreProperties>
</file>