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45" w:rsidRDefault="000E1545" w:rsidP="000E1545">
      <w:bookmarkStart w:id="0" w:name="_GoBack"/>
      <w:bookmarkEnd w:id="0"/>
      <w:r>
        <w:rPr>
          <w:noProof/>
        </w:rPr>
        <w:drawing>
          <wp:inline distT="0" distB="0" distL="0" distR="0" wp14:anchorId="1A07D1D8" wp14:editId="390A150D">
            <wp:extent cx="6115050" cy="1270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0E1545" w:rsidRPr="000E1545" w:rsidTr="008F7344">
        <w:trPr>
          <w:gridBefore w:val="1"/>
          <w:wBefore w:w="169" w:type="dxa"/>
        </w:trPr>
        <w:tc>
          <w:tcPr>
            <w:tcW w:w="3600" w:type="dxa"/>
          </w:tcPr>
          <w:p w:rsidR="000E1545" w:rsidRPr="000E1545" w:rsidRDefault="000E1545" w:rsidP="008F734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1545">
              <w:rPr>
                <w:rFonts w:ascii="Times New Roman" w:hAnsi="Times New Roman" w:cs="Times New Roman"/>
              </w:rPr>
              <w:t xml:space="preserve">                              </w:t>
            </w:r>
            <w:r w:rsidRPr="000E15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</w:tcPr>
          <w:p w:rsidR="000E1545" w:rsidRPr="000E1545" w:rsidRDefault="000E1545" w:rsidP="008F7344">
            <w:pPr>
              <w:pStyle w:val="2"/>
              <w:rPr>
                <w:rFonts w:ascii="Times New Roman" w:hAnsi="Times New Roman" w:cs="Times New Roman"/>
                <w:bCs w:val="0"/>
                <w:sz w:val="32"/>
              </w:rPr>
            </w:pPr>
            <w:r w:rsidRPr="000E1545">
              <w:rPr>
                <w:rFonts w:ascii="Times New Roman" w:hAnsi="Times New Roman" w:cs="Times New Roman"/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0E1545" w:rsidRPr="000E1545" w:rsidRDefault="000E1545" w:rsidP="008F7344">
            <w:pPr>
              <w:rPr>
                <w:rFonts w:ascii="Times New Roman" w:hAnsi="Times New Roman" w:cs="Times New Roman"/>
                <w:b/>
                <w:i/>
                <w:iCs/>
                <w:sz w:val="32"/>
              </w:rPr>
            </w:pPr>
            <w:r w:rsidRPr="000E1545">
              <w:rPr>
                <w:rFonts w:ascii="Times New Roman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0E1545">
              <w:rPr>
                <w:rFonts w:ascii="Times New Roman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0E1545" w:rsidRPr="000E1545" w:rsidTr="008F7344">
        <w:trPr>
          <w:trHeight w:val="295"/>
        </w:trPr>
        <w:tc>
          <w:tcPr>
            <w:tcW w:w="10774" w:type="dxa"/>
            <w:gridSpan w:val="4"/>
          </w:tcPr>
          <w:p w:rsidR="000E1545" w:rsidRPr="000E1545" w:rsidRDefault="000E1545" w:rsidP="008F734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0E1545" w:rsidRPr="000E1545" w:rsidRDefault="000E1545" w:rsidP="008F73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545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0E15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 06 февраля 2019 года</w:t>
            </w:r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1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  <w:r w:rsidRPr="000E15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41/</w:t>
            </w:r>
            <w:r w:rsidR="006D3B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:rsidR="000E1545" w:rsidRPr="000E1545" w:rsidRDefault="000E1545" w:rsidP="008F7344">
            <w:pPr>
              <w:pStyle w:val="a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:rsidR="000E1545" w:rsidRPr="000E1545" w:rsidRDefault="000E1545" w:rsidP="000E1545">
      <w:pPr>
        <w:rPr>
          <w:sz w:val="4"/>
        </w:rPr>
      </w:pPr>
    </w:p>
    <w:p w:rsidR="000E1545" w:rsidRPr="007F3706" w:rsidRDefault="000E1545" w:rsidP="000E1545">
      <w:pPr>
        <w:spacing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200B9" w:rsidRPr="00FE5321" w:rsidRDefault="00E200B9" w:rsidP="000E15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>О внесени</w:t>
      </w:r>
      <w:r w:rsidR="00A6626F" w:rsidRPr="00FE5321">
        <w:rPr>
          <w:rFonts w:ascii="Times New Roman" w:hAnsi="Times New Roman" w:cs="Times New Roman"/>
          <w:sz w:val="28"/>
          <w:szCs w:val="28"/>
        </w:rPr>
        <w:t xml:space="preserve">и </w:t>
      </w:r>
      <w:r w:rsidRPr="00FE5321">
        <w:rPr>
          <w:rFonts w:ascii="Times New Roman" w:hAnsi="Times New Roman" w:cs="Times New Roman"/>
          <w:sz w:val="28"/>
          <w:szCs w:val="28"/>
        </w:rPr>
        <w:t xml:space="preserve">изменений в решение </w:t>
      </w:r>
      <w:r w:rsidR="000E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E5321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  <w:r w:rsidR="000E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E5321">
        <w:rPr>
          <w:rFonts w:ascii="Times New Roman" w:hAnsi="Times New Roman" w:cs="Times New Roman"/>
          <w:sz w:val="28"/>
          <w:szCs w:val="28"/>
        </w:rPr>
        <w:t>от 10</w:t>
      </w:r>
      <w:r w:rsidR="00FE5321">
        <w:rPr>
          <w:rFonts w:ascii="Times New Roman" w:hAnsi="Times New Roman" w:cs="Times New Roman"/>
          <w:sz w:val="28"/>
          <w:szCs w:val="28"/>
          <w:lang w:val="tt-RU"/>
        </w:rPr>
        <w:t>.02.</w:t>
      </w:r>
      <w:r w:rsidRPr="00FE5321">
        <w:rPr>
          <w:rFonts w:ascii="Times New Roman" w:hAnsi="Times New Roman" w:cs="Times New Roman"/>
          <w:sz w:val="28"/>
          <w:szCs w:val="28"/>
        </w:rPr>
        <w:t>2017  №17/5 «</w:t>
      </w:r>
      <w:r w:rsidR="000262AA" w:rsidRPr="00FE5321">
        <w:rPr>
          <w:rFonts w:ascii="Times New Roman" w:hAnsi="Times New Roman" w:cs="Times New Roman"/>
          <w:sz w:val="28"/>
          <w:szCs w:val="28"/>
        </w:rPr>
        <w:t>Об установлении</w:t>
      </w:r>
      <w:r w:rsidR="000E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262AA" w:rsidRPr="00FE5321">
        <w:rPr>
          <w:rFonts w:ascii="Times New Roman" w:hAnsi="Times New Roman" w:cs="Times New Roman"/>
          <w:sz w:val="28"/>
          <w:szCs w:val="28"/>
        </w:rPr>
        <w:t xml:space="preserve">начальной цены предмета аукциона на право </w:t>
      </w:r>
      <w:r w:rsidR="000E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262AA" w:rsidRPr="00FE5321">
        <w:rPr>
          <w:rFonts w:ascii="Times New Roman" w:hAnsi="Times New Roman" w:cs="Times New Roman"/>
          <w:sz w:val="28"/>
          <w:szCs w:val="28"/>
        </w:rPr>
        <w:t>заключения договора аренды земельного участка»</w:t>
      </w:r>
    </w:p>
    <w:p w:rsidR="00A6626F" w:rsidRPr="00FE5321" w:rsidRDefault="00A6626F" w:rsidP="00A66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26F" w:rsidRPr="00FE5321" w:rsidRDefault="000262AA" w:rsidP="000262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ab/>
        <w:t xml:space="preserve">В целях эффективного использования земельных участков, в соответствии с  действующим законодательством Российской Федерации, Республики Татарстан, на основании пункта 14 статьи 39.11 Земельного кодекса Российской Федерации, Совет Чистопольского муниципального района Республики Татарстан </w:t>
      </w:r>
    </w:p>
    <w:p w:rsidR="000262AA" w:rsidRPr="00FE5321" w:rsidRDefault="00A6626F" w:rsidP="00A662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2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0C460A" w:rsidRPr="00FE5321" w:rsidRDefault="000262AA" w:rsidP="000C4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>1. Внести в решение Совета Чистопольского муниципального района Республики Татарстан от 10</w:t>
      </w:r>
      <w:r w:rsidR="00FE5321">
        <w:rPr>
          <w:rFonts w:ascii="Times New Roman" w:hAnsi="Times New Roman" w:cs="Times New Roman"/>
          <w:sz w:val="28"/>
          <w:szCs w:val="28"/>
          <w:lang w:val="tt-RU"/>
        </w:rPr>
        <w:t>.02.</w:t>
      </w:r>
      <w:r w:rsidRPr="00FE5321">
        <w:rPr>
          <w:rFonts w:ascii="Times New Roman" w:hAnsi="Times New Roman" w:cs="Times New Roman"/>
          <w:sz w:val="28"/>
          <w:szCs w:val="28"/>
        </w:rPr>
        <w:t>2017 №17/5 «Об установлении начальной цены предмета аукциона на право заключения договора аренды земельного участка»</w:t>
      </w:r>
      <w:r w:rsidR="000C460A" w:rsidRPr="00FE532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E5321">
        <w:rPr>
          <w:rFonts w:ascii="Times New Roman" w:hAnsi="Times New Roman" w:cs="Times New Roman"/>
          <w:sz w:val="28"/>
          <w:szCs w:val="28"/>
        </w:rPr>
        <w:t>,</w:t>
      </w:r>
      <w:r w:rsidR="00FE5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E5321" w:rsidRPr="00FE5321">
        <w:rPr>
          <w:rFonts w:ascii="Times New Roman" w:hAnsi="Times New Roman" w:cs="Times New Roman"/>
          <w:sz w:val="28"/>
          <w:szCs w:val="28"/>
        </w:rPr>
        <w:t>дополни</w:t>
      </w:r>
      <w:r w:rsidR="00FE5321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FE5321" w:rsidRPr="00FE5321">
        <w:rPr>
          <w:rFonts w:ascii="Times New Roman" w:hAnsi="Times New Roman" w:cs="Times New Roman"/>
          <w:sz w:val="28"/>
          <w:szCs w:val="28"/>
        </w:rPr>
        <w:t xml:space="preserve"> </w:t>
      </w:r>
      <w:r w:rsidRPr="00FE5321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C460A" w:rsidRPr="00FE5321">
        <w:rPr>
          <w:rFonts w:ascii="Times New Roman" w:hAnsi="Times New Roman" w:cs="Times New Roman"/>
          <w:sz w:val="28"/>
          <w:szCs w:val="28"/>
        </w:rPr>
        <w:t>абзацем</w:t>
      </w:r>
      <w:r w:rsidR="00FE5321">
        <w:rPr>
          <w:rFonts w:ascii="Times New Roman" w:hAnsi="Times New Roman" w:cs="Times New Roman"/>
          <w:sz w:val="28"/>
          <w:szCs w:val="28"/>
          <w:lang w:val="tt-RU"/>
        </w:rPr>
        <w:t xml:space="preserve"> следующего содержания</w:t>
      </w:r>
      <w:r w:rsidR="000C460A" w:rsidRPr="00FE5321">
        <w:rPr>
          <w:rFonts w:ascii="Times New Roman" w:hAnsi="Times New Roman" w:cs="Times New Roman"/>
          <w:sz w:val="28"/>
          <w:szCs w:val="28"/>
        </w:rPr>
        <w:t>:</w:t>
      </w:r>
    </w:p>
    <w:p w:rsidR="000262AA" w:rsidRPr="00FE5321" w:rsidRDefault="000262AA" w:rsidP="000C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>«</w:t>
      </w:r>
      <w:r w:rsidR="00FE5321">
        <w:rPr>
          <w:rFonts w:ascii="Times New Roman" w:hAnsi="Times New Roman" w:cs="Times New Roman"/>
          <w:sz w:val="28"/>
          <w:szCs w:val="28"/>
        </w:rPr>
        <w:t>-</w:t>
      </w:r>
      <w:r w:rsidR="00E200B9" w:rsidRPr="00FE5321">
        <w:rPr>
          <w:rFonts w:ascii="Times New Roman" w:hAnsi="Times New Roman" w:cs="Times New Roman"/>
          <w:sz w:val="28"/>
          <w:szCs w:val="28"/>
        </w:rPr>
        <w:t xml:space="preserve">в размере полутора процентов кадастровой стоимости такого земельного участка, отнесенного к землям сельскохозяйственного назначения или к землям в составе зон сельскохозяйственного использования и используемых для </w:t>
      </w:r>
      <w:proofErr w:type="spellStart"/>
      <w:proofErr w:type="gramStart"/>
      <w:r w:rsidR="00E200B9" w:rsidRPr="00FE5321">
        <w:rPr>
          <w:rFonts w:ascii="Times New Roman" w:hAnsi="Times New Roman" w:cs="Times New Roman"/>
          <w:sz w:val="28"/>
          <w:szCs w:val="28"/>
        </w:rPr>
        <w:t>сельскохозяйст</w:t>
      </w:r>
      <w:proofErr w:type="spellEnd"/>
      <w:r w:rsidR="006D3B26">
        <w:rPr>
          <w:rFonts w:ascii="Times New Roman" w:hAnsi="Times New Roman" w:cs="Times New Roman"/>
          <w:sz w:val="28"/>
          <w:szCs w:val="28"/>
        </w:rPr>
        <w:t>-</w:t>
      </w:r>
      <w:r w:rsidR="00E200B9" w:rsidRPr="00FE5321">
        <w:rPr>
          <w:rFonts w:ascii="Times New Roman" w:hAnsi="Times New Roman" w:cs="Times New Roman"/>
          <w:sz w:val="28"/>
          <w:szCs w:val="28"/>
        </w:rPr>
        <w:t>венного</w:t>
      </w:r>
      <w:proofErr w:type="gramEnd"/>
      <w:r w:rsidR="00E200B9" w:rsidRPr="00FE5321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FE5321">
        <w:rPr>
          <w:rFonts w:ascii="Times New Roman" w:hAnsi="Times New Roman" w:cs="Times New Roman"/>
          <w:sz w:val="28"/>
          <w:szCs w:val="28"/>
        </w:rPr>
        <w:t>.</w:t>
      </w:r>
      <w:r w:rsidRPr="00FE5321">
        <w:rPr>
          <w:rFonts w:ascii="Times New Roman" w:hAnsi="Times New Roman" w:cs="Times New Roman"/>
          <w:sz w:val="28"/>
          <w:szCs w:val="28"/>
        </w:rPr>
        <w:t>»</w:t>
      </w:r>
      <w:r w:rsidR="00E200B9" w:rsidRPr="00FE5321">
        <w:rPr>
          <w:rFonts w:ascii="Times New Roman" w:hAnsi="Times New Roman" w:cs="Times New Roman"/>
          <w:sz w:val="28"/>
          <w:szCs w:val="28"/>
        </w:rPr>
        <w:t>.</w:t>
      </w:r>
    </w:p>
    <w:p w:rsidR="000262AA" w:rsidRPr="00FE5321" w:rsidRDefault="000262AA" w:rsidP="000C46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E5321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FE5321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FE5321">
        <w:rPr>
          <w:rFonts w:ascii="Times New Roman" w:hAnsi="Times New Roman" w:cs="Times New Roman"/>
          <w:sz w:val="28"/>
          <w:szCs w:val="28"/>
        </w:rPr>
        <w:t xml:space="preserve"> настоящее решение в средствах массовой информации - газета </w:t>
      </w:r>
      <w:r w:rsidR="00FE53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5321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FE5321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FE5321">
        <w:rPr>
          <w:rFonts w:ascii="Times New Roman" w:hAnsi="Times New Roman" w:cs="Times New Roman"/>
          <w:sz w:val="28"/>
          <w:szCs w:val="28"/>
        </w:rPr>
        <w:t>»,</w:t>
      </w:r>
      <w:r w:rsidRPr="00FE5321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28065D" w:rsidRPr="00FE5321" w:rsidRDefault="000262AA" w:rsidP="00795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FE532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5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5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0F6A4D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Pr="00FE5321">
        <w:rPr>
          <w:rFonts w:ascii="Times New Roman" w:hAnsi="Times New Roman" w:cs="Times New Roman"/>
          <w:sz w:val="28"/>
          <w:szCs w:val="28"/>
        </w:rPr>
        <w:t>.</w:t>
      </w:r>
      <w:r w:rsidR="0028065D" w:rsidRPr="00FE5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5D" w:rsidRPr="00FE5321" w:rsidRDefault="0028065D" w:rsidP="0028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65D" w:rsidRPr="000E1545" w:rsidRDefault="0028065D" w:rsidP="0028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8065D" w:rsidRPr="00FE5321" w:rsidRDefault="0028065D" w:rsidP="0028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0262AA" w:rsidRPr="00FE5321" w:rsidRDefault="0028065D" w:rsidP="000E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21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Д.А. Иванов</w:t>
      </w:r>
      <w:bookmarkEnd w:id="2"/>
    </w:p>
    <w:sectPr w:rsidR="000262AA" w:rsidRPr="00FE5321" w:rsidSect="000E1545">
      <w:pgSz w:w="11906" w:h="16838"/>
      <w:pgMar w:top="1134" w:right="62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B9"/>
    <w:rsid w:val="000262AA"/>
    <w:rsid w:val="000C460A"/>
    <w:rsid w:val="000E1545"/>
    <w:rsid w:val="000F6A4D"/>
    <w:rsid w:val="0028065D"/>
    <w:rsid w:val="00343165"/>
    <w:rsid w:val="006D3B26"/>
    <w:rsid w:val="00795A61"/>
    <w:rsid w:val="007F3706"/>
    <w:rsid w:val="0098041E"/>
    <w:rsid w:val="00A41B15"/>
    <w:rsid w:val="00A6626F"/>
    <w:rsid w:val="00C77EDE"/>
    <w:rsid w:val="00E200B9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E154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6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E154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E154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6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E154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4898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2019-02-06T12:43:00Z</cp:lastPrinted>
  <dcterms:created xsi:type="dcterms:W3CDTF">2019-01-31T12:09:00Z</dcterms:created>
  <dcterms:modified xsi:type="dcterms:W3CDTF">2019-02-06T12:44:00Z</dcterms:modified>
</cp:coreProperties>
</file>