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</w:t>
      </w:r>
      <w:r w:rsidR="00B6444F">
        <w:rPr>
          <w:sz w:val="28"/>
          <w:szCs w:val="28"/>
          <w:u w:val="single"/>
        </w:rPr>
        <w:t>1114</w:t>
      </w:r>
      <w:r>
        <w:rPr>
          <w:sz w:val="28"/>
          <w:szCs w:val="28"/>
          <w:u w:val="single"/>
        </w:rPr>
        <w:t xml:space="preserve"> 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B6444F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 xml:space="preserve">   </w:t>
      </w:r>
      <w:r w:rsidRPr="009539D0">
        <w:rPr>
          <w:sz w:val="28"/>
          <w:szCs w:val="28"/>
          <w:u w:val="single"/>
        </w:rPr>
        <w:t xml:space="preserve">» </w:t>
      </w:r>
      <w:r w:rsidR="00B6444F">
        <w:rPr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  <w:r w:rsidR="00B6444F">
        <w:rPr>
          <w:sz w:val="28"/>
          <w:szCs w:val="28"/>
          <w:u w:val="single"/>
        </w:rPr>
        <w:t>06</w:t>
      </w:r>
      <w:r>
        <w:rPr>
          <w:sz w:val="28"/>
          <w:szCs w:val="28"/>
          <w:u w:val="single"/>
        </w:rPr>
        <w:t xml:space="preserve">    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7C57DA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proofErr w:type="gramStart"/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внесении изменений в</w:t>
            </w:r>
            <w:r>
              <w:t xml:space="preserve"> </w:t>
            </w:r>
            <w:r w:rsidR="00777A09" w:rsidRPr="00777A09">
              <w:rPr>
                <w:sz w:val="28"/>
                <w:szCs w:val="28"/>
              </w:rPr>
              <w:t>Административн</w:t>
            </w:r>
            <w:r w:rsidR="00777A09">
              <w:rPr>
                <w:sz w:val="28"/>
                <w:szCs w:val="28"/>
              </w:rPr>
              <w:t xml:space="preserve">ый регламента </w:t>
            </w:r>
            <w:r w:rsidR="00777A09" w:rsidRPr="00777A09">
              <w:rPr>
                <w:sz w:val="28"/>
                <w:szCs w:val="28"/>
              </w:rPr>
              <w:t>предоставления муниципальной услуги по бесплатному предоставлению земельного участка гражданину, являющемуся членом садоводческого, огороднического, дачного некоммерческого объединения граждан»</w:t>
            </w:r>
            <w:r>
              <w:rPr>
                <w:sz w:val="28"/>
                <w:szCs w:val="28"/>
              </w:rPr>
              <w:t>, утвержденн</w:t>
            </w:r>
            <w:r w:rsidR="007A7ACC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Распоряжением Палаты земельных и имущественных отношений Чистопольского муниципального района от 23.06.2017 г. № 128</w:t>
            </w:r>
            <w:r w:rsidR="007C57DA">
              <w:rPr>
                <w:sz w:val="28"/>
                <w:szCs w:val="28"/>
              </w:rPr>
              <w:t>4</w:t>
            </w:r>
            <w:r w:rsidRPr="00EA759F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proofErr w:type="gramStart"/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</w:t>
      </w:r>
      <w:proofErr w:type="gramEnd"/>
      <w:r>
        <w:rPr>
          <w:sz w:val="28"/>
          <w:szCs w:val="28"/>
          <w:shd w:val="clear" w:color="auto" w:fill="FFFFFF" w:themeFill="background1"/>
        </w:rPr>
        <w:t xml:space="preserve">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7A7ACC" w:rsidP="00EA759F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="00777A09" w:rsidRPr="00777A09">
        <w:rPr>
          <w:sz w:val="28"/>
          <w:szCs w:val="28"/>
        </w:rPr>
        <w:t>Административный регламента предоставления муниципальной услуги по бесплатному предоставлению земельного участка гражданину, являющемуся членом садоводческого, огороднического, дачного некоммерческого объединения граждан», утвержденный Распоряжением Палаты земельных и имущественных отношений Чистопольского муниципального района от 23.06.2017 г. № 1287</w:t>
      </w:r>
      <w:r w:rsidR="00EA7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="00EA759F">
        <w:rPr>
          <w:sz w:val="28"/>
          <w:szCs w:val="28"/>
        </w:rPr>
        <w:t>следующие изменени</w:t>
      </w:r>
      <w:r>
        <w:rPr>
          <w:sz w:val="28"/>
          <w:szCs w:val="28"/>
        </w:rPr>
        <w:t>я</w:t>
      </w:r>
      <w:r w:rsidR="00EA759F">
        <w:rPr>
          <w:sz w:val="28"/>
          <w:szCs w:val="28"/>
        </w:rPr>
        <w:t xml:space="preserve"> и дополнения:</w:t>
      </w:r>
      <w:proofErr w:type="gramEnd"/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7A7ACC" w:rsidRPr="007A7ACC">
        <w:rPr>
          <w:color w:val="000000"/>
          <w:sz w:val="28"/>
          <w:szCs w:val="28"/>
        </w:rPr>
        <w:t>. В первом абзаце подпункта 1.3.3 пункта 1.3 раздела 1 после словосочетания: «информация о муниципальной услуге» добавить</w:t>
      </w:r>
      <w:proofErr w:type="gramStart"/>
      <w:r w:rsidR="007A7ACC" w:rsidRPr="007A7ACC">
        <w:rPr>
          <w:color w:val="000000"/>
          <w:sz w:val="28"/>
          <w:szCs w:val="28"/>
        </w:rPr>
        <w:t>: «</w:t>
      </w:r>
      <w:proofErr w:type="gramEnd"/>
      <w:r w:rsidR="007A7ACC" w:rsidRPr="007A7ACC">
        <w:rPr>
          <w:color w:val="000000"/>
          <w:sz w:val="28"/>
          <w:szCs w:val="28"/>
        </w:rPr>
        <w:t xml:space="preserve">, а также о месте нахождения и графике работы Палаты». </w:t>
      </w:r>
      <w:r w:rsidR="007A7ACC">
        <w:rPr>
          <w:color w:val="000000"/>
          <w:sz w:val="28"/>
          <w:szCs w:val="28"/>
        </w:rPr>
        <w:t xml:space="preserve"> </w:t>
      </w:r>
      <w:r w:rsidR="007A7ACC" w:rsidRPr="007A7ACC">
        <w:rPr>
          <w:color w:val="000000"/>
          <w:sz w:val="28"/>
          <w:szCs w:val="28"/>
        </w:rPr>
        <w:t>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пункте 1.5</w:t>
      </w:r>
      <w:r w:rsidR="007A7ACC">
        <w:rPr>
          <w:sz w:val="28"/>
          <w:szCs w:val="28"/>
        </w:rPr>
        <w:t xml:space="preserve"> раздела 1</w:t>
      </w:r>
      <w:r>
        <w:rPr>
          <w:sz w:val="28"/>
          <w:szCs w:val="28"/>
        </w:rPr>
        <w:t xml:space="preserve">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</w:t>
      </w:r>
      <w:proofErr w:type="gramEnd"/>
      <w:r w:rsidRPr="00DC6B28">
        <w:rPr>
          <w:sz w:val="28"/>
          <w:szCs w:val="28"/>
        </w:rPr>
        <w:t xml:space="preserve">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</w:t>
      </w:r>
      <w:proofErr w:type="gramStart"/>
      <w:r w:rsidRPr="00DC6B28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C6B28">
        <w:rPr>
          <w:sz w:val="28"/>
          <w:szCs w:val="28"/>
        </w:rPr>
        <w:t xml:space="preserve">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7A7ACC">
        <w:rPr>
          <w:sz w:val="28"/>
          <w:szCs w:val="28"/>
        </w:rPr>
        <w:t>под</w:t>
      </w:r>
      <w:r>
        <w:rPr>
          <w:sz w:val="28"/>
          <w:szCs w:val="28"/>
        </w:rPr>
        <w:t>пункте 3.</w:t>
      </w:r>
      <w:r w:rsidR="00777A09">
        <w:rPr>
          <w:sz w:val="28"/>
          <w:szCs w:val="28"/>
        </w:rPr>
        <w:t>7</w:t>
      </w:r>
      <w:r>
        <w:rPr>
          <w:sz w:val="28"/>
          <w:szCs w:val="28"/>
        </w:rPr>
        <w:t xml:space="preserve">.1 </w:t>
      </w:r>
      <w:r w:rsidR="007A7ACC">
        <w:rPr>
          <w:sz w:val="28"/>
          <w:szCs w:val="28"/>
        </w:rPr>
        <w:t>пункта 3.</w:t>
      </w:r>
      <w:r w:rsidR="00777A09">
        <w:rPr>
          <w:sz w:val="28"/>
          <w:szCs w:val="28"/>
        </w:rPr>
        <w:t>7</w:t>
      </w:r>
      <w:r w:rsidR="007A7ACC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777A09">
        <w:rPr>
          <w:sz w:val="28"/>
          <w:szCs w:val="28"/>
        </w:rPr>
        <w:t>4</w:t>
      </w:r>
      <w:r>
        <w:rPr>
          <w:sz w:val="28"/>
          <w:szCs w:val="28"/>
        </w:rPr>
        <w:t>)» заменить на «(Приложение №3)».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7A7ACC">
        <w:rPr>
          <w:sz w:val="28"/>
          <w:szCs w:val="28"/>
        </w:rPr>
        <w:t>ункта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7A7ACC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пункт</w:t>
      </w:r>
      <w:r w:rsidR="00042CB4">
        <w:rPr>
          <w:sz w:val="28"/>
          <w:szCs w:val="28"/>
        </w:rPr>
        <w:t xml:space="preserve"> 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  <w:proofErr w:type="gramEnd"/>
    </w:p>
    <w:p w:rsidR="00042CB4" w:rsidRDefault="007A7ACC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подпункты </w:t>
      </w:r>
      <w:r w:rsidR="00042CB4">
        <w:rPr>
          <w:sz w:val="28"/>
          <w:szCs w:val="28"/>
        </w:rPr>
        <w:t xml:space="preserve">5.5.- 5.8 заменить </w:t>
      </w:r>
      <w:proofErr w:type="gramStart"/>
      <w:r w:rsidR="00042CB4">
        <w:rPr>
          <w:sz w:val="28"/>
          <w:szCs w:val="28"/>
        </w:rPr>
        <w:t>на</w:t>
      </w:r>
      <w:proofErr w:type="gramEnd"/>
      <w:r w:rsidR="00042CB4">
        <w:rPr>
          <w:sz w:val="28"/>
          <w:szCs w:val="28"/>
        </w:rPr>
        <w:t>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lastRenderedPageBreak/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proofErr w:type="gramStart"/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1FBB">
        <w:rPr>
          <w:sz w:val="28"/>
          <w:szCs w:val="28"/>
        </w:rPr>
        <w:t>неудобства</w:t>
      </w:r>
      <w:proofErr w:type="gramEnd"/>
      <w:r w:rsidRPr="00B51F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5.9. В случае признания </w:t>
      </w:r>
      <w:proofErr w:type="gramStart"/>
      <w:r w:rsidRPr="00B51FBB">
        <w:rPr>
          <w:sz w:val="28"/>
          <w:szCs w:val="28"/>
        </w:rPr>
        <w:t>жалобы</w:t>
      </w:r>
      <w:proofErr w:type="gramEnd"/>
      <w:r w:rsidRPr="00B51FBB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A7ACC" w:rsidRDefault="00042CB4" w:rsidP="007A7ACC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B51F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51F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</w:t>
      </w:r>
      <w:r w:rsidR="007A7ACC">
        <w:rPr>
          <w:sz w:val="28"/>
          <w:szCs w:val="28"/>
        </w:rPr>
        <w:t>ратуры</w:t>
      </w:r>
      <w:r>
        <w:rPr>
          <w:sz w:val="28"/>
          <w:szCs w:val="28"/>
        </w:rPr>
        <w:t>»</w:t>
      </w:r>
      <w:r w:rsidR="007A7ACC">
        <w:rPr>
          <w:sz w:val="28"/>
          <w:szCs w:val="28"/>
        </w:rPr>
        <w:t>.</w:t>
      </w:r>
    </w:p>
    <w:p w:rsidR="007A7ACC" w:rsidRDefault="00042CB4" w:rsidP="007A7ACC">
      <w:pPr>
        <w:pStyle w:val="s15"/>
        <w:shd w:val="clear" w:color="auto" w:fill="FFFFFF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№3 исключить.</w:t>
      </w:r>
    </w:p>
    <w:p w:rsidR="00042CB4" w:rsidRPr="00B51FBB" w:rsidRDefault="00042CB4" w:rsidP="007A7ACC">
      <w:pPr>
        <w:pStyle w:val="s15"/>
        <w:shd w:val="clear" w:color="auto" w:fill="FFFFFF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После Приложения №2 </w:t>
      </w:r>
      <w:r w:rsidR="00A95A66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 xml:space="preserve">«Приложение №4» </w:t>
      </w:r>
      <w:proofErr w:type="gramStart"/>
      <w:r>
        <w:rPr>
          <w:sz w:val="28"/>
          <w:szCs w:val="28"/>
        </w:rPr>
        <w:t xml:space="preserve">заменить на </w:t>
      </w:r>
      <w:r w:rsidR="00A95A66">
        <w:rPr>
          <w:sz w:val="28"/>
          <w:szCs w:val="28"/>
        </w:rPr>
        <w:t>название</w:t>
      </w:r>
      <w:proofErr w:type="gramEnd"/>
      <w:r w:rsidR="00A95A66">
        <w:rPr>
          <w:sz w:val="28"/>
          <w:szCs w:val="28"/>
        </w:rPr>
        <w:t xml:space="preserve"> </w:t>
      </w:r>
      <w:r>
        <w:rPr>
          <w:sz w:val="28"/>
          <w:szCs w:val="28"/>
        </w:rPr>
        <w:t>«Приложение №3».</w:t>
      </w:r>
    </w:p>
    <w:p w:rsidR="00042CB4" w:rsidRPr="000E08F2" w:rsidRDefault="00042CB4" w:rsidP="00042CB4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</w:t>
      </w:r>
      <w:proofErr w:type="gramStart"/>
      <w:r w:rsidRPr="000E08F2">
        <w:rPr>
          <w:color w:val="000000"/>
          <w:sz w:val="28"/>
          <w:szCs w:val="28"/>
        </w:rPr>
        <w:t>Контроль за</w:t>
      </w:r>
      <w:proofErr w:type="gramEnd"/>
      <w:r w:rsidRPr="000E08F2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042CB4" w:rsidRDefault="00042CB4" w:rsidP="00042CB4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AE1704" w:rsidRPr="00777A09" w:rsidRDefault="00042CB4" w:rsidP="00777A09">
      <w:pPr>
        <w:shd w:val="clear" w:color="auto" w:fill="FFFFFF"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777A09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777A09"/>
    <w:rsid w:val="007A7ACC"/>
    <w:rsid w:val="007C57DA"/>
    <w:rsid w:val="00A95A66"/>
    <w:rsid w:val="00AE1704"/>
    <w:rsid w:val="00B6444F"/>
    <w:rsid w:val="00C91CBF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91C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C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91C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C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2018-09-27T06:51:00Z</cp:lastPrinted>
  <dcterms:created xsi:type="dcterms:W3CDTF">2018-09-19T10:59:00Z</dcterms:created>
  <dcterms:modified xsi:type="dcterms:W3CDTF">2018-09-28T05:39:00Z</dcterms:modified>
</cp:coreProperties>
</file>