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BA" w:rsidRPr="00125ABA" w:rsidRDefault="00125ABA" w:rsidP="00125ABA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25ABA">
        <w:rPr>
          <w:rFonts w:ascii="Times New Roman" w:hAnsi="Times New Roman" w:cs="Times New Roman"/>
          <w:color w:val="auto"/>
          <w:sz w:val="28"/>
          <w:szCs w:val="28"/>
        </w:rPr>
        <w:t>Отчет</w:t>
      </w:r>
    </w:p>
    <w:p w:rsidR="00125ABA" w:rsidRPr="00125ABA" w:rsidRDefault="00125ABA" w:rsidP="00125ABA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25ABA">
        <w:rPr>
          <w:rFonts w:ascii="Times New Roman" w:hAnsi="Times New Roman" w:cs="Times New Roman"/>
          <w:color w:val="auto"/>
          <w:sz w:val="28"/>
          <w:szCs w:val="28"/>
        </w:rPr>
        <w:t xml:space="preserve"> об исполнении мероприятий муниципальной программы</w:t>
      </w:r>
    </w:p>
    <w:p w:rsidR="00125ABA" w:rsidRPr="00125ABA" w:rsidRDefault="00125ABA" w:rsidP="00125ABA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25ABA">
        <w:rPr>
          <w:rFonts w:ascii="Times New Roman" w:hAnsi="Times New Roman" w:cs="Times New Roman"/>
          <w:color w:val="auto"/>
          <w:sz w:val="28"/>
          <w:szCs w:val="28"/>
        </w:rPr>
        <w:t xml:space="preserve">«Реализация антикоррупционной политики в </w:t>
      </w:r>
      <w:proofErr w:type="spellStart"/>
      <w:r w:rsidRPr="00125ABA">
        <w:rPr>
          <w:rFonts w:ascii="Times New Roman" w:hAnsi="Times New Roman" w:cs="Times New Roman"/>
          <w:color w:val="auto"/>
          <w:sz w:val="28"/>
          <w:szCs w:val="28"/>
        </w:rPr>
        <w:t>Чистопольском</w:t>
      </w:r>
      <w:proofErr w:type="spellEnd"/>
      <w:r w:rsidRPr="00125ABA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муниципальном районе на 2015 – 2020 годы»</w:t>
      </w:r>
    </w:p>
    <w:p w:rsidR="00125ABA" w:rsidRPr="00125ABA" w:rsidRDefault="00704A7F" w:rsidP="00125ABA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за 3</w:t>
      </w:r>
      <w:r w:rsidR="00125ABA" w:rsidRPr="00125ABA">
        <w:rPr>
          <w:rFonts w:ascii="Times New Roman" w:hAnsi="Times New Roman" w:cs="Times New Roman"/>
          <w:color w:val="auto"/>
          <w:sz w:val="28"/>
          <w:szCs w:val="28"/>
        </w:rPr>
        <w:t xml:space="preserve"> квартал 2018 года</w:t>
      </w:r>
    </w:p>
    <w:p w:rsidR="00125ABA" w:rsidRPr="00125ABA" w:rsidRDefault="00125ABA" w:rsidP="00125ABA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115"/>
        <w:gridCol w:w="2268"/>
        <w:gridCol w:w="5917"/>
      </w:tblGrid>
      <w:tr w:rsidR="00125ABA" w:rsidRPr="00125ABA" w:rsidTr="00125ABA">
        <w:trPr>
          <w:trHeight w:val="276"/>
          <w:tblHeader/>
        </w:trPr>
        <w:tc>
          <w:tcPr>
            <w:tcW w:w="648" w:type="dxa"/>
            <w:vMerge w:val="restart"/>
          </w:tcPr>
          <w:p w:rsidR="00125ABA" w:rsidRPr="00125ABA" w:rsidRDefault="00125ABA" w:rsidP="00125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7115" w:type="dxa"/>
            <w:vMerge w:val="restart"/>
            <w:tcBorders>
              <w:bottom w:val="nil"/>
            </w:tcBorders>
            <w:shd w:val="clear" w:color="auto" w:fill="auto"/>
          </w:tcPr>
          <w:p w:rsidR="00125ABA" w:rsidRPr="00125ABA" w:rsidRDefault="00125ABA" w:rsidP="00125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пункта / наименование мероприятия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auto"/>
          </w:tcPr>
          <w:p w:rsidR="00125ABA" w:rsidRPr="00125ABA" w:rsidRDefault="00125ABA" w:rsidP="00125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Исполнители</w:t>
            </w:r>
          </w:p>
        </w:tc>
        <w:tc>
          <w:tcPr>
            <w:tcW w:w="5917" w:type="dxa"/>
            <w:vMerge w:val="restart"/>
            <w:tcBorders>
              <w:bottom w:val="nil"/>
            </w:tcBorders>
            <w:shd w:val="clear" w:color="auto" w:fill="auto"/>
          </w:tcPr>
          <w:p w:rsidR="00125ABA" w:rsidRPr="00125ABA" w:rsidRDefault="00125ABA" w:rsidP="00125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Информация</w:t>
            </w:r>
          </w:p>
          <w:p w:rsidR="00125ABA" w:rsidRPr="00125ABA" w:rsidRDefault="00125ABA" w:rsidP="00125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 исполнении</w:t>
            </w:r>
          </w:p>
        </w:tc>
      </w:tr>
      <w:tr w:rsidR="00125ABA" w:rsidRPr="00125ABA" w:rsidTr="00125ABA">
        <w:trPr>
          <w:trHeight w:val="276"/>
          <w:tblHeader/>
        </w:trPr>
        <w:tc>
          <w:tcPr>
            <w:tcW w:w="648" w:type="dxa"/>
            <w:vMerge/>
            <w:tcBorders>
              <w:bottom w:val="nil"/>
            </w:tcBorders>
          </w:tcPr>
          <w:p w:rsidR="00125ABA" w:rsidRPr="00125ABA" w:rsidRDefault="00125ABA" w:rsidP="00125AB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115" w:type="dxa"/>
            <w:vMerge/>
            <w:tcBorders>
              <w:bottom w:val="nil"/>
            </w:tcBorders>
            <w:shd w:val="clear" w:color="auto" w:fill="auto"/>
          </w:tcPr>
          <w:p w:rsidR="00125ABA" w:rsidRPr="00125ABA" w:rsidRDefault="00125ABA" w:rsidP="00125AB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:rsidR="00125ABA" w:rsidRPr="00125ABA" w:rsidRDefault="00125ABA" w:rsidP="00125AB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917" w:type="dxa"/>
            <w:vMerge/>
            <w:tcBorders>
              <w:bottom w:val="nil"/>
            </w:tcBorders>
            <w:shd w:val="clear" w:color="auto" w:fill="auto"/>
          </w:tcPr>
          <w:p w:rsidR="00125ABA" w:rsidRPr="00125ABA" w:rsidRDefault="00125ABA" w:rsidP="00125AB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125ABA" w:rsidRPr="00125ABA" w:rsidRDefault="00125ABA" w:rsidP="00125ABA">
      <w:pPr>
        <w:spacing w:after="0" w:line="240" w:lineRule="auto"/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115"/>
        <w:gridCol w:w="2268"/>
        <w:gridCol w:w="5917"/>
      </w:tblGrid>
      <w:tr w:rsidR="00125ABA" w:rsidRPr="00125ABA" w:rsidTr="00125ABA">
        <w:trPr>
          <w:tblHeader/>
        </w:trPr>
        <w:tc>
          <w:tcPr>
            <w:tcW w:w="648" w:type="dxa"/>
          </w:tcPr>
          <w:p w:rsidR="00125ABA" w:rsidRPr="00125ABA" w:rsidRDefault="00125ABA" w:rsidP="00125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125A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125ABA" w:rsidRPr="00125ABA" w:rsidTr="00125ABA">
        <w:trPr>
          <w:trHeight w:val="343"/>
        </w:trPr>
        <w:tc>
          <w:tcPr>
            <w:tcW w:w="15948" w:type="dxa"/>
            <w:gridSpan w:val="4"/>
          </w:tcPr>
          <w:p w:rsidR="00125ABA" w:rsidRPr="00125ABA" w:rsidRDefault="00125ABA" w:rsidP="00125ABA">
            <w:pPr>
              <w:widowControl w:val="0"/>
              <w:spacing w:after="0" w:line="12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Совершенствование инструментов и механизмов, в том числе правовых и организационных, противодействия коррупции</w:t>
            </w:r>
          </w:p>
          <w:p w:rsidR="00125ABA" w:rsidRPr="00125ABA" w:rsidRDefault="00125ABA" w:rsidP="00125ABA">
            <w:pPr>
              <w:widowControl w:val="0"/>
              <w:spacing w:after="0" w:line="12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5ABA" w:rsidRPr="00125ABA" w:rsidTr="00125ABA">
        <w:trPr>
          <w:trHeight w:val="843"/>
        </w:trPr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 Разработка нормативных правовых актов и внесение измен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ний в законодательные и иные нормативные правовые акты Ре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публики Татарстан о противодействии коррупции, муниципал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ные нормативные правовые акты во исполнение федерального з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конодательства и на основе обобщения практики применения де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й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ствующих антикоррупционных норм в Республике Татарстан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Органы местного самоуправления Чистопольского муниципального района РТ.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125ABA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 исполнение федерального законодательства и на основе обобщения практики применения действующих антикоррупционных норм в республике, в муниц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пальные нормативные правовые акты за отчетный п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риод внесены следующие изменения: </w:t>
            </w:r>
          </w:p>
          <w:p w:rsidR="00125ABA" w:rsidRDefault="00125ABA" w:rsidP="00125ABA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Постановление главы Чистопольского муниципал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ного района Республики Татарстан от 14 марта 2018 года № 16 «О внесении изменений в постановление главы Чистопольского муниципального района Ре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публики Татарстан  от  15.07.2016г.  № 63 «Об утве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ждении Положения о комиссии по соблюдению треб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ваний  к  служебному поведению муниципальных служащих, должностному поведению лиц,  замеща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щих муниципальные должности, и урегулированию конфликта интересов  в Совете Чистопольского мун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ципального района Ре</w:t>
            </w:r>
            <w:r w:rsid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спублики Татарстан»;</w:t>
            </w:r>
            <w:proofErr w:type="gramEnd"/>
          </w:p>
          <w:p w:rsidR="008D0264" w:rsidRPr="008D0264" w:rsidRDefault="008D0264" w:rsidP="008D0264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Постановление главы Чистопольского муниципал</w:t>
            </w:r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ного района Республики Татарстан от 14 мая 2018 года № 34 «Об утверждении перечня должностей муниц</w:t>
            </w:r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пальной службы в муниципальном образовании «</w:t>
            </w:r>
            <w:proofErr w:type="spellStart"/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</w:t>
            </w:r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стопольский</w:t>
            </w:r>
            <w:proofErr w:type="spellEnd"/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муниципальный район» Республики Т</w:t>
            </w:r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тарстан, замещение которых связано с коррупционн</w:t>
            </w:r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ы</w:t>
            </w:r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 рисками, при назначении на которые граждане и </w:t>
            </w:r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при замещении которых муниципальные служащие обязаны представлять сведения о своих доходах, ра</w:t>
            </w:r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ходах, об имуществе и  обязательствах имущественн</w:t>
            </w:r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 характера, а также сведения</w:t>
            </w:r>
            <w:proofErr w:type="gramEnd"/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доходах, расходах, об имуществе и обязательствах  имущественного хара</w:t>
            </w:r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тера своих супруги  (супруга) и несовершеннолетних детей»;</w:t>
            </w:r>
          </w:p>
          <w:p w:rsidR="008D0264" w:rsidRPr="008D0264" w:rsidRDefault="008D0264" w:rsidP="008D0264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Постановление главы Чистопольского муниципал</w:t>
            </w:r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ного района Республики Татарстан от 21 мая 2018 года № 35 « О внесении  изменений в постановление  главы Чистопольского муниципального  района от 2 ноября 2015 года № 102 </w:t>
            </w:r>
          </w:p>
          <w:p w:rsidR="008D0264" w:rsidRPr="008D0264" w:rsidRDefault="008D0264" w:rsidP="008D0264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«О создании Комиссии по координации  работы по противодействию коррупции в </w:t>
            </w:r>
            <w:proofErr w:type="spellStart"/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опольском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мун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ципальном районе»</w:t>
            </w:r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8D0264" w:rsidRDefault="008D0264" w:rsidP="008D0264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Постановление Исполнительного комитета Чист</w:t>
            </w:r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польского муниципального района Республики Тата</w:t>
            </w:r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стан от 29 мая 2018 года № 393 «Об утверждении п</w:t>
            </w:r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речня должностей руководителей муниципальных учреждений, учредителем которых является Исполн</w:t>
            </w:r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тельный комитет Чистопольского муниципального района Республики Татарстан, замещение которых связано с коррупционными рисками, при назначении на которые и при замещении которых граждане обяз</w:t>
            </w:r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 представлять сведения о своих доходах, расходах, об имуществе и  обязательствах имущественного х</w:t>
            </w:r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рактера, а</w:t>
            </w:r>
            <w:proofErr w:type="gramEnd"/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также сведения о доходах, расходах, об имуществе и обязательствах  имущественного хара</w:t>
            </w:r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тера своих супруги  (супруга) и несовершеннолетних детей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».</w:t>
            </w:r>
          </w:p>
          <w:p w:rsidR="00704A7F" w:rsidRPr="00704A7F" w:rsidRDefault="00704A7F" w:rsidP="00704A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Постановление главы Чистопольского муниципальн</w:t>
            </w: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го района Республики Татарстан от 16 июля 2018 года № 393 «О внесении изменений в постановление главы </w:t>
            </w: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Чистопольского муниципального района Республики Татарстан  от 15.07.2016г.   № 63 «Об утверждении Положения о комиссии по соблюдению требований  к  служебному поведению муниципальных служащих, должностному поведению лиц,  замещающих муниц</w:t>
            </w: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пальные должности, и урегулированию конфликта и</w:t>
            </w: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тересов  в Совете Чистопольского муниципального района Республики Татарстан»;</w:t>
            </w:r>
            <w:proofErr w:type="gramEnd"/>
          </w:p>
          <w:p w:rsidR="00704A7F" w:rsidRPr="00704A7F" w:rsidRDefault="00704A7F" w:rsidP="00704A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Постановление Исполнительного комитета Чист</w:t>
            </w: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польского муниципального района Республики Тата</w:t>
            </w: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стан от 24 августа 2018 года № 698 « О порядке соо</w:t>
            </w: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</w:t>
            </w: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щения руководителем организации (учреждения), учредителем которой является Исполнительный ком</w:t>
            </w: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тет Чистопольского  муниципального района Респу</w:t>
            </w: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</w:t>
            </w: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лики Татарстан о возникновении личной заинтерес</w:t>
            </w: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ванности при исполнении должностных обязанностей, которая приводит или может привести к конфликту интересов»;</w:t>
            </w:r>
          </w:p>
          <w:p w:rsidR="00704A7F" w:rsidRPr="00704A7F" w:rsidRDefault="00704A7F" w:rsidP="00704A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Постановление  Исполнительного комитета Чист</w:t>
            </w: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польского муниципального района Республики Тата</w:t>
            </w: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стан от 27 августа 2018 года № 699 «О внесении изм</w:t>
            </w: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нений в постановление Исполнительного комитета Ч</w:t>
            </w: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стопольского муниципального района от 20.11.2014г. №736 «Реализация антикоррупционной политики в </w:t>
            </w:r>
            <w:proofErr w:type="spellStart"/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Чистопольском</w:t>
            </w:r>
            <w:proofErr w:type="spellEnd"/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муниципальном  районе  на 2015-2020 годы»;</w:t>
            </w:r>
          </w:p>
          <w:p w:rsidR="00704A7F" w:rsidRPr="00704A7F" w:rsidRDefault="00704A7F" w:rsidP="00704A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Решение Совета Чистопольского муниципального района Республики Татарстан от 17 сентября 2018 года № 36/4 «О внесении изменений в решение  Совета Ч</w:t>
            </w: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стопольского муниципального района Республики Т</w:t>
            </w: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тарстан от 23.12. 2008г. № 28/5 «О муниципальной службе в </w:t>
            </w:r>
            <w:proofErr w:type="spellStart"/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Чистопольском</w:t>
            </w:r>
            <w:proofErr w:type="spellEnd"/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муниципальном районе  Ре</w:t>
            </w: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публики Татарстан»;</w:t>
            </w:r>
          </w:p>
          <w:p w:rsidR="00704A7F" w:rsidRPr="00125ABA" w:rsidRDefault="00704A7F" w:rsidP="00704A7F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- Решение Совета   Чистопольского муниципального района Республики Татарстан от 17 сентября 2018 года № 36/5 «О внесении изменений в решение  Совета Ч</w:t>
            </w: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стопольского муниципального района  от 29.12.2010 № 5/3 «Об  органах  Исполнительного комитета Чист</w:t>
            </w: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польского  муниципального района Республики  Т</w:t>
            </w: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тарстан».</w:t>
            </w:r>
          </w:p>
        </w:tc>
      </w:tr>
      <w:tr w:rsidR="00125ABA" w:rsidRPr="00125ABA" w:rsidTr="00125ABA">
        <w:trPr>
          <w:trHeight w:val="1056"/>
        </w:trPr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1.2. </w:t>
            </w: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Действенное функционирование подразделений органов гос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дарственной власти и органов местного самоуправления по пр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филактике коррупционных и иных правонарушений (должнос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ных лиц кадровых служб, ответственных за работу по профила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тике коррупционных и иных правонарушений (с освобождением от иных функций, не относящихся к антикоррупционной работе)) в соответствии с указами Президента Российской Федерации от 21 сентября 2009 года № 1065 и Президента Республики Татарстан от 1 ноября 2010</w:t>
            </w:r>
            <w:proofErr w:type="gram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года №  УП-711, соблюдение принципа стабильн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сти кадров, осуществляющих вышеуказанные функции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Руководители 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полнительных к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митетов и палат муниципального района (по соглас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ванию)</w:t>
            </w:r>
          </w:p>
          <w:p w:rsidR="00125ABA" w:rsidRPr="00125ABA" w:rsidRDefault="00125ABA" w:rsidP="00125AB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органах местного самоуправления муниципального образования «</w:t>
            </w:r>
            <w:proofErr w:type="spell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Чистопольский</w:t>
            </w:r>
            <w:proofErr w:type="spell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муниципальный район» Республики Татарстан и муниципального образования «Город Чистополь» </w:t>
            </w: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ответственными</w:t>
            </w:r>
            <w:proofErr w:type="gramEnd"/>
            <w:r w:rsid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 работу по профилактике коррупционных и иных правонаруш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ний назначены ведущие специалисты, ответственные за ведение кадровой работы.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сельских поселениях Чистопольского муниципал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ного района </w:t>
            </w: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ответственными</w:t>
            </w:r>
            <w:proofErr w:type="gram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 работу по профила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тике коррупционных и иных правонарушений назн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чены секретари сельских поселений. Координация их деятельности по противодействию коррупции ос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ществляется сектором кадров Совета ЧМР и помощн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 главы района по вопросам противодействия ко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рупции.</w:t>
            </w:r>
          </w:p>
        </w:tc>
      </w:tr>
      <w:tr w:rsidR="00125ABA" w:rsidRPr="00125ABA" w:rsidTr="00125ABA"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1.2.1. Проведение с соблюдением требований законодательства о государственной и муниципальной службе, о противодействии коррупции проверки достоверности и полноты сведений о дох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дах, расходах, об имуществе и обязательствах имущественного характера служащих, своих супруги (супруга) и несовершенн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летних детей, представляемых: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государственными и муниципальными служащими;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лицами, замещающими государственные и муниципальные дол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ности.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Информирование органов Прокуратуры РТ о нарушениях, выя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ленных в ходе проверок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Должностные лица, ответственные за профилактику ко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рупционных и иных правонар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шений органов местного сам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управления мун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ципального района,  городская прокур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тура (по согласов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нию)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704A7F" w:rsidP="008D02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 истекший период</w:t>
            </w:r>
            <w:r w:rsidR="00125ABA"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2018 года проверки не провод</w:t>
            </w:r>
            <w:r w:rsidR="00125ABA"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125ABA"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лись.</w:t>
            </w:r>
          </w:p>
        </w:tc>
      </w:tr>
      <w:tr w:rsidR="00125ABA" w:rsidRPr="00125ABA" w:rsidTr="00125ABA"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1.2.2. </w:t>
            </w: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Проведение проверок соблюдения государственными сл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жащими требований к служебному поведению, предусмотренных законодательством о государственной службе, и муниципальными служащими ограничений и запретов, предусмотренных законод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тельством о муниципальной службе, в том числе на предмет уч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стия в предпринимательской деятельности с использованием баз данных Федеральной налоговой службы Российской Федерации «Единый государственный реестр юридических лиц» и «Единый государственный реестр индивидуальных предпринимателей» (не менее одного раза в год)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Должностные лица, ответственные за профилактику ко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рупционных и иных правонар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шений органов местного сам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управления мун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ципального района,  городская прокур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тура (по согласов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нию)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8D0264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 </w:t>
            </w:r>
            <w:r w:rsidR="00EF1F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истекший период </w:t>
            </w:r>
            <w:r w:rsidR="00125ABA"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2018 года в области профилакт</w:t>
            </w:r>
            <w:r w:rsidR="00125ABA"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125ABA"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 коррупционных и иных правонарушений в отнош</w:t>
            </w:r>
            <w:r w:rsidR="00125ABA"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="00125ABA"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нии </w:t>
            </w:r>
            <w:r w:rsidR="00EF1F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  <w:r w:rsidR="00125ABA"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граждан,  претендующих на должность мун</w:t>
            </w:r>
            <w:r w:rsidR="00125ABA"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125ABA"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ципальной службы, проведена проверка  на наличие судимости. По сведениям ОВД, информация о судим</w:t>
            </w:r>
            <w:r w:rsidR="00125ABA"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="00125ABA"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сти отсутствует;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Проводится проверка подлинности </w:t>
            </w:r>
            <w:r w:rsidR="00704A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дипломов о вы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шем образовании; 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Нарушений законодательства муниципальными сл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жащими не установлено.</w:t>
            </w:r>
          </w:p>
        </w:tc>
      </w:tr>
      <w:tr w:rsidR="00125ABA" w:rsidRPr="00125ABA" w:rsidTr="00125ABA"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1.2.3. Обеспечение выполнения требований законодательства о предотвращении и урегулировании конфликта интересов на мун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ципальной службе. В этих целях провести работу по выявлению случаев несоблюдения лицами, замещающими муниципальные службы требований предотвращении или об урегулировании ко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фликта интересов. Каждый случай несоблюдения указанных тр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бований предавать гласности и применять к лицам, нарушившим эти требования, меры юридической ответственности, предусмо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ренные законодательством. Обеспечение ежегодного обсуждения вопроса о состоянии этой работы и мерах по ее совершенствов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нию на заседаниях комиссии по координации работы по против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действию коррупции</w:t>
            </w: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Должностные лица, ответственные за ведение кадровой работы, помощник главы по вопросам противодействия коррупции,  горо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ская  прокуратура (по согласованию)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Требования законодательства о предотвращении и урегулировании конфликта интересов на </w:t>
            </w:r>
            <w:proofErr w:type="spellStart"/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муници-пальной</w:t>
            </w:r>
            <w:proofErr w:type="spellEnd"/>
            <w:proofErr w:type="gram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службе выполняются. Работа ведется согласно Положению о комиссии по соблюдению требований к служебному поведению муниципальных служащих, должностному поведению лиц, замещающих муниц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пальные  должности, и урегулированию конфликта 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тересов, в Совете Чистопольского муниципального района, утвержденному постановлением главы Чист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польского муниципального района от 15.07.2016 №63 и утвержденному плану работы комиссии на 2018 год. Нарушений законодательства муниципальными сл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жащими не установлено.</w:t>
            </w:r>
          </w:p>
        </w:tc>
      </w:tr>
      <w:tr w:rsidR="00125ABA" w:rsidRPr="00125ABA" w:rsidTr="00125ABA"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1.2.4. Проведение в порядке, определенном представителем нан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мателя (работодателя), проверок сведений о фактах обращения в целях склонения государственного (муниципального) служащего к совершению коррупционных правонарушений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Должностные лица, ответственные за ведение кадровой работы, помощник главы по вопросам противодействия коррупции,  </w:t>
            </w: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город-</w:t>
            </w:r>
            <w:proofErr w:type="spell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ская</w:t>
            </w:r>
            <w:proofErr w:type="spellEnd"/>
            <w:proofErr w:type="gram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прокуратура (по согласованию)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125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Уведомления о фактах обращения в целях склонения муниципального служащего к совершению коррупц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онных правонарушений не поступали.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5ABA" w:rsidRPr="00125ABA" w:rsidTr="00125ABA"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1.2.4.1. Обеспечение </w:t>
            </w: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контроля за</w:t>
            </w:r>
            <w:proofErr w:type="gram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новленных в целях противодействия коррупции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Должностные лица, ответственные за ведение кадровой работы, помощник главы по вопросам противодействия коррупции,  горо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ская  прокуратура (по согласованию)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125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Меры юридической ответственности  за несоблюдение запретов, ограничений и требований, установленных в целях противодействия коррупции в органах местного самоуправления Чистопольского муниципального ра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й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она, применялись в отношении </w:t>
            </w:r>
            <w:r w:rsid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двадцати 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трех муниц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пальных служащих.</w:t>
            </w:r>
          </w:p>
        </w:tc>
      </w:tr>
      <w:tr w:rsidR="00125ABA" w:rsidRPr="00125ABA" w:rsidTr="00125ABA"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1.2.5. Систематическое проведение оценки коррупционных ри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ков, возникающих при реализации государственными (муниц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пальными) служащими функций, и внесение уточнений в перечни должностей государственной (муниципальной) службы, замещ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ние которых связано с коррупционными рисками (срок выполн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ния – 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ежегодно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Помощник главы по вопросам прот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водействия ко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рупции, должнос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ные лица, отве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ственные за проф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лактику коррупц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онных и иных пр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вонарушений орг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 местного сам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управления мун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ципального района,  городская прокур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тура (по согласов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нию) 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8D0264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125ABA">
              <w:rPr>
                <w:rFonts w:ascii="Times New Roman" w:hAnsi="Times New Roman" w:cs="Times New Roman"/>
                <w:sz w:val="24"/>
                <w:szCs w:val="24"/>
              </w:rPr>
              <w:t>Изменения в перечень должностей муниципальной службы, замещение которых связанно с коррупцио</w:t>
            </w:r>
            <w:r w:rsidRPr="00125AB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25ABA">
              <w:rPr>
                <w:rFonts w:ascii="Times New Roman" w:hAnsi="Times New Roman" w:cs="Times New Roman"/>
                <w:sz w:val="24"/>
                <w:szCs w:val="24"/>
              </w:rPr>
              <w:t xml:space="preserve">ными рисками за отчетный период </w:t>
            </w:r>
            <w:r w:rsidR="008D0264">
              <w:rPr>
                <w:rFonts w:ascii="Times New Roman" w:hAnsi="Times New Roman" w:cs="Times New Roman"/>
                <w:sz w:val="24"/>
                <w:szCs w:val="24"/>
              </w:rPr>
              <w:t xml:space="preserve"> вносились</w:t>
            </w:r>
            <w:r w:rsidR="008D0264"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Пост</w:t>
            </w:r>
            <w:r w:rsidR="008D0264"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="008D0264"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новление</w:t>
            </w:r>
            <w:r w:rsid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8D0264"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главы Чистопольского муниципального района Республики Татарстан от 14 мая 2018 года № 34 «Об утверждении перечня должностей муниц</w:t>
            </w:r>
            <w:r w:rsidR="008D0264"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8D0264"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пальной службы в муниципальном образовании «</w:t>
            </w:r>
            <w:proofErr w:type="spellStart"/>
            <w:r w:rsidR="008D0264"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</w:t>
            </w:r>
            <w:r w:rsidR="008D0264"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8D0264"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стопольский</w:t>
            </w:r>
            <w:proofErr w:type="spellEnd"/>
            <w:r w:rsidR="008D0264"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муниципальный район» Республики Т</w:t>
            </w:r>
            <w:r w:rsidR="008D0264"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="008D0264"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тарстан, замещение которых связано с коррупционн</w:t>
            </w:r>
            <w:r w:rsidR="008D0264"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ы</w:t>
            </w:r>
            <w:r w:rsidR="008D0264"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 рисками, при назначении на которые граждане и при замещении которых муниципальные служащие</w:t>
            </w:r>
            <w:proofErr w:type="gramEnd"/>
            <w:r w:rsidR="008D0264"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обязаны представлять сведения о своих доходах, ра</w:t>
            </w:r>
            <w:r w:rsidR="008D0264"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8D0264"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ходах, об имуществе и  обязательствах имущественн</w:t>
            </w:r>
            <w:r w:rsidR="008D0264"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="008D0264"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 характера, а также сведения о доходах, расходах, об имуществе и обязательствах  имущественного хара</w:t>
            </w:r>
            <w:r w:rsidR="008D0264"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="008D0264" w:rsidRP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тера своих супруги  (супруга) и несовершеннолетних детей</w:t>
            </w:r>
            <w:r w:rsid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».</w:t>
            </w:r>
          </w:p>
        </w:tc>
      </w:tr>
      <w:tr w:rsidR="00125ABA" w:rsidRPr="00125ABA" w:rsidTr="00125ABA"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1.2.6. Внедрение и использование в деятельности подразделений по профилактике коррупционных и иных правонарушений (дол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ностных лиц, ответственных за профилактику коррупционных и иных правонарушений) компьютерных программ, разработанных на базе специального программного обеспечения в целях ос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ществления: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мониторинга и автоматизированного анализа сведений о доходах, расходах, об имуществе и обязательствах имущественного хара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тера, представляемых лицами, претендующими на замещение должностей, включенных в соответствующие перечни, и лицами, замещающими указанные должности, с использованием баз да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ных о доходах, недвижимом имуществе (в том числе за рубежом), транспортных средствах, счетах, кредитах, ценных бумагах;</w:t>
            </w:r>
            <w:proofErr w:type="gramEnd"/>
          </w:p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(гражданско-правовых договоров) или на выполнение в данной организации работы (оказание да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ной организации услуг) на условиях трудового договора, если 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дельные функции государственного, муниципального (админ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стративного)  управления данной организацией входили в дол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ностные (служебные) обязанности государственного или муниц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пального служащего (срок выполнения: 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внедрение – 2015 г., 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пользование – 2015</w:t>
            </w:r>
            <w:proofErr w:type="gram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 xml:space="preserve"> – </w:t>
            </w: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  <w:t>2020 гг.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Отдел информат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зации Совета, отдел развития информ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ционных технол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гий ИК ЧМР, 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должностные лица, ответственные за профилактику ко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рупционных и иных правонар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шений органов местного сам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управления мун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ципального района,  городская прокур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тура (по согласов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нию) 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Электронный доступ в базы  </w:t>
            </w:r>
            <w:proofErr w:type="spell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Росреестра</w:t>
            </w:r>
            <w:proofErr w:type="spell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для операти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ного п</w:t>
            </w:r>
            <w:r w:rsidRPr="00125A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олучения сведений из Единого государственного реестра прав на недвижимое имущество и сделок с ним (ЕГРП) активно используется.</w:t>
            </w:r>
          </w:p>
        </w:tc>
      </w:tr>
      <w:tr w:rsidR="00125ABA" w:rsidRPr="00125ABA" w:rsidTr="00125ABA"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1.2.7.Проведение добровольного тестирования (опросов) среди граждан, поступающих на муниципальную службу, а также мун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ципальных служащих для определения их отношения к проявл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ниям коррупции.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Помощник главы по вопросам прот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водействия ко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рупции, должнос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ные лица, отве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ственные за проф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лактику коррупц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онных и иных пр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вонарушений орг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 местного сам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управления мун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ципального района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7E77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Добровольные тестирования (опросы) среди граждан, поступающих на муниципальную службу, а также м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ниципальных служащих для определения их отнош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ния к проявлениям коррупции проводятся. </w:t>
            </w:r>
            <w:r w:rsidR="007E77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9 мес</w:t>
            </w:r>
            <w:r w:rsidR="007E77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  <w:r w:rsidR="00EF1F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цев 2018 года протестировано 12</w:t>
            </w:r>
            <w:r w:rsid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человек.</w:t>
            </w:r>
          </w:p>
        </w:tc>
      </w:tr>
      <w:tr w:rsidR="00125ABA" w:rsidRPr="00125ABA" w:rsidTr="00125ABA"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1.3. Реализация мер по повышению эффективности  деятельности комиссии по координации работы по противодействию коррупции в </w:t>
            </w:r>
            <w:proofErr w:type="spell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Чистопольском</w:t>
            </w:r>
            <w:proofErr w:type="spell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муниципальном районе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Помощник главы по вопросам прот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водействия ко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рупции – секретарь комиссии. 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7E77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 целях повышения эффективности  деятельности к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миссии по координации работы по противодействию коррупции в </w:t>
            </w:r>
            <w:proofErr w:type="spell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Чистопольском</w:t>
            </w:r>
            <w:proofErr w:type="spell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муниципальном районе 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Республики Татарстан</w:t>
            </w:r>
            <w:r w:rsidRPr="00125A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состав комиссии включены члены Общественного совета ЧМР иных обществе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ных организаций и представители средств массовых информаций. По рассмотренным вопросам приним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ются  решения с назначением ответственных исполн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телей и конкретных сроков исполнения. Протоколы  заседания комиссий размещаются на сайте Чистопол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ского муниципального  района. Исполнение контрол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руется помощником главы по вопросам противоде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й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ствия коррупции и докладывается комиссии. Случаев нарушения сроков и </w:t>
            </w: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исполнения</w:t>
            </w:r>
            <w:proofErr w:type="gram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поручений в 2018 г. не допущено.</w:t>
            </w:r>
            <w:r w:rsidRPr="00125A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 истекший период проведено </w:t>
            </w:r>
            <w:r w:rsidR="007E77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зас</w:t>
            </w:r>
            <w:r w:rsid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дание, рассмотрено </w:t>
            </w:r>
            <w:r w:rsidR="007E77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8D026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 вопросов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125ABA" w:rsidRPr="00125ABA" w:rsidTr="00125ABA"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12.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1.3.1. Обеспечение утверждения и последующего исполнения г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довых планов работы комиссии по координации работы по прот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водействию коррупции в </w:t>
            </w:r>
            <w:proofErr w:type="spell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Чистопольском</w:t>
            </w:r>
            <w:proofErr w:type="spell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муниципальном районе Республики Татарстан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Помощник главы по вопросам прот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водействия ко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рупции – секретарь комиссии. Коми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сия (по согласов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нию)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соответствии с утвержденным Положением о коми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сии по координации работы по противодействию ко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рупции в </w:t>
            </w:r>
            <w:proofErr w:type="spell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Чистопольском</w:t>
            </w:r>
            <w:proofErr w:type="spell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муниципальном районе Ре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публики Татарстан годовой план работы разрабатыв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ется помощником главы по вопросам противодействия коррупции с учетом  решений комиссии по координ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ции работы по противодействию комиссии в Респу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лике Татарстан, поручений органов государственной власти Республики Татарстан и предложений членов комиссии.</w:t>
            </w:r>
            <w:proofErr w:type="gram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Проект плана рассматривается на заседании комиссии и утверждается её председателем. </w:t>
            </w:r>
          </w:p>
        </w:tc>
      </w:tr>
      <w:tr w:rsidR="00125ABA" w:rsidRPr="00125ABA" w:rsidTr="00125ABA"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shd w:val="clear" w:color="auto" w:fill="FFFFFF"/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 Обеспечение действенного функционирования комиссии по соблюдению требований  к  служебному поведению муниципал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ных служащих, должностному поведению лиц,  замещающих м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ниципальные должности, и урегулированию конфликта интересов  в Совете Чистопольского муниципального района Республики Татарстан» в соответствии с установленными требованиями ф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дерального и республиканского законодательств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Первый замест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тель главы Чист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польского муниц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пального района – председатель да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ной комиссии 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125ABA">
            <w:pPr>
              <w:shd w:val="clear" w:color="auto" w:fill="FFFFFF"/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целях обеспечения соблюдения муниципальными служащими, лицами, замещающими муниципальные должности ограничений и запретов, требований к предотвращению или урегулированию конфликта 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тересов, исполнения ими обязанностей, установле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ных Федеральным законом «О противодействии ко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рупции».</w:t>
            </w:r>
          </w:p>
          <w:p w:rsidR="00125ABA" w:rsidRPr="00125ABA" w:rsidRDefault="00125ABA" w:rsidP="00125ABA">
            <w:pPr>
              <w:shd w:val="clear" w:color="auto" w:fill="FFFFFF"/>
              <w:spacing w:after="0" w:line="240" w:lineRule="auto"/>
              <w:ind w:right="6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Постановлением главы Чистопольского муниципал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ного района Республики Татарстан  от  15.07.2016г.  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№ 63 «Об утверждении Положения о комиссии по 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блюдению требований  к  служебному поведению м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ниципальных служащих, должностному поведению лиц,  замещающих муниципальные должности, и ур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гулированию конфликта интересов  в Совете Чист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польского муниципального района Республики Тата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стан».</w:t>
            </w:r>
          </w:p>
          <w:p w:rsidR="00240D2C" w:rsidRPr="00240D2C" w:rsidRDefault="00240D2C" w:rsidP="00240D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9 месяцев 2018 года  проведено 3  заседание коми</w:t>
            </w:r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сии  по соблюдению требований к служебному пов</w:t>
            </w:r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ию муниципальных служащих, долж</w:t>
            </w:r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ностному п</w:t>
            </w:r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ведению лиц, замещающих муниципальные должн</w:t>
            </w:r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сти, и урегулированию конфликта интересов в Совете Чистопольского м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уници</w:t>
            </w:r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пального района  Республики Татарстан. Рассмотрено 8 материалов о нарушении лицами, замещающими муниципальные должности требований к должностному поведению, свидетел</w:t>
            </w:r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ствующих о возникновении конфликта интересов. </w:t>
            </w:r>
          </w:p>
          <w:p w:rsidR="00240D2C" w:rsidRPr="00240D2C" w:rsidRDefault="00240D2C" w:rsidP="00240D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Увольнений в связи с утратой доверия в органах мес</w:t>
            </w:r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ного самоуправления Чисто-польского  муниципал</w:t>
            </w:r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ного района не имеется.</w:t>
            </w:r>
          </w:p>
          <w:p w:rsidR="00125ABA" w:rsidRPr="00125ABA" w:rsidRDefault="00240D2C" w:rsidP="00240D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Информация о комиссии, ее основных задачах, а та</w:t>
            </w:r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 о деятельности размещается в сети интернет на офиц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иальном сайте Чистопольского му</w:t>
            </w:r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ниципального района в разделе «Противодействие коррупции».</w:t>
            </w:r>
          </w:p>
        </w:tc>
      </w:tr>
      <w:tr w:rsidR="00125ABA" w:rsidRPr="00125ABA" w:rsidTr="00125ABA"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14.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 Размещение в соответствии с законодательством на сайтах 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ганов местного самоуправления Чистопольского муниципального района Республики Татарстан сведений о доходах, расходах, им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ществе и обязательствах имущественного характера муниципал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ных служащих согласно правилам, установленным законодател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ством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должностные лица, ответственные за профилактику ко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рупционных и иных правонар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шений органов местного сам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управления мун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ципального района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Сведения о доходах, расходах, об имуществе и обяз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тельствах  имущественного характера муниципальных служащих за 2017 год согласно правилам, установле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ным законодательством  </w:t>
            </w:r>
            <w:r w:rsidRPr="00125ABA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размещены 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 официальном сайте Чистопольского муниципального района с 14 мая текущего года</w:t>
            </w: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proofErr w:type="gram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(</w:t>
            </w: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аздел – «Противодействие ко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рупции»)</w:t>
            </w:r>
          </w:p>
        </w:tc>
      </w:tr>
      <w:tr w:rsidR="00125ABA" w:rsidRPr="00125ABA" w:rsidTr="00125ABA"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15.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1.7. Провести работу по предупреждению коррупции в организ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циях, созданных для выполнения задач, поставленных перед орг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нами местного самоуправления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Помощник главы по вопросам прот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водействия ко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рупции, городская прокуратура (по согласованию)</w:t>
            </w:r>
          </w:p>
        </w:tc>
        <w:tc>
          <w:tcPr>
            <w:tcW w:w="5917" w:type="dxa"/>
            <w:shd w:val="clear" w:color="auto" w:fill="auto"/>
          </w:tcPr>
          <w:p w:rsidR="00125ABA" w:rsidRDefault="00125ABA" w:rsidP="00240D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организациях, созданных для выполнения задач, п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ставленных перед органами местного самоуправления, ведется работа по предупреждению коррупции. Орг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низовано своевременное внесение изменений в учр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дительные документы, разработаны кодексы этики и служебного поведения работников организаций.</w:t>
            </w:r>
            <w:r w:rsidR="00B403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="00B40331" w:rsidRPr="00B403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="00B40331" w:rsidRPr="00B403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="00B40331" w:rsidRPr="00B403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становление</w:t>
            </w:r>
            <w:r w:rsidR="00B403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B40331" w:rsidRPr="00B403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Исполнительного комитета Чистопол</w:t>
            </w:r>
            <w:r w:rsidR="00B40331" w:rsidRPr="00B403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="00B40331" w:rsidRPr="00B403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ского муниципального района Республики Татарстан от 29 мая 2018 года № 393 «Об утверждении перечня должностей руководителей муниципальных учрежд</w:t>
            </w:r>
            <w:r w:rsidR="00B40331" w:rsidRPr="00B403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="00B40331" w:rsidRPr="00B403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ний, учредителем которых является Исполнительный комитет Чистопольского муниципального района Ре</w:t>
            </w:r>
            <w:r w:rsidR="00B40331" w:rsidRPr="00B403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B40331" w:rsidRPr="00B403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публики Татарстан, замещение которых связано с ко</w:t>
            </w:r>
            <w:r w:rsidR="00B40331" w:rsidRPr="00B403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="00B40331" w:rsidRPr="00B403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рупционными рисками, при назначении на которые и при замещении которых граждане обязаны предста</w:t>
            </w:r>
            <w:r w:rsidR="00B40331" w:rsidRPr="00B403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="00B40331" w:rsidRPr="00B403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лять сведения о своих доходах, расходах, об имущ</w:t>
            </w:r>
            <w:r w:rsidR="00B40331" w:rsidRPr="00B403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="00B40331" w:rsidRPr="00B403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стве и  обязательствах имущественного характера, а</w:t>
            </w:r>
            <w:proofErr w:type="gramEnd"/>
            <w:r w:rsidR="00B40331" w:rsidRPr="00B403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также сведения о доходах, расходах, об имуществе и обязательствах  имущественного характера своих с</w:t>
            </w:r>
            <w:r w:rsidR="00B40331" w:rsidRPr="00B403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="00B40331" w:rsidRPr="00B403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пруги  (супруга) и несовершеннолетних детей»</w:t>
            </w:r>
            <w:r w:rsidR="00B403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утве</w:t>
            </w:r>
            <w:r w:rsidR="00B403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="00B403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жден перечень таких должностей</w:t>
            </w:r>
            <w:r w:rsidR="00B40331" w:rsidRPr="00B403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Обеспечивается своевременное представление руководителями орган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заций сведений о доходах, расходах, об имуществе и обязательствах имущественного характера на себя, а также на своих супругов (супруг) и несовершенноле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них детей. Созданы комиссии по противодействию коррупции в отделах молодежи,  культуры, спорта, а также в Управлении образования Исполнительного комитета Чистопольского муниципального района. Помощник главы по вопросам противодействия ко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рупции и представители городской прокуратуры пр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нимают участие в работе данных комиссий.</w:t>
            </w:r>
          </w:p>
          <w:p w:rsidR="00240D2C" w:rsidRPr="00125ABA" w:rsidRDefault="00240D2C" w:rsidP="00240D2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уставы всех </w:t>
            </w:r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муниципальных учреждений, учредит</w:t>
            </w:r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лем которых </w:t>
            </w:r>
            <w:proofErr w:type="gramStart"/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является Исполнительный комитет Ч</w:t>
            </w:r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стопольского муниципального района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внесены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допо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нения и изменения</w:t>
            </w:r>
            <w:r w:rsidR="00EF1FF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предусматривающие требования урегулирования конфликта интересов.</w:t>
            </w:r>
          </w:p>
        </w:tc>
      </w:tr>
      <w:tr w:rsidR="00125ABA" w:rsidRPr="00125ABA" w:rsidTr="00125ABA">
        <w:trPr>
          <w:trHeight w:val="470"/>
        </w:trPr>
        <w:tc>
          <w:tcPr>
            <w:tcW w:w="15948" w:type="dxa"/>
            <w:gridSpan w:val="4"/>
          </w:tcPr>
          <w:p w:rsidR="00125ABA" w:rsidRPr="00125ABA" w:rsidRDefault="00125ABA" w:rsidP="00125ABA">
            <w:pPr>
              <w:widowControl w:val="0"/>
              <w:spacing w:after="0" w:line="12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Выявление и устранение </w:t>
            </w:r>
            <w:proofErr w:type="spell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коррупциогенных</w:t>
            </w:r>
            <w:proofErr w:type="spell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факторов в нормативных правовых актах и проектах нормативных правовых актов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посредством проведения антикоррупционной экспертизы, обеспечение условий для проведения независимой антикоррупционной экспертизы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проектов нормативных правовых актов</w:t>
            </w:r>
          </w:p>
          <w:p w:rsidR="00125ABA" w:rsidRPr="00125ABA" w:rsidRDefault="00125ABA" w:rsidP="00125ABA">
            <w:pPr>
              <w:widowControl w:val="0"/>
              <w:spacing w:after="0" w:line="12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5ABA" w:rsidRPr="00125ABA" w:rsidTr="00125ABA">
        <w:trPr>
          <w:trHeight w:val="806"/>
        </w:trPr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 Принятие практических мер по организации эффективного проведения антикоррупционной экспертизы нормативных прав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вых актов и их проектов, ежегодного обобщения результатов ее проведения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Лица, ответстве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ные за разработку проектов НПА 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ганов местного 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моуправления м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ниципального ра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й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она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240D2C" w:rsidP="00B4033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9 месяцев 2018 года проведена антик</w:t>
            </w:r>
            <w:r w:rsidR="008F0A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оррупционная экспертиза 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8F0A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про</w:t>
            </w:r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ектов нормативных правовых актов. 10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проектов не соответствуют требо</w:t>
            </w:r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ваниям законод</w:t>
            </w:r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тельства,  в которых выявлено 4  </w:t>
            </w:r>
            <w:proofErr w:type="spellStart"/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коррупциоген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фак</w:t>
            </w:r>
            <w:r w:rsidR="008F0A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тора, а также  758</w:t>
            </w:r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(646  прошлых лет)  нормати</w:t>
            </w:r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ных правовых акта, в ко</w:t>
            </w:r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торых выявлено 27 </w:t>
            </w:r>
            <w:proofErr w:type="spellStart"/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коррупци</w:t>
            </w:r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генных</w:t>
            </w:r>
            <w:proofErr w:type="spellEnd"/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факторов. Все </w:t>
            </w:r>
            <w:proofErr w:type="spellStart"/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коррупциогенные</w:t>
            </w:r>
            <w:proofErr w:type="spellEnd"/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факторы и</w:t>
            </w:r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ключены.</w:t>
            </w:r>
            <w:r w:rsidR="00B403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</w:t>
            </w:r>
            <w:r w:rsidR="00B40331" w:rsidRPr="00B403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2018г году не имеется случаев принятия не соответствующих законодательству муниципал</w:t>
            </w:r>
            <w:r w:rsidR="00B40331" w:rsidRPr="00B403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="00B40331" w:rsidRPr="00B403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ных нормативных правовых актов, либо принятие НПА за пределами его компетенции органов местного сам</w:t>
            </w:r>
            <w:r w:rsidR="00B40331" w:rsidRPr="00B403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="00B40331" w:rsidRPr="00B403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управления.  </w:t>
            </w:r>
          </w:p>
        </w:tc>
      </w:tr>
      <w:tr w:rsidR="00125ABA" w:rsidRPr="00125ABA" w:rsidTr="00125ABA"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 Создание необходимых условий для проведения независимой антикоррупционной экспертизы проектов нормативных правовых актов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Лица, ответстве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ные за разработку проектов НПА 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ганов местного 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моуправления м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ниципального ра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й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она, помощник гл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 по вопросам противодействия коррупции, Отдел информатизации Совета, отдел ра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вития информац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онных технологий ИК муниципальн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 района,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125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Ответственным</w:t>
            </w:r>
            <w:proofErr w:type="gram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 разработку проектов НПА регуля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 направляются письма напоминания о необходим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сти размещения проектов в разделе «Независимая эк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пертиза» официального  сайта района. На сайте района и сельских поселений района размещаются проекты нормативных правовых актов. 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Заключений о проведенных антикоррупционных эк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пертизах независимыми экспертами, не поступало.</w:t>
            </w:r>
          </w:p>
        </w:tc>
      </w:tr>
      <w:tr w:rsidR="00125ABA" w:rsidRPr="00125ABA" w:rsidTr="00125ABA"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18.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 Принятие практических мер по организации эффективного проведения антикоррупционной экспертизы нормативных прав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вых актов и их проектов, ежегодного обобщения результатов её проведения, в том числе, независимой антикоррупционной эк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пертизы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Лица, ответстве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ные за разработку проектов НПА 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ганов местного 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моуправления м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ниципального ра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й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она,</w:t>
            </w:r>
          </w:p>
        </w:tc>
        <w:tc>
          <w:tcPr>
            <w:tcW w:w="5917" w:type="dxa"/>
            <w:shd w:val="clear" w:color="auto" w:fill="auto"/>
          </w:tcPr>
          <w:p w:rsidR="00125ABA" w:rsidRPr="00F91A7E" w:rsidRDefault="00240D2C" w:rsidP="00EF1FF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6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истекший период</w:t>
            </w:r>
            <w:r w:rsidR="00F91A7E" w:rsidRPr="00026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2018 года  </w:t>
            </w:r>
            <w:r w:rsidR="00EF1FF0" w:rsidRPr="00026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414</w:t>
            </w:r>
            <w:r w:rsidR="00F91A7E" w:rsidRPr="00026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проектов </w:t>
            </w:r>
            <w:r w:rsidR="00F91A7E" w:rsidRPr="0002697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норм</w:t>
            </w:r>
            <w:r w:rsidR="00F91A7E" w:rsidRPr="0002697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а</w:t>
            </w:r>
            <w:r w:rsidR="00F91A7E" w:rsidRPr="0002697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тивных правовых актов органов местного самоупра</w:t>
            </w:r>
            <w:r w:rsidR="00F91A7E" w:rsidRPr="0002697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в</w:t>
            </w:r>
            <w:r w:rsidR="00F91A7E" w:rsidRPr="00026974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ления были </w:t>
            </w:r>
            <w:r w:rsidR="00F91A7E" w:rsidRPr="00026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размещены на официальном сайте Чист</w:t>
            </w:r>
            <w:r w:rsidR="00F91A7E" w:rsidRPr="00026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="00F91A7E" w:rsidRPr="00026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польского муниципального района для проведения н</w:t>
            </w:r>
            <w:r w:rsidR="00F91A7E" w:rsidRPr="00026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="00F91A7E" w:rsidRPr="00026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зависимой экспертизы. Экспертных заключений по р</w:t>
            </w:r>
            <w:r w:rsidR="00F91A7E" w:rsidRPr="00026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="00F91A7E" w:rsidRPr="00026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зультатам независимой антикоррупционной эксперт</w:t>
            </w:r>
            <w:r w:rsidR="00F91A7E" w:rsidRPr="00026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="00F91A7E" w:rsidRPr="00026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зы на проекты нормативных правовых актов органов местного самоуправления района  не поступало.</w:t>
            </w:r>
          </w:p>
        </w:tc>
      </w:tr>
      <w:tr w:rsidR="00125ABA" w:rsidRPr="00125ABA" w:rsidTr="00125ABA">
        <w:tc>
          <w:tcPr>
            <w:tcW w:w="15948" w:type="dxa"/>
            <w:gridSpan w:val="4"/>
          </w:tcPr>
          <w:p w:rsidR="00125ABA" w:rsidRPr="00125ABA" w:rsidRDefault="00125ABA" w:rsidP="00125ABA">
            <w:pPr>
              <w:widowControl w:val="0"/>
              <w:spacing w:after="0" w:line="12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Оценка состояния коррупции посредством проведения мониторинговых исследований</w:t>
            </w:r>
          </w:p>
          <w:p w:rsidR="00125ABA" w:rsidRPr="00125ABA" w:rsidRDefault="00125ABA" w:rsidP="00125ABA">
            <w:pPr>
              <w:widowControl w:val="0"/>
              <w:spacing w:after="0" w:line="12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5ABA" w:rsidRPr="00125ABA" w:rsidTr="00125ABA"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 Подготовка и направление информации в сфере деятельности органов местного самоуправления в Комитет Республики Тата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стан по социально- экономическому мониторингу для последу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щего проведения мониторинга деятельности органов местного 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моуправления Чистопольского муниципального района по реал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зации антикоррупционных мер на территории Республики Тата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стан и оценке их эффективности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Помощник главы по вопросам прот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водействия ко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рупции, должнос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ные лица, отве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ственные за проф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лактику коррупц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онных и иных пр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вонарушений орг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 местного сам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управления мун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ципального района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125ABA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соответствии с постановлением Кабинета Мин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стров Республики Татарстан  № 463 от 10.06.2011 г. «Об организации и проведении мониторинга эффе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тивности деятельности органов исполнительной вл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сти Республики Татарстан, территориальных органов федеральных органов исполнительной власти по Ре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публике Татарстан, органов местного самоуправления муниципальных районов и городских округов Респу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лики Татарстан по реализации антикоррупционных мер на территории Республики Татарстан» показатели мониторинга по </w:t>
            </w:r>
            <w:proofErr w:type="spell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Чистопольскому</w:t>
            </w:r>
            <w:proofErr w:type="spell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муниципальному району  в Комитет Республики</w:t>
            </w:r>
            <w:proofErr w:type="gram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Татарстан по социал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но-экономическому мониторингу предоставляются 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гласно регламенту, с соблюдением установленных сроков. 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Результаты антикоррупционного мониторинга ра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сматриваются на заседаниях комиссии.</w:t>
            </w:r>
          </w:p>
        </w:tc>
      </w:tr>
      <w:tr w:rsidR="00125ABA" w:rsidRPr="00125ABA" w:rsidTr="00125ABA">
        <w:tc>
          <w:tcPr>
            <w:tcW w:w="648" w:type="dxa"/>
            <w:tcBorders>
              <w:bottom w:val="single" w:sz="4" w:space="0" w:color="auto"/>
            </w:tcBorders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 Организация проведения отраслевых исследований коррупц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онных факторов и реализуемых антикоррупционных мер среди целевых групп, опроса мнения населения о состоянии коррупции. 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Использование полученных результатов для выработки преве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тивных мер в рамках противодействия коррупции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Помощник главы по вопросам прот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водействия ко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рупции – секретарь комиссии. Коми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сия (по согласов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нию)</w:t>
            </w:r>
          </w:p>
        </w:tc>
        <w:tc>
          <w:tcPr>
            <w:tcW w:w="5917" w:type="dxa"/>
            <w:shd w:val="clear" w:color="auto" w:fill="auto"/>
          </w:tcPr>
          <w:p w:rsidR="00F91A7E" w:rsidRDefault="00125ABA" w:rsidP="00F91A7E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На сайте Чистопольского муниципального района ра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мещен опрос для населения «Выскажите свое мнение о состоянии коррупции». Изучается фактиче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ское со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стояние и структура корруп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ции, вырабатываются меры по уси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лению противодейст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вия кор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руп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ции. </w:t>
            </w:r>
          </w:p>
          <w:p w:rsidR="00F91A7E" w:rsidRPr="00F91A7E" w:rsidRDefault="00F91A7E" w:rsidP="00F91A7E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апреле 2018 г. по поручению председателя Коми</w:t>
            </w:r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сии по координации работы  по противодействию ко</w:t>
            </w:r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рупции в </w:t>
            </w:r>
            <w:proofErr w:type="spellStart"/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Чистопольском</w:t>
            </w:r>
            <w:proofErr w:type="spellEnd"/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муниципальном районе сп</w:t>
            </w:r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циалистами МБУ «Психолого-педагогический центр» г. Чистополь проведено анонимное анкетирование среди граждан на тему: «Состояние коррупции в </w:t>
            </w:r>
            <w:proofErr w:type="spellStart"/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</w:t>
            </w:r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стопольском</w:t>
            </w:r>
            <w:proofErr w:type="spellEnd"/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муниципальном районе - 2018».</w:t>
            </w:r>
          </w:p>
          <w:p w:rsidR="00F91A7E" w:rsidRPr="00F91A7E" w:rsidRDefault="00F91A7E" w:rsidP="00F91A7E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Общее количество респондентов составило 250 чел</w:t>
            </w:r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век, из них мужчин - 52%, женщин - 48%. </w:t>
            </w:r>
          </w:p>
          <w:p w:rsidR="00F91A7E" w:rsidRPr="00F91A7E" w:rsidRDefault="00F91A7E" w:rsidP="00F91A7E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Цели и задачи мониторинга были: выявить причины, факторы, которые способствуют возникновению ко</w:t>
            </w:r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рупционных отношений между населением и дол</w:t>
            </w:r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</w:t>
            </w:r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ностными лицами, представителями органов власти; какие наиболее коррумпированные сферы общества в </w:t>
            </w:r>
            <w:proofErr w:type="spellStart"/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Чистопольском</w:t>
            </w:r>
            <w:proofErr w:type="spellEnd"/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муниципальном районе, какие формы коррупции популярны и какие суммы вознаграждений фигурируют в коррупционных сделках среди </w:t>
            </w:r>
            <w:proofErr w:type="spellStart"/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</w:t>
            </w:r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польцев</w:t>
            </w:r>
            <w:proofErr w:type="spellEnd"/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:rsidR="00F91A7E" w:rsidRPr="00F91A7E" w:rsidRDefault="00F91A7E" w:rsidP="00F91A7E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Опрос показал следующ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ее: по-прежнему, как и в 2017 году</w:t>
            </w:r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к наиболее коррумпированным областям опр</w:t>
            </w:r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шенные отнесли ГИБДД, медицину, судебную сферу, военкомат, прокуратуру. В большинстве случаев (63%) инициаторами коррупционных сделок выступали должностные лица. 81% респондентов предпочли не давать взятку. Если в 2017 г. 40% </w:t>
            </w:r>
            <w:proofErr w:type="spellStart"/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чистопольцев</w:t>
            </w:r>
            <w:proofErr w:type="spellEnd"/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счит</w:t>
            </w:r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ли, что уровень коррупции в </w:t>
            </w:r>
            <w:proofErr w:type="spellStart"/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Чистопольском</w:t>
            </w:r>
            <w:proofErr w:type="spellEnd"/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муниц</w:t>
            </w:r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пальном районе высокий, то в 2018 г. большинство (45%) отметили средний уровень коррупции.</w:t>
            </w:r>
          </w:p>
          <w:p w:rsidR="00125ABA" w:rsidRPr="00125ABA" w:rsidRDefault="00F91A7E" w:rsidP="00F91A7E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Таким образом, данные анкетирования 2018 г. по сра</w:t>
            </w:r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нению с результатами опроса 2017 г. свидетельствуют о росте сознательности населения, повышении уровня </w:t>
            </w:r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доверия к руководству Чистопольского муниципал</w:t>
            </w:r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F91A7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ного района.</w:t>
            </w:r>
          </w:p>
        </w:tc>
      </w:tr>
      <w:tr w:rsidR="00125ABA" w:rsidRPr="00125ABA" w:rsidTr="00125ABA">
        <w:trPr>
          <w:trHeight w:val="688"/>
        </w:trPr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21.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 Проведение мониторинга: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вовлеченности институтов гражданского общества в реализацию антикоррупционной политики;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материалов республиканских средств массовой информации на тему коррупции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Отдел по работе с общественными организациями СМИ и межнаци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нальным отнош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ниям Совета мун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ципального района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125A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A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противодействии коррупции задействованы след</w:t>
            </w:r>
            <w:r w:rsidRPr="00125A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125A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ющие общественные объединения и  организации: </w:t>
            </w:r>
            <w:r w:rsidRPr="00125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Общественный Совет Чистопольского района, </w:t>
            </w:r>
            <w:r w:rsidRPr="00125A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Совет ветеранов Чистопольского района, </w:t>
            </w:r>
            <w:proofErr w:type="spellStart"/>
            <w:r w:rsidRPr="00125A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Чистопольский</w:t>
            </w:r>
            <w:proofErr w:type="spellEnd"/>
            <w:r w:rsidRPr="00125A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г</w:t>
            </w:r>
            <w:r w:rsidRPr="00125A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родской Совет студентов, </w:t>
            </w:r>
            <w:r w:rsidRPr="00125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«Центр М-Ш ФООП ФОРПОСТ», </w:t>
            </w:r>
            <w:r w:rsidRPr="00125A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ВОО «Молодая Гвардия Единой России», </w:t>
            </w:r>
            <w:r w:rsidRPr="00125A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Общественная организация </w:t>
            </w:r>
            <w:proofErr w:type="spellStart"/>
            <w:r w:rsidRPr="00125ABA">
              <w:rPr>
                <w:rFonts w:ascii="Times New Roman" w:eastAsia="Times New Roman" w:hAnsi="Times New Roman" w:cs="Times New Roman"/>
                <w:sz w:val="24"/>
                <w:szCs w:val="24"/>
              </w:rPr>
              <w:t>кряшен</w:t>
            </w:r>
            <w:proofErr w:type="spellEnd"/>
            <w:r w:rsidRPr="00125A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="000151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25ABA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Чистополя и Ч</w:t>
            </w:r>
            <w:r w:rsidRPr="00125AB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25A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стопольского района, Совет рабочей молодежи, </w:t>
            </w:r>
            <w:proofErr w:type="spellStart"/>
            <w:r w:rsidRPr="00125ABA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125AB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25ABA">
              <w:rPr>
                <w:rFonts w:ascii="Times New Roman" w:eastAsia="Times New Roman" w:hAnsi="Times New Roman" w:cs="Times New Roman"/>
                <w:sz w:val="24"/>
                <w:szCs w:val="24"/>
              </w:rPr>
              <w:t>стопольская</w:t>
            </w:r>
            <w:proofErr w:type="spellEnd"/>
            <w:r w:rsidRPr="00125A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городская общественная организация «Общество инвалидов Республики Татарстан».</w:t>
            </w:r>
          </w:p>
          <w:p w:rsidR="00125ABA" w:rsidRPr="00125ABA" w:rsidRDefault="00125ABA" w:rsidP="00125A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5A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Духовные служители двух основных конфессий - пр</w:t>
            </w:r>
            <w:r w:rsidRPr="00125A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125A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вославия и ислама активно принимают участие</w:t>
            </w:r>
            <w:r w:rsidRPr="00125AB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125A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м</w:t>
            </w:r>
            <w:r w:rsidRPr="00125A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роприятиях, проводимых в рамках реализации ант</w:t>
            </w:r>
            <w:r w:rsidRPr="00125A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коррупционной политики</w:t>
            </w:r>
            <w:r w:rsidRPr="00125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125ABA" w:rsidRPr="00125ABA" w:rsidRDefault="00125ABA" w:rsidP="00125AB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5A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материалы, опубликованные в СМИ на тему корру</w:t>
            </w:r>
            <w:r w:rsidRPr="00125A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125A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ции, обобщаются и анализируются рабочей группой комиссии по противодействию коррупции. Направл</w:t>
            </w:r>
            <w:r w:rsidRPr="00125A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  <w:r w:rsidRPr="00125A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ются для принятия мер в заинтересованные службы.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5ABA" w:rsidRPr="00125ABA" w:rsidTr="00125ABA">
        <w:tc>
          <w:tcPr>
            <w:tcW w:w="15948" w:type="dxa"/>
            <w:gridSpan w:val="4"/>
          </w:tcPr>
          <w:p w:rsidR="00125ABA" w:rsidRPr="00125ABA" w:rsidRDefault="00125ABA" w:rsidP="00125ABA">
            <w:pPr>
              <w:widowControl w:val="0"/>
              <w:spacing w:after="0" w:line="12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 Активизация антикоррупционного обучения и антикоррупционной пропаганды,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вовлечение кадровых, материальных, информационных и других ресурсов гражданского общества в противодействие коррупции</w:t>
            </w:r>
          </w:p>
          <w:p w:rsidR="00125ABA" w:rsidRPr="00125ABA" w:rsidRDefault="00125ABA" w:rsidP="00125ABA">
            <w:pPr>
              <w:widowControl w:val="0"/>
              <w:spacing w:after="0" w:line="12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5ABA" w:rsidRPr="00125ABA" w:rsidTr="00125ABA"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 Продолжить работу по формированию у муниципальных сл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жащих и работников органов местного самоуправления отриц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тельного отношения к коррупции с привлечением к данной работе Общественный совет и другие институты гражданского общества. 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должностные лица, ответственные за профилактику ко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рупционных и иных правонар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шений органов местного сам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управления мун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ципального района, 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помощник главы по вопросам против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действия корру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ции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A56061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За </w:t>
            </w:r>
            <w:r w:rsid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истекший период</w:t>
            </w:r>
            <w:r w:rsidR="00125ABA"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2018 года </w:t>
            </w:r>
            <w:r w:rsidR="00240D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 </w:t>
            </w:r>
            <w:r w:rsidR="00125ABA"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лица принимающие участие в противодействии коррупции </w:t>
            </w:r>
            <w:r w:rsidR="00240D2C"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прошли </w:t>
            </w:r>
            <w:r w:rsidR="00125ABA"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</w:t>
            </w:r>
            <w:r w:rsidR="00125ABA"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ы</w:t>
            </w:r>
            <w:r w:rsidR="00125ABA"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шение квалификации. 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5ABA" w:rsidRPr="00125ABA" w:rsidTr="00125ABA"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23.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4.2. Организация информационного сопровождения мероприятий антикоррупционной направленности, просветительской работы в обществе по вопросам противодействия коррупции в любых её проявлениях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Отдел по работе с общественными организациями СМИ и межнаци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нальным отнош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ниям Совета мун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ципального района 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914AA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Информационное сопровождение мероприятий ант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коррупционной направленности, просветительской 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боты в обществе по вопросам противодействия ко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рупции обеспечивается. </w:t>
            </w:r>
            <w:proofErr w:type="gramStart"/>
            <w:r w:rsidR="00914AAE" w:rsidRPr="00914A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истекший период 2018 года в райо</w:t>
            </w:r>
            <w:r w:rsidR="00914A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нных средствах массовой информа</w:t>
            </w:r>
            <w:r w:rsidR="00914AAE" w:rsidRPr="00914A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ции размещ</w:t>
            </w:r>
            <w:r w:rsidR="00914AAE" w:rsidRPr="00914A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="00914AAE" w:rsidRPr="00914A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 88 материалов, в том числе: сюжетов на ТВ – 32</w:t>
            </w:r>
            <w:r w:rsidR="00914A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материал</w:t>
            </w:r>
            <w:r w:rsidR="00914AAE" w:rsidRPr="00914AA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 в газетах – 56, в интернет-сайтах – 28.</w:t>
            </w:r>
            <w:proofErr w:type="gramEnd"/>
          </w:p>
        </w:tc>
      </w:tr>
      <w:tr w:rsidR="00125ABA" w:rsidRPr="00125ABA" w:rsidTr="00125ABA">
        <w:trPr>
          <w:trHeight w:val="727"/>
        </w:trPr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tabs>
                <w:tab w:val="left" w:pos="4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tabs>
                <w:tab w:val="left" w:pos="4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4.3. Организация проведения заседаний «круглых столов», бр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фингов по вопросам противодействия коррупции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Отдел по работе с общественными организациями СМИ и межнаци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нальным отнош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ниям Совета мун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ципального района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125A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</w:t>
            </w:r>
            <w:r w:rsid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2018 году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проведены встречи в трудовых коллект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вах предприятий города и района, сходы во всех сел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ь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ских поселениях муниципального района с участием работников правоохранительных органов, городской прокуратуры с приглашением представителей СМИ</w:t>
            </w:r>
          </w:p>
          <w:p w:rsidR="00125ABA" w:rsidRPr="00125ABA" w:rsidRDefault="00125ABA" w:rsidP="00125A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25ABA" w:rsidRPr="00125ABA" w:rsidTr="00125ABA">
        <w:trPr>
          <w:trHeight w:val="727"/>
        </w:trPr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tabs>
                <w:tab w:val="left" w:pos="4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tabs>
                <w:tab w:val="left" w:pos="4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4.4. </w:t>
            </w: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 о проведение обучающих мероприятий уроков, классных часов, круглых столов, конкурсов рисунков, сочинений и других), направленных на антикоррупционное воспитание и 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разование школьников, учащихся и студентов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Управление обр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зования ИК мун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ципального района, </w:t>
            </w:r>
            <w:proofErr w:type="spell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СУЗы</w:t>
            </w:r>
            <w:proofErr w:type="spell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ВУЗы г. Чистополь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(по согласованию)</w:t>
            </w:r>
          </w:p>
        </w:tc>
        <w:tc>
          <w:tcPr>
            <w:tcW w:w="5917" w:type="dxa"/>
            <w:shd w:val="clear" w:color="auto" w:fill="auto"/>
          </w:tcPr>
          <w:p w:rsidR="00914AAE" w:rsidRPr="00914AAE" w:rsidRDefault="00914AAE" w:rsidP="00914A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В районе  отводится большая роль профилактическим  мероприятиям, направленным на формирование  ант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и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коррупционного мировоззрения, повышения общего уровня правосознания и правовой культуры учащихся образовательных организаций. </w:t>
            </w:r>
          </w:p>
          <w:p w:rsidR="00914AAE" w:rsidRPr="00914AAE" w:rsidRDefault="00914AAE" w:rsidP="00914A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В общеобразовательных учреждениях на плановой о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нове проходили раз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личные по содержанию и форме прове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дения мероприятия по антикорруп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ционной тем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а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тике: открытые уроки, классные часы, общешколь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ные ли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нейки, «круглые столы», организация встреч с пре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ставителями право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охранительных органов, родител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ь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ские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собрания, участие в республикан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ских антико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р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рупционных конкурсах и другие.</w:t>
            </w:r>
          </w:p>
          <w:p w:rsidR="00914AAE" w:rsidRPr="00914AAE" w:rsidRDefault="00914AAE" w:rsidP="00914A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Проблемы, связанные с гражданственностью и патри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о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тизмом, понятиями морали и нравственности также 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обсуждаются на </w:t>
            </w:r>
            <w:proofErr w:type="gramStart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встречах</w:t>
            </w:r>
            <w:proofErr w:type="gramEnd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обучающихся с сотрудник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а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ми ОБЭП, прокуратуры, ОВД, военно-патриотического клуба «</w:t>
            </w:r>
            <w:proofErr w:type="spellStart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Ватан</w:t>
            </w:r>
            <w:proofErr w:type="spellEnd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» и др. На мероприятия, на род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ительские собрания также пригла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шаются учас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т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ковые уполномоченные, сотрудники ПДН, главы сел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ь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ских поселений, а также специалисты психолого-педагогического центра. Например, в Каргалинской гимназии и в </w:t>
            </w:r>
            <w:proofErr w:type="spellStart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Кубасской</w:t>
            </w:r>
            <w:proofErr w:type="spellEnd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школе была организована встреча с инспектором ПДН на тему «Правовая отве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т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ственность несовершеннолетних».</w:t>
            </w:r>
          </w:p>
          <w:p w:rsidR="00914AAE" w:rsidRPr="00914AAE" w:rsidRDefault="00914AAE" w:rsidP="00914A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     Для повышения уровня правосознания и правовой культуры  наиболее благоприятная среда — это соц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и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альные дисциплины: обществознание, история, право, литература и др.</w:t>
            </w:r>
          </w:p>
          <w:p w:rsidR="00914AAE" w:rsidRPr="00914AAE" w:rsidRDefault="00914AAE" w:rsidP="00914A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В МБОУ «СОШ №4»  с целью формирования антико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рупционного миро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воззрения учащихся, содействия вз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аимодействию с органами государ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ственной власти учителем истории и обществознания Беляевой Т.В. был организован и проведен открытый урок по теме: «Антикоррупционная политика в России» в 11 классе. Правовая игра “Мы против коррупции”  в 9 классе проведена учителем </w:t>
            </w:r>
            <w:proofErr w:type="gramStart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истории</w:t>
            </w:r>
            <w:proofErr w:type="gramEnd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и обществознания СОШ №1 Зайцевой Ю.Г. А в </w:t>
            </w:r>
            <w:proofErr w:type="spellStart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Кутлушкинской</w:t>
            </w:r>
            <w:proofErr w:type="spellEnd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СОШ   среди учащихся 8 классов прошел конкурс творческих работ -  сочинений-эссе «Что такое коррупция и как с ней бороться?». В Гимназии №3  с целью формирования у учащихся  антикоррупционных мировоззрений и во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питания негативных отношений к коррупции учащиеся 5-7-х классов защищали свои плакаты «Моё отнош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е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ние к коррупции». В Красноярской школе проведена викторина по теме «Мы против коррупции». Интере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ным и познавательным был </w:t>
            </w:r>
            <w:proofErr w:type="spellStart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брейн</w:t>
            </w:r>
            <w:proofErr w:type="spellEnd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-ринг «Коррупция. Мы </w:t>
            </w:r>
            <w:proofErr w:type="gramStart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против</w:t>
            </w:r>
            <w:proofErr w:type="gramEnd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!» в СОШ №5.</w:t>
            </w:r>
          </w:p>
          <w:p w:rsidR="00914AAE" w:rsidRPr="00914AAE" w:rsidRDefault="00914AAE" w:rsidP="00914A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   В школьных библиотеках организо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ваны постоянно действующие книж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ные выставки «Школьникам о пр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а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ве», «Коррупции – нет!», «Я и закон», «Правовой к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а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лейдоскоп», «Закон в твоей жизни», «Я и мои пра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ва», «Кор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рупция – борьба словом».</w:t>
            </w:r>
          </w:p>
          <w:p w:rsidR="00914AAE" w:rsidRPr="00914AAE" w:rsidRDefault="00914AAE" w:rsidP="00914A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20.02.2018 г. в ГБОУ «</w:t>
            </w:r>
            <w:proofErr w:type="spellStart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Чистопольская</w:t>
            </w:r>
            <w:proofErr w:type="spellEnd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кадетская шк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ла-интернат» прове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ден круглый стол «Мы против ко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р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руп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ции» с участием оперуполномочен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ного уголовного розыска по криминал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ьной сводке отдела МВД РФ по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Чи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стопольскому</w:t>
            </w:r>
            <w:proofErr w:type="spellEnd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району. В апреле приняли участие </w:t>
            </w:r>
            <w:proofErr w:type="gramStart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во</w:t>
            </w:r>
            <w:proofErr w:type="gramEnd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Всероссийском кон-курсе молодежных проектов «Если бы я был Президентом». В очном этапе конкурса, к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о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торый состоялся в г. Санкт-Петербург, приняли уч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а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стие кадеты старших классов(2 чел.), кото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рые защит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ли свои работы в номи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нации «эссе».</w:t>
            </w:r>
          </w:p>
          <w:p w:rsidR="00914AAE" w:rsidRPr="00914AAE" w:rsidRDefault="00914AAE" w:rsidP="00914A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      Учащиеся и педагогические работники образов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а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тельных учреждений принимают активное участие в мероп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риятиях муниципального и респуб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ликанского уровня.  В республиканском конкурсе педагогических работ (</w:t>
            </w:r>
            <w:proofErr w:type="spellStart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видеоуроков</w:t>
            </w:r>
            <w:proofErr w:type="spellEnd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) по антикоррупционному образ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ванию, воспитанию и пове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дению обучающихся  в н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о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минации «Надо жить честно!» педагоги МБДОУ «Де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т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ский сад №14» Чистопольского </w:t>
            </w:r>
            <w:proofErr w:type="spellStart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мунициального</w:t>
            </w:r>
            <w:proofErr w:type="spellEnd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района стали победителями.</w:t>
            </w:r>
          </w:p>
          <w:p w:rsidR="00914AAE" w:rsidRPr="00914AAE" w:rsidRDefault="00914AAE" w:rsidP="00914A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21 марта 2018 г. педагог-организатор МБУ «Центр «</w:t>
            </w:r>
            <w:proofErr w:type="spellStart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Ватан</w:t>
            </w:r>
            <w:proofErr w:type="spellEnd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Куралесов</w:t>
            </w:r>
            <w:proofErr w:type="spellEnd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И.А.  провел Правовую игру «Ко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р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рупции объявлена война» с учащимися 8 класса  МБОУ «СОШ №4».  Ребят познакомили и видами ко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р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рупции, народными пословицами,  рассмотрены сит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ации, которые  могут возник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нуть. Подводя итоги игры, призвал ш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кольников к гражданской активно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сти, созн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а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тельности, ведь ответственность лежит не 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олько на тех, кто бе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рет взятки, но и на тех, кто их дает. (22 чел.)</w:t>
            </w:r>
          </w:p>
          <w:p w:rsidR="00914AAE" w:rsidRPr="00914AAE" w:rsidRDefault="00914AAE" w:rsidP="00914A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22 марта 2018 г. педагог ПК «Фортуна»  Мельникова И.М. провела Правовую игру «Коррупции объявлена война» для учащихся 6 класса МБОУ «СОШ №5». Т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е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мой мероприятия стала история коррупции в нашей стране, ее предпосылки. В практической части школ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ь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ники объясняли смысл русских народных пословиц, разыгрывали ситуации, давая им оценку, высказывая собственное мнение, определяя вид коррупции. По итогам игры у ребят выработалась четкая негативная позиция  по отношению к этой проблеме. (28 чел.)</w:t>
            </w:r>
          </w:p>
          <w:p w:rsidR="00EC642A" w:rsidRPr="00914AAE" w:rsidRDefault="00914AAE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С начала нового 2018-2019 учебного года в школах г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рода и района про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ведены различные мероприятия по антикоррупционной направленности. В МБОУ «</w:t>
            </w:r>
            <w:proofErr w:type="spellStart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Адельшинская</w:t>
            </w:r>
            <w:proofErr w:type="spellEnd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СОШ» орган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изовано выступление на родитель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ском собрании «Коррупция: выигрыш или убыток». В ООШ №6 05.09.2018г. во всех классах р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о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дительские собрания. Одним из </w:t>
            </w:r>
            <w:proofErr w:type="gramStart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вопросов, рассматр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и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ваемых на собрании была</w:t>
            </w:r>
            <w:proofErr w:type="gramEnd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тема «Правовое информир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о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вание по противодействию коррупции», посв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ященная формированию антикорруп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ционного мировоззрения родителей. В МБОУ «</w:t>
            </w:r>
            <w:proofErr w:type="spellStart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Чувашско</w:t>
            </w:r>
            <w:proofErr w:type="spellEnd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Елтанская</w:t>
            </w:r>
            <w:proofErr w:type="spellEnd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СОШ» прошел классный час </w:t>
            </w:r>
            <w:proofErr w:type="gramStart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–п</w:t>
            </w:r>
            <w:proofErr w:type="gramEnd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резентация «Что такое равн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о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правие?», также проведено общешкольное родител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ь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ское собрание «Способна ли борьба с коррупцией и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з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менить мир в лучшую сторону?». В МБОУ «</w:t>
            </w:r>
            <w:proofErr w:type="spellStart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Му-слюмкинская</w:t>
            </w:r>
            <w:proofErr w:type="spellEnd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СОШ» классные руководители провели в старших классах классные часы "Мы против корру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ции!». В МБОУ «</w:t>
            </w:r>
            <w:proofErr w:type="spellStart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Лучовская</w:t>
            </w:r>
            <w:proofErr w:type="spellEnd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СОШ», МБОУ «</w:t>
            </w:r>
            <w:proofErr w:type="spellStart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Муслю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м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кинская</w:t>
            </w:r>
            <w:proofErr w:type="spellEnd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СОШ», МБОУ «Гимназия № 2» прошли об-</w:t>
            </w:r>
            <w:proofErr w:type="spellStart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щешкольные</w:t>
            </w:r>
            <w:proofErr w:type="spellEnd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собрания</w:t>
            </w:r>
            <w:proofErr w:type="gramEnd"/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на которых озвучена тема а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н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тикоррупционного взаимодействия, проведен инстру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к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таж с педагогами. В школах активно ведется работа по участию в международном молодежном конкурсе с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ци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альной антикоррупционной рекламы на тему «Вм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сте против корруп</w:t>
            </w: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ции!».</w:t>
            </w:r>
          </w:p>
          <w:p w:rsidR="00125ABA" w:rsidRPr="00125ABA" w:rsidRDefault="00914AAE" w:rsidP="00914A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14AAE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5ABA" w:rsidRPr="00125ABA" w:rsidTr="00125ABA">
        <w:trPr>
          <w:trHeight w:val="55"/>
        </w:trPr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tabs>
                <w:tab w:val="left" w:pos="4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26.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tabs>
                <w:tab w:val="left" w:pos="4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4.5. Организация проведения информационно-просветительских общественных акций, в том числе приуроченных к Междунаро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ному дню борьбы с коррупцией, с участием студентов образов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тельных организаций высшего и среднего профессионального 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разования района, работающей молодежи, направленных на реш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ние задач формирования нетерпимого отношения к коррупции, повышения уровня правосознания  и правовой культуры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Отдел по делам молодежи ИК м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ниципального ра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й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она, </w:t>
            </w:r>
            <w:proofErr w:type="spell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СУЗы</w:t>
            </w:r>
            <w:proofErr w:type="spell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ВУЗы г. Чистополь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(по согласованию)</w:t>
            </w:r>
          </w:p>
        </w:tc>
        <w:tc>
          <w:tcPr>
            <w:tcW w:w="5917" w:type="dxa"/>
            <w:shd w:val="clear" w:color="auto" w:fill="auto"/>
          </w:tcPr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Чистопольский</w:t>
            </w:r>
            <w:proofErr w:type="spellEnd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филиал «Восток» КНИТУ-КАИ 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Анкетирование студентов филиала «Восток» на тему «Коррупция: за и против»;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Оформление и поддержание информационных стендов «Антикоррупционный вестник» (определение корру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ции, статьи Уголовного кодекса РФ, касающиеся ко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рупции, телефоны доверия, статьи печатных изданий по антикоррупционной тематике, положения о конку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сах антикоррупционных работ и т.д.);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Круглый стол со студентами и преподавателями «Ко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рупция в образовании и борьба с ней»;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Распространение информационных брошюр «Не дать – не взять», с призывом к соблюдению закона и не дачи взятки;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Кураторские часы на темы: «Рассмотрение вопросов коррупции в гражданско-правовых отношениях», «Уголовная ответственность за получение и дачи взя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ки;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Просмотр видеоролика о коррупции.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ГАПОУ «</w:t>
            </w:r>
            <w:proofErr w:type="spellStart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Чистопольское</w:t>
            </w:r>
            <w:proofErr w:type="spellEnd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медицинское  училище»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 слоганов «Мы честны» - январь, 2018 г.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Викторина «Мы против коррупции! Мы – будущее России!», февраль, 2018 г.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Веселые старты «Мы за честность в спорте», февраль, 2018 г.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Участие в конкурсе эссе и идей для социальной рекл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мы среди молодых медиков на тему «Как преодолеть коррупцию в медицинской среде», март, 2018 г.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Информирование студентов, преподавателей и сотру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ников училища о способах подачи сообщений о ко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рупционных нарушениях, в течение учебного года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 потенциала учебных занятий с целью антикоррупционного воспитания, в течение учебного года.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Беседы классных руководителей (индивидуальные и групповые) со студентами и их родителями, систем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тически в течение учебного года.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Проведение родительских собраний с целью разъясн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ния политики училища в отношении коррупции, 1 раз в полгода.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Информирование обучающихся, родителей об их пр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вах на получение образования, об изменениях в де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й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ствующем законодательстве в сфере образования,  1 раз в полгода.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Регулярное обновление стенда с антикоррупционной информацией, в течение учебного года.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Отражение информации антикоррупционной напра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ленности в студенческой  газете «Дети Гиппократа», в течение года.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21 марта 2018 г. в медицинском училище прошла игра по методу </w:t>
            </w:r>
            <w:proofErr w:type="spellStart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ЗИПоПо</w:t>
            </w:r>
            <w:proofErr w:type="spellEnd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(позитивное поведение) «Живи честно!» по профилактике коррупции среди студентов с участием помощника главы ЧМР по вопросам прот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водействия коррупции и психологов ППЦ. Организ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торами мероприятия стали специалисты Психолого – педагогического центра.  Основная цель занятия: дон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сти до участников понятие коррупции, необходимости борьбы с ней, воспитание правового самосознания, нравственности, а также осознание последствий ко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рупции, понятий: соблюдение закона, честность, с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весть и т.д. Ведущие рассказали о формах и видах ко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рупции, о мерах наказания и противодействия данному 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явлению. Далее ребята участвовали в обсуждении фильма «Должок», продолжение сюжета которого предлагалось придумать и инсценировать молодым людям. Охват – 75 чел.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ГАПОУ «</w:t>
            </w:r>
            <w:proofErr w:type="spellStart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Чистопольский</w:t>
            </w:r>
            <w:proofErr w:type="spellEnd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сельскохозяйственный  те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никум»  им. Г.И. Усманова за отчетный период </w:t>
            </w:r>
            <w:proofErr w:type="gramStart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дены</w:t>
            </w:r>
            <w:proofErr w:type="gramEnd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Тематические классные часы в рамках реализации программы правового воспитания студентов «Прав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сознание»;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Классные часы с презентациями в группах на темы: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«Права и обязанности студентов техникума»;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«Будущее моей страны – в моих руках!»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«Гражданин – Отечества достойный сын»;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Конкурс творческих работ по противодействию ко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рупции «На страже закона, против коррупции!»;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 Мониторинг признаков коррупционных проявлений в техникуме с внесением предложений по их искор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нению. Анкетирование;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 Правовой лекторий с презентацией  «Мы и закон»;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 Соблюдение «Кодекса студента» и «Кодекса преп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давателя» с целью исключения коррупционного пов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дения;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 Встреча с представителями комиссии по против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действию коррупции;</w:t>
            </w:r>
          </w:p>
          <w:p w:rsid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 Разработан Стандарт антикоррупционного повед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ния работников образовательного учреждения.</w:t>
            </w:r>
          </w:p>
          <w:p w:rsidR="00026974" w:rsidRPr="00EC642A" w:rsidRDefault="00026974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МБУК «КДЦ»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истекший период 2018 года администрацией Кул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="000269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турно-Досугово цен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 были проведены следующие мероприятия: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- В целях выявления фактов вымогательства, взято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ничества и других проявлений коррупции, а также для более активного привлечения общественности к бор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 с данными правонарушениями используется прямая телефонная линия с директором учреждения.  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Первый вторник месяца организован личный прием родителей участников художественной самодеятел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ности директором учреждения.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Регулярно происходит информирование сотрудников об их правах и обязанностях согласно ТК РФ.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Установлен ящик тайных обращений с целью сво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временного выявления фактов коррупции в учрежд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нии.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МБУ «Молодежный центр» Чистопольского мун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ципального района 7 мая 2018 г. воспитанниками по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росткового клуба «Выбор» была проведена акция «Ч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стые руки, чистая совесть». Целью проведения мер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приятия являлось привлечение внимания жителей г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рода к вопросам противодействия коррупции. 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Ребята вышли на улицы города и раздали горожанам мыло, как своеобразный символ чистой совести. П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нимая, что такую важную и злободневную проблему эта акция не решит, но есть необходимость обратить на неё внимание общественности. Жители города з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давали вопросы, интересовались, в </w:t>
            </w:r>
            <w:proofErr w:type="gramStart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связи</w:t>
            </w:r>
            <w:proofErr w:type="gramEnd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чем была проведена такая акция и что обозначает этот кусочек мыла. Ребята с удовольствием отвечали и радовались, что инициатива не прошла </w:t>
            </w:r>
            <w:proofErr w:type="gramStart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незамеченной</w:t>
            </w:r>
            <w:proofErr w:type="gramEnd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Так же прохожие получили </w:t>
            </w:r>
            <w:proofErr w:type="spellStart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флайеры</w:t>
            </w:r>
            <w:proofErr w:type="spellEnd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наклейки, агит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ционные листы с надписью «ВЗЯТКИ НЕ БЕРУ» и к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лендари в количестве 120 штук, на которых был указан единый анонимный номер телефона доверия МВД по РТ: 8 (843) 291-20-02. Охват 130 чел.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12 сентября среди воспитанников, посещающих тво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ческие объединения МБУ «Молодежный центр» пр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шел День правовых знаний: «Конвенция о правах р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бенка».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сентябре 2018 г. организация в вестибюле Молоде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ного центра книжных выставок «Права человека», «Закон в твоей жизни».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сентябре 2018 г. в подростковом клубе «Юный те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ник» прошел конкурс среди воспитанников на лучший плакат антикоррупционной направленности.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всего отчетного периода размещение на о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щедоступных местах в учреждении адресов и телеф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 органов, куда должны обращаться граждане в сл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чае проявления коррупционных действий: фактов в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ы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могательства, взяточничества и других проявлений коррупции.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cr/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 мая 2018 г. в актовом зале Чистопольского филиала КИУ (ИЭУП) состоялась Всероссийская научно-практическая конференция «Противодействие корру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ции и общественный контроль», организованная </w:t>
            </w:r>
            <w:proofErr w:type="gramStart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полни-тельным</w:t>
            </w:r>
            <w:proofErr w:type="gramEnd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комитетом Чистопольского муниц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пального района РТ и Казанским инновационным ун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верситетом имени В.Г. </w:t>
            </w:r>
            <w:proofErr w:type="spellStart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Тимирясова</w:t>
            </w:r>
            <w:proofErr w:type="spellEnd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(ИЭУП).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Работу конференции открыла директор филиала КИУ (ИЭУП) Ольга </w:t>
            </w:r>
            <w:proofErr w:type="spellStart"/>
            <w:proofErr w:type="gramStart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Вла-димировна</w:t>
            </w:r>
            <w:proofErr w:type="spellEnd"/>
            <w:proofErr w:type="gramEnd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Добронравова. С пр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ветственным словом по видеосвязи с г. Казань выст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пил первый проректор, проректор по научной работе КИУ (ИЭУП), заслуженный юрист РТ, доктор юрид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ческих наук, профессор, член Президиума Комиссии по координации работы по противодействию корру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ции в РТ И.И. </w:t>
            </w:r>
            <w:proofErr w:type="spellStart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Бикеев</w:t>
            </w:r>
            <w:proofErr w:type="spellEnd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пленарном заседании с докладами выступили зам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ститель Главы муниципального образования «Город Чистополь» М.И. Ксенофонтов – «</w:t>
            </w:r>
            <w:proofErr w:type="gramStart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Ан-</w:t>
            </w:r>
            <w:proofErr w:type="spellStart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тикоррупционный</w:t>
            </w:r>
            <w:proofErr w:type="spellEnd"/>
            <w:proofErr w:type="gramEnd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мониторинг и измерение корру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ции», старший помощник Чистопольского городского прокурора, советник юстиции Р. Р. Салихов – «Ко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рупционные правонарушения и ответственность за них», директор Чистопольского филиала КИУ (ИЭУП) О. В. Добронравова – «Антикоррупционный потенц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 вуза».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Формат конференции позволил рассмотреть больши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ство вопросов, связанных с противодействием корру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ции, формированием антикоррупционных стандартов в РФ, а также практику реализации антикоррупционных стандартов в государственных органах власти, органах местного самоуправления, государственных корпор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циях, образовательных и иных организациях.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результатам работы конференции было проведено награждение.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сайте образовательной организации http://www.chs.ieml.ru/node/932 в разделе «Об униве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ситете» содержится раздел «Антикоррупционная п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литика», где соответственно размещена информация, направленная на антикоррупционное воспитание.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19.06.2018 г. члены молодежного правоохранительн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го движения «Форпост» провели акцию среди </w:t>
            </w:r>
            <w:proofErr w:type="spellStart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польцев</w:t>
            </w:r>
            <w:proofErr w:type="spellEnd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«У коррупции бывают последствия». Ребята раздавали информационные листовки о негативных последствиях коррупции в различных сферах жизни общества. Охват 300 чел.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МБО ДО «ДШИ им. С. </w:t>
            </w:r>
            <w:proofErr w:type="spellStart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Губайдулиной</w:t>
            </w:r>
            <w:proofErr w:type="spellEnd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 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15 января  2018  года в актовом зале ДШИ прошел классный час на тему «Жить по совести и чести», в 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рамках мероприятий, посвященных </w:t>
            </w:r>
            <w:proofErr w:type="gramStart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анти-коррупционной</w:t>
            </w:r>
            <w:proofErr w:type="gramEnd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деятельности.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мероприятии участвовали преподаватели и учащиеся средних и старших классов.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Перед детьми выступили члены антикоррупционной комиссии: </w:t>
            </w:r>
            <w:proofErr w:type="spellStart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Шабаева</w:t>
            </w:r>
            <w:proofErr w:type="spellEnd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А.И., Пономарева О.А.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 классном часе дети   размышляли над тем, что т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кое Честь и Достоинство, Совесть и Благородство. Б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ы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 предложено выбрать из ряда пословиц те, в которых говориться об этих человеческих качествах.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Детям предлагались различные спорные ситуации, ставящие  человека перед выбором: сделать по совести или против совести.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Классный час прошел в доброжелательной атмосфере. В заключении преподаватели пожелали детям,  чтобы из любых жизненных ситуаций они  выходили досто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й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но, произнося с гордостью: «Я гражданин России, честь имею!!!!» 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Воспитанники МБО </w:t>
            </w:r>
            <w:proofErr w:type="gramStart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gramEnd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proofErr w:type="gramStart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Детская</w:t>
            </w:r>
            <w:proofErr w:type="gramEnd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художественная школа» участвовали в городе Казань в  Республика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ском  конкурсе творческих работ на анти-коррупционную тематику «Творчество против корру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ции». 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 направлен на вовлечение учащихся образов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тельных организаций начального и высшего образов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ния Республики Татарстан и иных </w:t>
            </w:r>
            <w:proofErr w:type="gramStart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за-интересованных</w:t>
            </w:r>
            <w:proofErr w:type="gramEnd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объединений в разработку и создание базы лучших творческих материалов антикоррупционной напра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ленности.   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Ученики приняли активное участие в конкурсе. Тем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тика работ разнообразна: коррупция в образовании, здравоохранении, в ГИБДД, ЖКХ, бытовая, свободная тема. В своих работах дети отразили свое понимание и 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негативное отношение к коррупции. Задача </w:t>
            </w:r>
            <w:proofErr w:type="gramStart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конкурса-актуализация</w:t>
            </w:r>
            <w:proofErr w:type="gramEnd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проблемы коррупции в сознании детей и молодежи. Дети справились с поставленными задач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 конкурса, лучшие работы отправлены на рассмо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рение жюри.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сентябре 2018 г. специалисты МБУ «ППЦ» г. Чист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поль и МБОДО «Детская художественная школа» ЧМР запустили  конкурс эскизов для </w:t>
            </w:r>
            <w:proofErr w:type="spellStart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билл-борда</w:t>
            </w:r>
            <w:proofErr w:type="spellEnd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флаеров</w:t>
            </w:r>
            <w:proofErr w:type="spellEnd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«Вместе против коррупции - 2018» среди </w:t>
            </w:r>
            <w:proofErr w:type="gramStart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обучаю-</w:t>
            </w:r>
            <w:proofErr w:type="spellStart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щихся</w:t>
            </w:r>
            <w:proofErr w:type="spellEnd"/>
            <w:proofErr w:type="gramEnd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МБОДО «Детская художественная школа» ЧМР. Итоги конкурса будут подведены в ноябре 2018 г.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МБУ «ЦСКДУ ЧМР РТ»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Большую работу ведут СДК, СК по противодействию коррупции. За 9 месяцев 2018 г. были проведены: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Информационные часы  «О нормативно-правовом обеспечении работы по противодействию коррупции и ответственности за совершение коррупционных пр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вонарушений. - Проведены в Татарско-</w:t>
            </w:r>
            <w:proofErr w:type="spellStart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Сарсазском</w:t>
            </w:r>
            <w:proofErr w:type="spellEnd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Кутлушкинском</w:t>
            </w:r>
            <w:proofErr w:type="spellEnd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Татарско-</w:t>
            </w:r>
            <w:proofErr w:type="spellStart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Баганинском</w:t>
            </w:r>
            <w:proofErr w:type="spellEnd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Кубасском</w:t>
            </w:r>
            <w:proofErr w:type="spellEnd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СДК (знакомство с нормативными актами и </w:t>
            </w:r>
            <w:proofErr w:type="gramStart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законами по противодействию</w:t>
            </w:r>
            <w:proofErr w:type="gramEnd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коррупции);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Беседа с сотрудниками филиалов МБУ «ЦС КДУ ЧМР РТ»- «Осторожно! Нарушение закона! Термины и определения коррупционных действий»;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Правовой час – деловые игры - «Ответственность  за коррупционные правонарушения»  - Александровский СДК, </w:t>
            </w:r>
            <w:proofErr w:type="spellStart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Адельшинский</w:t>
            </w:r>
            <w:proofErr w:type="spellEnd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СДК. Больше-</w:t>
            </w:r>
            <w:proofErr w:type="spellStart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Толкишский</w:t>
            </w:r>
            <w:proofErr w:type="spellEnd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СДК, </w:t>
            </w:r>
            <w:proofErr w:type="spellStart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Муслюмкинский</w:t>
            </w:r>
            <w:proofErr w:type="spellEnd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СДК.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МБУК «</w:t>
            </w:r>
            <w:proofErr w:type="spellStart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Чистопольская</w:t>
            </w:r>
            <w:proofErr w:type="spellEnd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МЦБ» </w:t>
            </w:r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Проведения совещания сотрудников библиотек «О задачах профилактике коррупции в библиотеках»</w:t>
            </w:r>
            <w:proofErr w:type="gramStart"/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;</w:t>
            </w:r>
            <w:proofErr w:type="gramEnd"/>
          </w:p>
          <w:p w:rsidR="00EC642A" w:rsidRPr="00EC642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- Организация книжных тематических выставок  “Ч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стополь территория без коррупции”   во всех фили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лах; </w:t>
            </w:r>
          </w:p>
          <w:p w:rsidR="00125ABA" w:rsidRPr="00125ABA" w:rsidRDefault="00EC642A" w:rsidP="00EC642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Встреча учащихся школы №1 с представителем пр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EC64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воохранительных органов на тему  « Молодежь против коррупции».  </w:t>
            </w:r>
          </w:p>
        </w:tc>
      </w:tr>
      <w:tr w:rsidR="00125ABA" w:rsidRPr="00125ABA" w:rsidTr="00125ABA"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27.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4.6. </w:t>
            </w: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Разработать и осуществить с участием общественных объед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нений, уставной задачей которых является участие в противоде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й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ствии коррупции, общественного совета и других институтов гражданского общества комплекс организационных, разъясн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тельных и иных мер по соблюдению муниципальными служащ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 ограничений и требований, установленных в целях против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действия коррупции, в том числе касающихся получения пода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ков, выполнения иной оплачиваемой работы, обязанности уведо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лять об обращениях в целях склонения к совершению  коррупц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онных</w:t>
            </w:r>
            <w:proofErr w:type="gram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правонарушений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должностные лица, ответственные за профилактику ко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рупционных и иных правонар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шений органов местного сам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управления мун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ципального района, помощник главы по вопросам против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действия корру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ции, Комиссия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125ABA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муниципальными служащими проводятся беседы по соблюдению ограничений, запретов и по исполнению обязанностей, установленных в целях противодействия коррупции, в том числе по разъяснению ограничений, касающихся ограничения дарения и получения пода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ков.</w:t>
            </w:r>
          </w:p>
          <w:p w:rsidR="00125ABA" w:rsidRPr="00125ABA" w:rsidRDefault="00125ABA" w:rsidP="00125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25ABA" w:rsidRPr="00125ABA" w:rsidTr="00125ABA"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4.7. </w:t>
            </w: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учетом положений международных актов в области прот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государств, разработать и осущ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ствить комплекс организационных, разъяснительных и иных мер по недопущению муниципальными служащими поведения, кот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рое может восприниматься окружающими как обещание или предложение дачи взятки либо как согласие принять взятку или как просьба</w:t>
            </w:r>
            <w:proofErr w:type="gram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даче взятки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должностные лица, ответственные за профилактику ко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рупционных и иных правонар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шений органов местного сам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управления мун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ципального района, помощник главы по вопросам против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действия корру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ции, Комиссия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125ABA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местах предоставления муниципальных услуг ра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мещены объявления для населения с информацией, что «д</w:t>
            </w:r>
            <w:r w:rsidRPr="00125A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ача взятки должностному лицу наказывается лишением свободы, предложение должностному лицу денег или имущества, а также услуг имущественного характера могут быть истолкованы как покушение на дачу взятки, служащему, работнику запрещается принимать подарки в связи с исполнением служебных (трудовых) обязанностей вне зависимости от стоимости подарка.»  и размещены памятки «Что такое</w:t>
            </w:r>
            <w:proofErr w:type="gramEnd"/>
            <w:r w:rsidRPr="00125ABA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взятка?»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Разъяснения в области недопущения муниц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пальными служащими поведения, которое может во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приниматься как обещание или предложение дачи взятки либо как согласие принять взятку или как 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просьба о даче взятки, проводятся при поступлении гражданина на должность муниципальной службы специалистом ответственным за ведение кадровой 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боты, куда назначается муниципальный служащий.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Разослана памятка муниципальным  служащим с 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формацией о несоблюдении норм служебного повед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ния, которое может восприниматься окружающими как обещание или предложение дачи взятки, либо как согласие принять взятку или как просьба о даче взятки.</w:t>
            </w:r>
          </w:p>
        </w:tc>
      </w:tr>
      <w:tr w:rsidR="00125ABA" w:rsidRPr="00125ABA" w:rsidTr="00125ABA"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29.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4.8. Размещение социальной рекламы антикоррупционной напра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ленности, в том числе через СМИ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Отдел по работе с общественными организациями СМИ и межнаци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нальным отнош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ниям Совета мун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ципального района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Социальная реклама антикоррупционной направле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ности периодически размещается в СМИ Чистопол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ского муниципального района: в частности на сайте и в группе </w:t>
            </w:r>
            <w:proofErr w:type="spell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ВКонтакте</w:t>
            </w:r>
            <w:proofErr w:type="spell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газеты "</w:t>
            </w:r>
            <w:proofErr w:type="spell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Чистопольские</w:t>
            </w:r>
            <w:proofErr w:type="spell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известия" в виде рисунка или видеоролика. Социальные 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деоролики на данную тему предоставляет АО "</w:t>
            </w:r>
            <w:proofErr w:type="spell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Татм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диа</w:t>
            </w:r>
            <w:proofErr w:type="spell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".</w:t>
            </w:r>
          </w:p>
        </w:tc>
      </w:tr>
      <w:tr w:rsidR="00125ABA" w:rsidRPr="00125ABA" w:rsidTr="00125ABA"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4.9. Обеспечение участия должностных лиц органов местного 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моуправления в мероприятиях направленных на антикоррупцио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ное просвещение граждан (путем участия в телепередачах, ради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программах), посвященных вопросам противодействия коррупции в различных сферах деятельности, разъяснения антикоррупцио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ного законодательства в статьях, размещенных в печатных и эле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тронных средствах массовой информации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Руководители 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ганов местного 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моуправления м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ниципального ра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й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она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Должностные лица органов местного самоуправления принимают участие в мероприятиях направленных на антикоррупционное просвещение граждан, посвяще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ных вопросам противодействия коррупции в разли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ных сферах деятельности, путем разъяснения антико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рупционного законодательства в статьях, размеща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мых в газете «</w:t>
            </w:r>
            <w:proofErr w:type="spell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Чистопольские</w:t>
            </w:r>
            <w:proofErr w:type="spell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известия» (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  <w:lang w:val="tt-RU"/>
              </w:rPr>
              <w:t>“</w:t>
            </w:r>
            <w:proofErr w:type="spell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Чистай</w:t>
            </w:r>
            <w:proofErr w:type="spell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  <w:lang w:val="tt-RU"/>
              </w:rPr>
              <w:t>хәбәрләре”) и на сайте данной газеты, а так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  на оф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циальном сайте Чистопольского муниципального ра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й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она.</w:t>
            </w:r>
            <w:proofErr w:type="gramEnd"/>
          </w:p>
        </w:tc>
      </w:tr>
      <w:tr w:rsidR="00125ABA" w:rsidRPr="00125ABA" w:rsidTr="00125ABA">
        <w:trPr>
          <w:trHeight w:val="470"/>
        </w:trPr>
        <w:tc>
          <w:tcPr>
            <w:tcW w:w="15948" w:type="dxa"/>
            <w:gridSpan w:val="4"/>
          </w:tcPr>
          <w:p w:rsidR="00125ABA" w:rsidRPr="00125ABA" w:rsidRDefault="00125ABA" w:rsidP="00125ABA">
            <w:pPr>
              <w:widowControl w:val="0"/>
              <w:spacing w:after="0" w:line="12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 Обеспечение открытости, доступности для населения деятельности государственных и муниципальных органов,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укрепление их связи с гражданским обществом, стимулирование антикоррупционной активности общественности</w:t>
            </w:r>
          </w:p>
          <w:p w:rsidR="00125ABA" w:rsidRPr="00125ABA" w:rsidRDefault="00125ABA" w:rsidP="00125ABA">
            <w:pPr>
              <w:widowControl w:val="0"/>
              <w:spacing w:after="0" w:line="12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5ABA" w:rsidRPr="00125ABA" w:rsidTr="00125ABA">
        <w:trPr>
          <w:trHeight w:val="1006"/>
        </w:trPr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5.1. Обеспечение </w:t>
            </w: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соблюдения положений административных 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гламентов предоставления муниципальных услуг</w:t>
            </w:r>
            <w:proofErr w:type="gram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органами мес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ного самоуправления района при предоставлении муниципальных услуг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Службы муниц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пального района, оказывающие м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ниципальные усл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ги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125AB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Административные регламенты предоставления гос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дарственных и муниципальных услуг в </w:t>
            </w:r>
            <w:proofErr w:type="spell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Чистопольском</w:t>
            </w:r>
            <w:proofErr w:type="spell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муниципальном районе разработаны в соответствии с типовыми административными регламентами и соо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ветствуют требованиям Федерального закона №210 ФЗ «Об организации предоставления государственных и муниципальных услуг». Все административные регл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менты прошли антикоррупционную экспертизу и ра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мещены на сайте «Чистопольского муниципального района в разделе «Государственные и муниципальные услуги». Также административные регламенты пр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шли правовую экспертизу на предмет соответствия действующему законодательству в Прокуратуре  г. Ч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стополя.</w:t>
            </w:r>
          </w:p>
          <w:p w:rsidR="00125ABA" w:rsidRPr="00125ABA" w:rsidRDefault="00125ABA" w:rsidP="00125AB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Всего разработано и утверждено 103 </w:t>
            </w: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администрати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ных</w:t>
            </w:r>
            <w:proofErr w:type="gram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регламента.</w:t>
            </w:r>
          </w:p>
          <w:p w:rsidR="00125ABA" w:rsidRPr="00125ABA" w:rsidRDefault="00125ABA" w:rsidP="00125AB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соответствии с Федеральным законом от 27.07.2010 № 210-ФЗ «Об организации предоставления госуда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ственных и муниципальных услуг» и постановлением Кабинета Министров Республики Татарстан от 02.11.2010 № 880 «Об утверждении Порядка разрабо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 и утверждения административных регламентов предоставления государственных услуг исполнител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ными органами государственной власти Республики Татарстан и о внесении изменений в отдельные пост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новления Кабинета Министров Республики Татарстан» были введены нормы, обусловленные изменениями в законодательстве о</w:t>
            </w:r>
            <w:proofErr w:type="gram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социальной защите инвалидов.</w:t>
            </w:r>
          </w:p>
          <w:p w:rsidR="00125ABA" w:rsidRPr="00125ABA" w:rsidRDefault="00125ABA" w:rsidP="00125AB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Отделами и службами, оказывающие государственные и муниципальные услуги, внесены изменения  в адм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нистративные регламенты предоставления услуг, 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менения вносятся в связи с ратификацией Конвенции о правах инвалидов.</w:t>
            </w:r>
          </w:p>
          <w:p w:rsidR="00125ABA" w:rsidRPr="00125ABA" w:rsidRDefault="00125ABA" w:rsidP="00125AB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настоящее время, руководствуя типовыми админ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стративными регламентами, формируются технолог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ческие схемы предоставления муниципальных услуг.</w:t>
            </w:r>
          </w:p>
        </w:tc>
      </w:tr>
      <w:tr w:rsidR="00125ABA" w:rsidRPr="00125ABA" w:rsidTr="00125ABA">
        <w:trPr>
          <w:trHeight w:val="560"/>
        </w:trPr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32.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5.2. Проведение мониторинга качества предоставления муниц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пальных услуг при использовании административных регламе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тов, в том числе путем опросов конечных потребителей услуг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Руководители 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полнительных к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митетов муниц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пальных образов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ний муниципальн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го района 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Регулярно осуществляется мониторинг предоставл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ния государственных и муниципальных услуг. В еж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месячном режиме сведения по предоставлению гос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дарственных и муниципальных услуг размещаются в единой государственной системе «Открытый Тата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стан», </w:t>
            </w: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 за</w:t>
            </w:r>
            <w:proofErr w:type="gram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исполнением административных регламентов предоставления государственных и мун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ципальных услуг осуществляется посредством реги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нальной системы межведомственного электронного взаимодействия.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Качество предоставления муниципальной услуги х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рактеризуется отсутствием: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очередей при приеме и выдаче документов заявит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лям;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нарушение сроков предоставления муниципальной услуги;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жалоб на действие (бездействие) муниципальных служащих, предоставляющих муниципальную услугу.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изучения организации предоставления органами местного самоуправления государственных и муниц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пальных услуг и мониторинга качества их предоста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ления при использовании административных регл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ментов  разработана анкета и доведена до служб, ок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зывающих наибольшее количество видов муниципал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ных услуг. Опрос населения по качеству предоставл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ния услуг начал проводиться с октября 2012 года. По результатам опроса в соответствии с положениями п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сетителей  увеличены дни приема граждан с 2 до 4 дней в неделю в службах: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Палата земельных и имущественных отношений;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Отдел жилищной политики;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Отдел опеки и попечительства;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МБУ «</w:t>
            </w:r>
            <w:proofErr w:type="spell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Градорегулирование</w:t>
            </w:r>
            <w:proofErr w:type="spell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инфраструктурное ра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витие».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результатам анализируемых анкет делаются опр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деленные выводы для улучшения работы в данном направлении.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Работа по своевременному и качественному пред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ставлению государственных и муниципальных услуг с соблюдением требований административных регл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ментов находится на постоянном контроле органов 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полнительной власти и в данном направлении пров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дится целенаправленная работа.</w:t>
            </w:r>
          </w:p>
        </w:tc>
      </w:tr>
      <w:tr w:rsidR="00125ABA" w:rsidRPr="00125ABA" w:rsidTr="00125ABA">
        <w:trPr>
          <w:trHeight w:val="1269"/>
        </w:trPr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33.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5.3. Совершенствование системы предоставления государстве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ных и муниципальных услуг, в том числе на базе многофункци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нальных центров предоставления государственных и муниципал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ных услуг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Исполнительный комитет Чист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польского муниц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пального района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A57C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Чистопольский</w:t>
            </w:r>
            <w:proofErr w:type="spell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филиал ГБУ МФЦ предоставления государственных и муниципальных услуг в Республ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ке Татарстан оказывает населению государственные и муниципальные услуги по соглашениям, заключенным с органами и организациями. Перечень государстве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ных услуг утвержден Постановлением Российской Ф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дерации от 27.09.2011г. № 797. Муниципальные усл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ги оказываются по соглашению между ГБУ МФЦ в РТ и Исполнительным комитетом ЧМР от 08.09.2016г. № 20-ИК/1</w:t>
            </w:r>
            <w:r w:rsidR="00A56061" w:rsidRPr="00A5606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  </w:t>
            </w:r>
            <w:r w:rsidR="00A57C44" w:rsidRPr="00A57C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 9 месяцев 2018 года </w:t>
            </w:r>
            <w:proofErr w:type="spellStart"/>
            <w:r w:rsidR="00A57C44" w:rsidRPr="00A57C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Чистопольским</w:t>
            </w:r>
            <w:proofErr w:type="spellEnd"/>
            <w:r w:rsidR="00A57C44" w:rsidRPr="00A57C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</w:t>
            </w:r>
            <w:r w:rsidR="00A57C44" w:rsidRPr="00A57C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="00A57C44" w:rsidRPr="00A57C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делом оказано 56 177 услуг.</w:t>
            </w:r>
            <w:r w:rsidR="00A56061" w:rsidRPr="00A5606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МФЦ обеспечен доступ для заявителей к региональному порталу услуг (п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средством </w:t>
            </w:r>
            <w:proofErr w:type="spell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инфомата</w:t>
            </w:r>
            <w:proofErr w:type="spell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), а также  доступ к Единому ф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деральному Порталу </w:t>
            </w:r>
            <w:proofErr w:type="spell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госуслуг</w:t>
            </w:r>
            <w:proofErr w:type="spell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(gosuslugi.ru).</w:t>
            </w:r>
          </w:p>
        </w:tc>
      </w:tr>
      <w:tr w:rsidR="00125ABA" w:rsidRPr="00125ABA" w:rsidTr="00125ABA">
        <w:trPr>
          <w:trHeight w:val="560"/>
        </w:trPr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5.4. Организация наполнения раздела «Противодействие корру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ции» официальных сайтов муниципального района в соответствии с законодательством и требованиями, установленными постано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лением Кабинета Министров Республики Татарстан от 04.04.2013 № 225 «Об утверждении Единых требований к размещению и наполнению </w:t>
            </w: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разделов официальных сайтов исполнительных орг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 государственной власти Республики</w:t>
            </w:r>
            <w:proofErr w:type="gram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Татарстан в информац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онно-телекоммуникационной сети «Интернет» по вопросам пр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тиводействия коррупции» 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помощник главы по вопросам против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действия корру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ции, Отдел инфо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матизации Совета, отдел развития 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формационных технологий ИК м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ниципального ра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й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она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125A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Раздел «Противодействие коррупции» официального сайта приведено в соответствие с требованиями, уст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новленными постановлением Кабинета    Министров    Республики    Татарстан   от    04.04.2013 № 225 «Об утверждении Единых требований к размещению и наполнению </w:t>
            </w: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разделов официальных сайтов исполн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тельных органов государственной власти Республики</w:t>
            </w:r>
            <w:proofErr w:type="gram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Татарстан в информационно-телекоммуникационной сети «Интернет» по вопросам противодействия ко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рупции».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Информация, размещенная в разделе «Противоде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й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ствие коррупции» регулярно анализируется на предмет соответствия Единым требованиям.</w:t>
            </w:r>
          </w:p>
        </w:tc>
      </w:tr>
      <w:tr w:rsidR="00125ABA" w:rsidRPr="00125ABA" w:rsidTr="00125ABA"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35.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5.5. Обеспечение функционирования «телефонов доверия», «гор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чих линий», </w:t>
            </w: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интернет-приемных</w:t>
            </w:r>
            <w:proofErr w:type="gram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других информационных кан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лов, позволяющих гражданам сообщать о ставших известными им фактах коррупции, причинах и условиях, способствующих их 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вершению 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помощник главы по вопросам против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действия корру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ции, аппарат Сов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 муниципального района,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официальном сайте Чистопольского муниципал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ного района </w:t>
            </w:r>
            <w:hyperlink r:id="rId7" w:history="1">
              <w:r w:rsidRPr="00125A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125A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tt-RU"/>
                </w:rPr>
                <w:t>:</w:t>
              </w:r>
              <w:r w:rsidRPr="00125A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//</w:t>
              </w:r>
              <w:proofErr w:type="spellStart"/>
              <w:r w:rsidRPr="00125A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chistopol</w:t>
              </w:r>
              <w:proofErr w:type="spellEnd"/>
              <w:r w:rsidRPr="00125A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25A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tatarstan</w:t>
              </w:r>
              <w:proofErr w:type="spellEnd"/>
              <w:r w:rsidRPr="00125A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125A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125AB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. </w:t>
            </w:r>
            <w:r w:rsidRPr="00125ABA">
              <w:rPr>
                <w:rFonts w:ascii="Times New Roman" w:hAnsi="Times New Roman" w:cs="Times New Roman"/>
                <w:sz w:val="24"/>
                <w:szCs w:val="24"/>
              </w:rPr>
              <w:t>можно задать вопрос, оставить обращения главе Чистопольского м</w:t>
            </w:r>
            <w:r w:rsidRPr="00125AB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25ABA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района РТ. 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Организован постоянно де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й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ствующий телефон доверия в Совете Чистопольского муниципального района. На территории 7-ти орган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заций города размещены «ящики доверия» для обр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щений о фактах коррупции.  Обращения граждан та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 анализируются на наличие информации о призн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ках коррупционных правонарушений со стороны должностных лиц.</w:t>
            </w:r>
          </w:p>
        </w:tc>
      </w:tr>
      <w:tr w:rsidR="00125ABA" w:rsidRPr="00125ABA" w:rsidTr="00125ABA"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5.6. Подготовка и размещение на официальном – сайте муниц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пального района ежегодных отчетов о состоянии коррупции и 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ализации мер антикоррупционной политики в районе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помощник главы по вопросам против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действия корру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ции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125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Ежегодные отчеты о состоянии коррупции и реализ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ции мер антикоррупционной политики в Республике Татарстан в </w:t>
            </w:r>
            <w:proofErr w:type="spell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Чистопольском</w:t>
            </w:r>
            <w:proofErr w:type="spell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муниципальном районе  размещены на официальном сайте Чистопольского м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ниципального района. </w:t>
            </w:r>
          </w:p>
          <w:p w:rsidR="00125ABA" w:rsidRPr="00125ABA" w:rsidRDefault="00AB5ED5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8" w:history="1">
              <w:r w:rsidR="00125ABA" w:rsidRPr="00125AB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https://chistopol.tatar.ru/rus/otchet2011-korupcsiya.htm</w:t>
              </w:r>
            </w:hyperlink>
          </w:p>
        </w:tc>
      </w:tr>
      <w:tr w:rsidR="00125ABA" w:rsidRPr="00125ABA" w:rsidTr="00125ABA"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5.7. Организация работы по проведению мониторинга информ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ции о коррупционных проявлениях в деятельности должностных лиц, размещенной в СМИ и содержащейся в поступающих обр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щениях граждан и юридических лиц, с ежеквартальным обобщ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нием и рассмотрением его результатов на заседаниях комиссии </w:t>
            </w:r>
            <w:proofErr w:type="spell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ипо</w:t>
            </w:r>
            <w:proofErr w:type="spell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координации работы по противодействию коррупции в </w:t>
            </w:r>
            <w:proofErr w:type="spell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стопольском</w:t>
            </w:r>
            <w:proofErr w:type="spell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Отдел по работе с общественными организациями СМИ и межнаци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нальным отнош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ниям Совета, 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щий отдел Испо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нительного ком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тета муниципал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ного района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125ABA">
            <w:pPr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Ведется мониторинг </w:t>
            </w:r>
            <w:r w:rsidRPr="00125ABA">
              <w:rPr>
                <w:rFonts w:ascii="Times New Roman" w:hAnsi="Times New Roman" w:cs="Times New Roman"/>
                <w:sz w:val="24"/>
                <w:szCs w:val="24"/>
              </w:rPr>
              <w:t>информации о коррупционных проявлениях в деятельности органов местного сам</w:t>
            </w:r>
            <w:r w:rsidRPr="00125A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Чистопольского муниципального района, размещенной в средствах массовой информации. </w:t>
            </w:r>
          </w:p>
          <w:p w:rsidR="00125ABA" w:rsidRPr="00125ABA" w:rsidRDefault="00125ABA" w:rsidP="00125ABA">
            <w:pPr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Материалы обобщаются и анализируются рабочей группой комиссии по противодействию коррупции. Направляются для принятия мер в заинтересованные службы.</w:t>
            </w:r>
          </w:p>
          <w:p w:rsidR="00125ABA" w:rsidRPr="00125ABA" w:rsidRDefault="00125ABA" w:rsidP="00125ABA">
            <w:pPr>
              <w:keepLines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Обращений граждан о коррупционных проявлениях в 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деятельности должностных лиц не поступало.</w:t>
            </w:r>
            <w:r w:rsidRPr="00125A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25ABA" w:rsidRPr="00125ABA" w:rsidRDefault="00A57C44" w:rsidP="00E061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7C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Информация о коррупционных проявлениях в де</w:t>
            </w:r>
            <w:r w:rsidRPr="00A57C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  <w:r w:rsidRPr="00A57C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тельности должностных лиц за истекший период 2018 </w:t>
            </w:r>
            <w:r w:rsidRPr="00A57C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года в районных СМИ не публиковалась</w:t>
            </w:r>
          </w:p>
        </w:tc>
      </w:tr>
      <w:tr w:rsidR="00125ABA" w:rsidRPr="00125ABA" w:rsidTr="00125ABA">
        <w:trPr>
          <w:trHeight w:val="481"/>
        </w:trPr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38.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5.8. Доведение до СМИ информации о мерах, принимаемых орг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нами местного самоуправления муниципального района по прот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водействию коррупции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Отдел по работе с общественными организациями  СМИ и межнаци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нальным отнош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ниям Совета, п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мощник главы по вопросам против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действия корру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ции  муниципал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ного района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все мероприятия, проводимые в рамках реализации антикоррупционной политики, приглашаются предст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вители городских СМИ. На заседаниях комиссии по противодействию коррупции присутствуют представ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тели СМИ, которым после заседания предоставляется необходимая информация для публикации. Информ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ция об антикоррупционной работе также направляется в электронные издания СМИ для опубликования.</w:t>
            </w:r>
          </w:p>
        </w:tc>
      </w:tr>
      <w:tr w:rsidR="00125ABA" w:rsidRPr="00125ABA" w:rsidTr="00125ABA"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5.9. Оформление и поддержание в актуальном состоянии спец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альных информационных стендов и иных форм представления информации антикоррупционного содержания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помощник главы по вопросам против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действия корру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ции, Отдел по 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боте с обществе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ными организац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ями  СМИ и ме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национальным 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ношениям Совета, муниципального района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каждом здании органа местного самоуправления </w:t>
            </w:r>
            <w:proofErr w:type="spell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стопольскогоо</w:t>
            </w:r>
            <w:proofErr w:type="spell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муниципального района имеются 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формационные стенды о противодействии                    коррупции, обновление информации на                      стендах осуществляется постоянно.      </w:t>
            </w: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 за</w:t>
            </w:r>
            <w:proofErr w:type="gram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туализацией информацией на    информационных стендах о противодействии   коррупции ведется п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мощником главы Чистопольского муниципального района по     вопросам противодействия коррупции, путем    посещения зданий, помещений, занимаемых  органами местного самоуправления </w:t>
            </w:r>
            <w:proofErr w:type="spell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Чистопльского</w:t>
            </w:r>
            <w:proofErr w:type="spell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муниципального района.  </w:t>
            </w:r>
          </w:p>
        </w:tc>
      </w:tr>
      <w:tr w:rsidR="00125ABA" w:rsidRPr="00125ABA" w:rsidTr="00125ABA"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5.10.Организация </w:t>
            </w: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контроля за</w:t>
            </w:r>
            <w:proofErr w:type="gram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раскрытием информации о деятел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ности организаций, осуществляющих деятельность в сфере упра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ления многоквартирными домами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Отдел ЖКХ, стро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тельства, транспо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та, дорожного х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зяйства, энергетики и связи Исполн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тельного комитета муниципального района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момента управления домом у управляющих орган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заций возникает обязанность по размещению инфо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мации в полном объеме в ГИС ЖКХ, предусмотренной частью 10.1 статьи 161 Жилищного кодекса Росси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й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ской Федерации и статьей 6 Федерального закона №209-ФЗ «О государственной информационной 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стеме жилищно-коммунального хозяйства» от 21 июля 2014 года. </w:t>
            </w: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 за</w:t>
            </w:r>
            <w:proofErr w:type="gram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исполнением указанных треб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ваний возложен на органы государственного жили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ного надзора. В </w:t>
            </w:r>
            <w:proofErr w:type="spell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Чистопольском</w:t>
            </w:r>
            <w:proofErr w:type="spell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муниципальном ра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й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оне контроль осуществляется отделом ЖКХ СТЭС и ДХ Исполнительного комитета Чистопольского мун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ципального района.  Контроль ведется по средствам проверки систем ГИС ЖКХ и «Мониторинг жилищн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 фонда», также путем запроса информации о раскр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ы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тии сведений в Министерство строительства, архите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туры и ЖКХ Республики Татарстан.</w:t>
            </w:r>
          </w:p>
        </w:tc>
      </w:tr>
      <w:tr w:rsidR="00125ABA" w:rsidRPr="00125ABA" w:rsidTr="00125ABA">
        <w:trPr>
          <w:trHeight w:val="470"/>
        </w:trPr>
        <w:tc>
          <w:tcPr>
            <w:tcW w:w="15948" w:type="dxa"/>
            <w:gridSpan w:val="4"/>
          </w:tcPr>
          <w:p w:rsidR="00125ABA" w:rsidRPr="00125ABA" w:rsidRDefault="00125ABA" w:rsidP="00125ABA">
            <w:pPr>
              <w:widowControl w:val="0"/>
              <w:spacing w:after="0" w:line="12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6. </w:t>
            </w:r>
            <w:r w:rsidRPr="00125A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Обеспечение открытости, добросовестной конкуренции и объективности при осуществлении закупок товаров,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25A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работ, услуг для обеспечения государственных и муниципальных нужд</w:t>
            </w:r>
          </w:p>
          <w:p w:rsidR="00125ABA" w:rsidRPr="00125ABA" w:rsidRDefault="00125ABA" w:rsidP="00125ABA">
            <w:pPr>
              <w:widowControl w:val="0"/>
              <w:spacing w:after="0" w:line="12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125ABA" w:rsidRPr="00125ABA" w:rsidTr="00125ABA">
        <w:trPr>
          <w:trHeight w:val="986"/>
        </w:trPr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6.1. Реализация мер, способствующих снижению уровня корру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ции при осуществлении закупок товаров (работ, услуг) для мун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ципальных нужд, в том числе проведение мероприятий по обесп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чению открытости и доступности осуществляемых закупок, а та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 реализация мер по обеспечению прав и законных интересов участников закупок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Отдел муниц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пального заказа Исполнительного комитета муниц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пального района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Планы закупок и план – графики размещения заказов для нужд заказчиков опубликованы в системе ЕИС на главной странице Официального сайта Российской Федерации в сети Интернет для размещения информ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ции о размещении заказов на поставки товаров, 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ы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полнение работ, оказание услуг (https://zakupki.gov.ru) в разделе «Планирование закупок» и на сайте Чист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польского муниципального района в разделе «Мун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ципальный заказ».</w:t>
            </w:r>
            <w:proofErr w:type="gramEnd"/>
          </w:p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соответствии с Федеральным законом от 05.04.2013г. № 44-ФЗ «О контрактной системе в сфере закупок товаров, работ, услуг для обеспечения гос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дарственных и муниципальных нужд» (далее – Закон) вся информация о торгах размещается в системе ЕИС на Официальном сайте Российской Федерации в сети Интернет для размещения информации о размещении заказов на поставки товаров, выполнение работ, оказ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ние услуг (http://zakupki.gov.ru) и</w:t>
            </w:r>
            <w:proofErr w:type="gram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сайте «Общеро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сийская система электронной торговли» (http://etp.zakazrf.ru).  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соответствии с Законом размещаются закупки тол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 для участия в них представителей субъектов малого 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предпринимательства и социально ориентированных некоммерческих организаций, </w:t>
            </w: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так-же</w:t>
            </w:r>
            <w:proofErr w:type="gram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устанавливаются преференции для представителей уголовно-исполнительной системы, организациям инвалидов.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Закупки товаров (работ, услуг) для муниципальных нужд проводятся преимущественно конкурентными способами, обеспечивающими принципы открытости и прозрачности.  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Кроме того закупки малого объема (до 100 тыс. и  400 тыс. рублей) размещаются на биржевой площадке на сайте </w:t>
            </w:r>
            <w:hyperlink r:id="rId9" w:history="1">
              <w:r w:rsidRPr="00125ABA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http://bp.zakazrf.ru</w:t>
              </w:r>
            </w:hyperlink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06160" w:rsidRPr="00E06160" w:rsidRDefault="00E06160" w:rsidP="00E0616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настоящее время контрольно-счетной палатой Ч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стопольского муниципального района проводится пр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верка соблюдения законодательства контрактной с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стемы в сфере закупок в учреждениях, подведомстве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ных Управлению образования Чистопольского мун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ципального района. Проверено 252 договора малых закупок и 43 контракта на факт завышения цен, утве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жденных Госкомитетом по закупкам, соблюдения условий договоров, контрактов и сроков их исполн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ния, а также на отсутствие конфликта интересов при заключении договоров и контрактов. Нарушений при осуществлении закупок товаров (работ, услуг) для го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ударственных и муниципальных нужд не выявлено. </w:t>
            </w:r>
          </w:p>
          <w:p w:rsidR="00125ABA" w:rsidRPr="00125ABA" w:rsidRDefault="00E06160" w:rsidP="00A57C4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отчетный период 2018 года в соответствии с планом контрольных мероприятий проведены проверки с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блюдения норм законодательства в сфере закупок в 5 учреждениях: МО «</w:t>
            </w:r>
            <w:proofErr w:type="spellStart"/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Верхнекондратинское</w:t>
            </w:r>
            <w:proofErr w:type="spellEnd"/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СП», МБОУ «Средн</w:t>
            </w:r>
            <w:r w:rsidR="00A57C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яя школа №16», МБУ ДО ДЮСШ борь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бы «Б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тыр», МБДОУ «Детский сад №1», МБУ </w:t>
            </w:r>
            <w:proofErr w:type="gramStart"/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gramEnd"/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proofErr w:type="gramStart"/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Дворец</w:t>
            </w:r>
            <w:proofErr w:type="gramEnd"/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творчества детей и молодежи». По итогам проверок акты направлены в </w:t>
            </w:r>
            <w:proofErr w:type="spellStart"/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Чистопольскую</w:t>
            </w:r>
            <w:proofErr w:type="spellEnd"/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городскую прок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ратуру. По результатам проверок выявлены следу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щие нарушения: осуществлены закупки, не пред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смотренные планом графиком, нарушены сроки ра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мещения извещений об осуществлении закупок, не осуществлялись закупки у субъектов малого предпр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нимательства и социально ориентированных неко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мерческих организаций, несвоевременное размещение отчетов об исполнении контрактов, нарушались сущ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="00A57C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ственные условия кон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трактов. Также </w:t>
            </w:r>
            <w:proofErr w:type="gramStart"/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проведены</w:t>
            </w:r>
            <w:proofErr w:type="gramEnd"/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16 контрольных мероприятий. Выявленные нарушения: завышение стоимости принятых заказчиком ремон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ных работ, а именно в МБОУ «Гимназия №3» выявл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 завышение стоимости ремонтн</w:t>
            </w:r>
            <w:r w:rsidR="00A57C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ых работ по ремонту системы вен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тиляции на сумму 20,6 тыс. рублей. Вып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сано представление об устранении нарушения, сумма поставщиком возвращена в бюджет. В МБДОУ «Де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ский сад №2» выявлено завышение стоимости ремон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</w:t>
            </w:r>
            <w:r w:rsidR="00A57C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 работ по текущему ремонту бал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кона и установки насосов для функционирования канализационной с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стемы на сумму 18,7 тыс. рублей. Выписано предста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ление об устранении нарушения, сумма возвращена поставщиком в учреждение. </w:t>
            </w:r>
            <w:proofErr w:type="gramStart"/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Выявлено нарушение в виде списания ГСМ без заполнения путевых листов надлежащим образом, в том числе: в МО «</w:t>
            </w:r>
            <w:proofErr w:type="spellStart"/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Исляйки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ское</w:t>
            </w:r>
            <w:proofErr w:type="spellEnd"/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СП» списано ГСМ на сумму 87,6 тыс. рублей без указания в путевых листах конкретного места след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вания, в МО «</w:t>
            </w:r>
            <w:proofErr w:type="spellStart"/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Нарат</w:t>
            </w:r>
            <w:proofErr w:type="spellEnd"/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Елгинское</w:t>
            </w:r>
            <w:proofErr w:type="spellEnd"/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СП» списано ГСМ на сумму 189,2 тыс. рублей также без указания в путевых листах конкретных мест следования.</w:t>
            </w:r>
            <w:proofErr w:type="gramEnd"/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ходе провед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ния инвентаризации в МО «</w:t>
            </w:r>
            <w:proofErr w:type="spellStart"/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Исляйкинское</w:t>
            </w:r>
            <w:proofErr w:type="spellEnd"/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СП» выя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лено неиспользуемое имущество </w:t>
            </w:r>
            <w:proofErr w:type="gramStart"/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 </w:t>
            </w:r>
            <w:proofErr w:type="gramEnd"/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автомобиль УАЗ-31519, системный блок) на сумму 191,2 тыс. рублей. По актам проверок выписаны представления на устр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нение нарушений. По выявленным нарушениям отве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ственным лицам вынесены дисциплинарные взыск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ния. Документы по списанию автомобиля УАЗ 31519 представлены. Выявлено нарушение существенных условий контракта в МБДОУ «</w:t>
            </w:r>
            <w:proofErr w:type="spellStart"/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Кутлушкинский</w:t>
            </w:r>
            <w:proofErr w:type="spellEnd"/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де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ский сад» - по контракту определено приобр</w:t>
            </w:r>
            <w:r w:rsidR="00A57C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етение двух предметов – стираль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ной машины и тележки для сбора посуды, фактически приобретено три товара - стиральная машина, тележка для сбора</w:t>
            </w:r>
            <w:r>
              <w:t xml:space="preserve"> 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посуды и мн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E0616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гофункциональное устройство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125ABA" w:rsidRPr="00125ABA" w:rsidTr="00125ABA">
        <w:trPr>
          <w:trHeight w:val="986"/>
        </w:trPr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42.</w:t>
            </w:r>
          </w:p>
        </w:tc>
        <w:tc>
          <w:tcPr>
            <w:tcW w:w="7115" w:type="dxa"/>
            <w:shd w:val="clear" w:color="auto" w:fill="auto"/>
          </w:tcPr>
          <w:p w:rsidR="00125ABA" w:rsidRPr="005A0909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6.2. Проведение инвентаризации муниципальной собственности на предмет </w:t>
            </w:r>
            <w:proofErr w:type="gramStart"/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выявления</w:t>
            </w:r>
            <w:proofErr w:type="gramEnd"/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не используемого имущества</w:t>
            </w:r>
          </w:p>
        </w:tc>
        <w:tc>
          <w:tcPr>
            <w:tcW w:w="2268" w:type="dxa"/>
            <w:shd w:val="clear" w:color="auto" w:fill="auto"/>
          </w:tcPr>
          <w:p w:rsidR="00125ABA" w:rsidRPr="005A0909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Палата земельных и имущественных отношений мун</w:t>
            </w:r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ципальн</w:t>
            </w:r>
            <w:bookmarkStart w:id="0" w:name="_GoBack"/>
            <w:bookmarkEnd w:id="0"/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ого района</w:t>
            </w:r>
          </w:p>
        </w:tc>
        <w:tc>
          <w:tcPr>
            <w:tcW w:w="5917" w:type="dxa"/>
            <w:shd w:val="clear" w:color="auto" w:fill="auto"/>
          </w:tcPr>
          <w:p w:rsidR="00125ABA" w:rsidRPr="005A0909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Мероприятия по инвентаризации муниципального имущества с целью вовлечения в хозяйственный об</w:t>
            </w:r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рот неиспользуемых или неэффективно используемых объектов продолжаются. В случае выявления неэффе</w:t>
            </w:r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тивно используемых объектов муниципальной со</w:t>
            </w:r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</w:t>
            </w:r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ственности, будут приняты все необходимые меры для вовлечения в их хозяйственный оборот.</w:t>
            </w:r>
          </w:p>
          <w:p w:rsidR="005A0909" w:rsidRPr="005A0909" w:rsidRDefault="005A0909" w:rsidP="005A0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период с 01.01.2018г. по 01.09.2018г. проведено:</w:t>
            </w:r>
          </w:p>
          <w:p w:rsidR="005A0909" w:rsidRPr="005A0909" w:rsidRDefault="005A0909" w:rsidP="005A0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- 20 аукционов по продаже муниципального имущ</w:t>
            </w:r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ства, реализовано 11 транспортных средств на сумму 1 550,2 тыс. руб.</w:t>
            </w:r>
          </w:p>
          <w:p w:rsidR="005A0909" w:rsidRPr="005A0909" w:rsidRDefault="005A0909" w:rsidP="005A090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период с 01.01.2018г. по 01.09.2018г. на аукцион на заключение договоров аренды земельных участков было выставлено 13 участков, общей площадью 2,29 га, сумма годовой арендной платы составит 871,16 тыс. руб.  </w:t>
            </w:r>
          </w:p>
        </w:tc>
      </w:tr>
      <w:tr w:rsidR="00125ABA" w:rsidRPr="00125ABA" w:rsidTr="00125ABA">
        <w:trPr>
          <w:trHeight w:val="986"/>
        </w:trPr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6.3.Совершенствование и усиление </w:t>
            </w: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контроля за</w:t>
            </w:r>
            <w:proofErr w:type="gram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эффективностью пользования и распоряжения муниципальным имуществом, в том числе переданного в аренду, хозяйственное ведение и оперативное управление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Палата земельных и имущественных отношений мун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ципального района</w:t>
            </w:r>
          </w:p>
        </w:tc>
        <w:tc>
          <w:tcPr>
            <w:tcW w:w="5917" w:type="dxa"/>
            <w:shd w:val="clear" w:color="auto" w:fill="auto"/>
          </w:tcPr>
          <w:p w:rsidR="00DE236A" w:rsidRPr="00DE236A" w:rsidRDefault="00074765" w:rsidP="00DE23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0747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Предоставление в аренду земельных участков и им</w:t>
            </w:r>
            <w:r w:rsidRPr="000747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у</w:t>
            </w:r>
            <w:r w:rsidRPr="000747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щества, находящегося в собственности Чистопольск</w:t>
            </w:r>
            <w:r w:rsidRPr="000747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о</w:t>
            </w:r>
            <w:r w:rsidRPr="000747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го муниципального района, осуществляются путем проведения открытых аукционных торгов, за исключ</w:t>
            </w:r>
            <w:r w:rsidRPr="000747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е</w:t>
            </w:r>
            <w:r w:rsidRPr="000747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нием случаев, предусмотренных действующим зак</w:t>
            </w:r>
            <w:r w:rsidRPr="000747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о</w:t>
            </w:r>
            <w:r w:rsidRPr="0007476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нодательством. </w:t>
            </w:r>
            <w:r w:rsidR="00DE236A" w:rsidRPr="00DE236A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реестре договоров аренды земельных участков по состоянию на 01.09.2018г. заключено 585 договоров. Площадь сдаваемых в аренду земельных </w:t>
            </w:r>
            <w:r w:rsidR="00DE236A" w:rsidRPr="00DE236A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участков составляет 7563,2 га. Фактическое поступл</w:t>
            </w:r>
            <w:r w:rsidR="00DE236A" w:rsidRPr="00DE236A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е</w:t>
            </w:r>
            <w:r w:rsidR="00DE236A" w:rsidRPr="00DE236A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ние платежей за аренду земельных участков: на 01.09.2018года – 12026,5 тыс. руб.</w:t>
            </w:r>
          </w:p>
          <w:p w:rsidR="00DE236A" w:rsidRPr="00DE236A" w:rsidRDefault="00DE236A" w:rsidP="00DE23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В реестре договоров аренды муниципального имущ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е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ства по состоянию на 01.09.2018г. заключено 34 дог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о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вора. Площадь сдаваемого в аренду муниципального имущества составляет 1915,3 </w:t>
            </w:r>
            <w:proofErr w:type="spellStart"/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кв.м</w:t>
            </w:r>
            <w:proofErr w:type="spellEnd"/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. Фактическое п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о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ступление платежей за аренду муниципального им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у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щества на 01.09.2018года составило 1 357,1 тыс. руб. </w:t>
            </w:r>
          </w:p>
          <w:p w:rsidR="00125ABA" w:rsidRPr="00074765" w:rsidRDefault="00DE236A" w:rsidP="00DE23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125ABA" w:rsidRP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Информация о проведении торгов при сдаче в аренду имущества и земельных участков, находящихся в м</w:t>
            </w:r>
            <w:r w:rsidR="00125ABA" w:rsidRP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="00125ABA" w:rsidRP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ниципальной собственности, расположенных на те</w:t>
            </w:r>
            <w:r w:rsidR="00125ABA" w:rsidRP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="00125ABA" w:rsidRP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ритории Чистопольского муниципального района, публикуется в газете «</w:t>
            </w:r>
            <w:proofErr w:type="spellStart"/>
            <w:r w:rsidR="00125ABA" w:rsidRP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Чистопольские</w:t>
            </w:r>
            <w:proofErr w:type="spellEnd"/>
            <w:r w:rsidR="00125ABA" w:rsidRP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известия», ра</w:t>
            </w:r>
            <w:r w:rsidR="00125ABA" w:rsidRP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</w:t>
            </w:r>
            <w:r w:rsidR="00125ABA" w:rsidRP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мещается на официальном сайте Чистопольского м</w:t>
            </w:r>
            <w:r w:rsidR="00125ABA" w:rsidRP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="00125ABA" w:rsidRP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ниципального района www.chistopol.tatarstan.ru, а та</w:t>
            </w:r>
            <w:r w:rsidR="00125ABA" w:rsidRP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</w:t>
            </w:r>
            <w:r w:rsidR="00125ABA" w:rsidRP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 на официальном сайте www.torgi.gov.ru.</w:t>
            </w:r>
          </w:p>
          <w:p w:rsid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Кроме, того в целях исключения коррупционных ри</w:t>
            </w:r>
            <w:r w:rsidRP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ков, в рамках исполнения Соглашения о взаимоде</w:t>
            </w:r>
            <w:r w:rsidRP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й</w:t>
            </w:r>
            <w:r w:rsidRP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ствии Министерства земельных и имущественных о</w:t>
            </w:r>
            <w:r w:rsidRP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ношений и Муниципального образования «</w:t>
            </w:r>
            <w:proofErr w:type="spellStart"/>
            <w:r w:rsidRP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</w:t>
            </w:r>
            <w:r w:rsidRP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ский</w:t>
            </w:r>
            <w:proofErr w:type="spellEnd"/>
            <w:r w:rsidRP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муниципальный район» осуществляется соглас</w:t>
            </w:r>
            <w:r w:rsidRP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вание цены реализации объектов недвижимости и з</w:t>
            </w:r>
            <w:r w:rsidRP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мельных участков.</w:t>
            </w:r>
          </w:p>
          <w:p w:rsidR="00DE236A" w:rsidRPr="00DE236A" w:rsidRDefault="00DE236A" w:rsidP="00DE236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состоянию на 01.09.2018г. задолженность по арендной плате за имущество составляет 169,6 тыс. руб.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должниками по платежам за аренду муниц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пального имущества ведется постоянная работа по взысканию задолженности, выставлены претензии с требованием </w:t>
            </w:r>
            <w:proofErr w:type="gramStart"/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погасить</w:t>
            </w:r>
            <w:proofErr w:type="gramEnd"/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имеющуюся задолженность на сумму 485,3 тыс. руб. Удовлетворено претензий на сумму 447,7 тыс. руб.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cr/>
              <w:t>Задолженность по договорам аренды земельных учас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ков на 01.09.2018 года по действующим договорам аренды составляет 39681 тыс. рублей </w:t>
            </w:r>
          </w:p>
          <w:p w:rsidR="00DE236A" w:rsidRPr="00DE236A" w:rsidRDefault="00DE236A" w:rsidP="00DE236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Основным крупным неплательщиком является ООО «Агрофирма «ВАМИН </w:t>
            </w:r>
            <w:proofErr w:type="spellStart"/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Чистай</w:t>
            </w:r>
            <w:proofErr w:type="spellEnd"/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 - долг 8017,7 тыс. ру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лей (Решением Арбитражного суда Республики Тата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стан от 13.05.2015 общество с ограниченной отве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ственностью «Агрофирма ВАМИН </w:t>
            </w:r>
            <w:proofErr w:type="spellStart"/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Чистай</w:t>
            </w:r>
            <w:proofErr w:type="spellEnd"/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 признано несостоятельным банкротом и в отношении него о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крыта процедура конкурсного производства). Вынес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ны решения Арбитражного суда о взыскании текущих платежей. </w:t>
            </w:r>
          </w:p>
          <w:p w:rsidR="00DE236A" w:rsidRPr="00DE236A" w:rsidRDefault="00DE236A" w:rsidP="00DE236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Крупным должником является ООО «Государев А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бар» - долг 3729,8 тыс. рублей.  Иски по долгам нах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дятся на рассмотрении в суде.</w:t>
            </w:r>
          </w:p>
          <w:p w:rsidR="00DE236A" w:rsidRPr="00DE236A" w:rsidRDefault="00DE236A" w:rsidP="00DE236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ООО «</w:t>
            </w:r>
            <w:proofErr w:type="spellStart"/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Джукетау</w:t>
            </w:r>
            <w:proofErr w:type="spellEnd"/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- долг 1273 тыс. рублей. Выставлена претензия. </w:t>
            </w:r>
          </w:p>
          <w:p w:rsidR="00DE236A" w:rsidRPr="00DE236A" w:rsidRDefault="00DE236A" w:rsidP="00DE236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Крупным неплательщиком </w:t>
            </w:r>
            <w:proofErr w:type="gramStart"/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является </w:t>
            </w:r>
            <w:proofErr w:type="spellStart"/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Зиганшина</w:t>
            </w:r>
            <w:proofErr w:type="spellEnd"/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А. Задолженность  по договору аренды составила</w:t>
            </w:r>
            <w:proofErr w:type="gramEnd"/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1859,5 тыс. руб. В 2017 году платежи по данному договору поступали ежемесячно. Начисления по договору аре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ды составляют 306,5 тыс. руб. в месяц. В 2018 году, в связи тяжелым финансовым положением, образовалась задолженность по данному договору. Поданы док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менты в суд о взыскании задолженности.</w:t>
            </w:r>
          </w:p>
          <w:p w:rsidR="00DE236A" w:rsidRPr="00125ABA" w:rsidRDefault="00DE236A" w:rsidP="00DE236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настоящего времени имеется долг за ОАО «</w:t>
            </w:r>
            <w:proofErr w:type="spellStart"/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польский</w:t>
            </w:r>
            <w:proofErr w:type="spellEnd"/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элеватор» в сумме 21 594 тыс. рублей. Пре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приятие находится в стадии банкротства с 31.05.2013г. Палата земельных и имущественных отношений вошла в реестр кредиторов в сумме 5 824,92 тыс. рублей (Определение Арбитражного суда РТ от 24.09.2013 по делу № 65-8580/2013). Палатой предприняты исчерп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ы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вающие меры по  взысканию платежей, в том числе Решения Арбитражного суда  Республики Татарстан 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направлены на </w:t>
            </w:r>
            <w:proofErr w:type="gramStart"/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исполнение</w:t>
            </w:r>
            <w:proofErr w:type="gramEnd"/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как в банк должника, так и в Управление Федеральной службы судебных прист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DE23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вов по Республике Татарстан.</w:t>
            </w:r>
          </w:p>
        </w:tc>
      </w:tr>
      <w:tr w:rsidR="00125ABA" w:rsidRPr="00125ABA" w:rsidTr="00125ABA">
        <w:trPr>
          <w:trHeight w:val="986"/>
        </w:trPr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44.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6.3.1. Для сокращения коррупционных проявлений и предупр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ждения нарушений водного и лесного законодательства провести акции «Народная инвентаризация» в целях привлечения населения для выявления правонарушений, связанных с незаконным испол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зованием и застройкой лесов и </w:t>
            </w:r>
            <w:proofErr w:type="spell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водоохранных</w:t>
            </w:r>
            <w:proofErr w:type="spell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зон. Принять меры для пресечения выявленных нарушений и устранения их после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ствий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Палата земельных и имущественных отношений мун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ципального района, городская прокур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тура (по согласов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нию)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марте 2018 года после опубликования в газете «</w:t>
            </w:r>
            <w:proofErr w:type="spellStart"/>
            <w:r w:rsidRP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</w:t>
            </w:r>
            <w:r w:rsidRP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стополькие</w:t>
            </w:r>
            <w:proofErr w:type="spellEnd"/>
            <w:r w:rsidRP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известия» на территории г. Чистополь и Чистопольского муниципального района проведена  общественная акция «Народная  инвентаризация», в </w:t>
            </w:r>
            <w:proofErr w:type="spellStart"/>
            <w:r w:rsidRP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т.ч</w:t>
            </w:r>
            <w:proofErr w:type="spellEnd"/>
            <w:r w:rsidRP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по выявлению правонарушений, связанных с нез</w:t>
            </w:r>
            <w:r w:rsidRP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конным использованием и застройки лесов и </w:t>
            </w:r>
            <w:proofErr w:type="spellStart"/>
            <w:r w:rsidRP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вод</w:t>
            </w:r>
            <w:r w:rsidRP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охранных</w:t>
            </w:r>
            <w:proofErr w:type="spellEnd"/>
            <w:r w:rsidRPr="000747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зон. Обращений не поступило.</w:t>
            </w:r>
          </w:p>
        </w:tc>
      </w:tr>
      <w:tr w:rsidR="00125ABA" w:rsidRPr="00125ABA" w:rsidTr="00125ABA">
        <w:trPr>
          <w:trHeight w:val="986"/>
        </w:trPr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6.4. Проведение мероприятий по предупреждению и пресечению фактов коррупционных проявлений, совершаемых от имени или в интересах юридических лиц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Отдел экономики муниципального района, Совет предпринимателей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 предупреждения и пресечения фактов коррупц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онных проявлений, совершаемых от имени или в инт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ресах юридических лиц, отделом экономики Исполн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тельного комитета Чистопольского муниципального района на официальном сайте (http://chistopol.tatarstan.ru/) для открытого доступа размещалась информация о рассмотрении и отборе з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явок по программам «ЛИЗИНГ-ГРАНТ» и «Развитие социального предпринимательства в Республике 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тарстан».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Защита заявок проходит на межведомственной коми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сии с участием представителей Министерства экон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мики Республики Татарстан, Торгово-промышленной палаты Республики Татарстан, Фонда поддержки предпринимательства Республики Татарстан, Центра реализации программ поддержки и развития малого и среднего предпринимательства Республики Татарстан и Исполнительного комитета Чистопольского муниц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пального района.</w:t>
            </w:r>
          </w:p>
          <w:p w:rsidR="00125ABA" w:rsidRPr="00125ABA" w:rsidRDefault="00125ABA" w:rsidP="00C66CF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2018 год</w:t>
            </w:r>
            <w:r w:rsidR="00C66CF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заседаний конкурсной комиссии не было. </w:t>
            </w:r>
          </w:p>
        </w:tc>
      </w:tr>
      <w:tr w:rsidR="00125ABA" w:rsidRPr="00125ABA" w:rsidTr="00125ABA">
        <w:trPr>
          <w:trHeight w:val="433"/>
        </w:trPr>
        <w:tc>
          <w:tcPr>
            <w:tcW w:w="15948" w:type="dxa"/>
            <w:gridSpan w:val="4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 Повышение эффективности взаимодействия с правоохранительными органами</w:t>
            </w:r>
          </w:p>
        </w:tc>
      </w:tr>
      <w:tr w:rsidR="00125ABA" w:rsidRPr="00125ABA" w:rsidTr="00125ABA">
        <w:trPr>
          <w:trHeight w:val="986"/>
        </w:trPr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46.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7.1. Изучение представлений, протестов, частных определений, иной информации прокуратуры, судов, иных правоохранительных органов о причинах и условиях, способствующих совершению коррупционных правонарушений с последующим обсуждением на заседаниях Комиссии и принятием соответствующих мер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комиссия по 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блюдению треб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ваний  к  служе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ному поведению муниципальных служащих, дол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ностному повед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нию лиц,  замещ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ющих муниципал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ные должности, и урегулированию конфликта интер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  в Совете м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ниципального ра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й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она, юридические службы органов местного сам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управления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C42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Изучение представлений, протестов, частных опред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лений, иной информации прокуратуры, судов, иных правоохранительных органов о причинах и </w:t>
            </w: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условиях, способствующих совершению коррупционных прав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нарушений осуществляется</w:t>
            </w:r>
            <w:proofErr w:type="gram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Каждая информация 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суждается на заседаниях комиссии по соблюдению требований  к  служебному поведению муниципал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ных служащих, должностному поведению лиц,  зам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щающих муниципальные должности, и урегулиров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нию конфликта интересов  в Совете Чистопольского муниципального района, с принятием соответству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щих мер. За </w:t>
            </w:r>
            <w:r w:rsidR="00C427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истекший период 2018 года состоялось три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заседа</w:t>
            </w:r>
            <w:r w:rsidR="00C427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ния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Комиссии</w:t>
            </w:r>
            <w:r w:rsidR="00C427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рассмотрено 8 материалов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125ABA" w:rsidRPr="00125ABA" w:rsidTr="00125ABA">
        <w:trPr>
          <w:trHeight w:val="986"/>
        </w:trPr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7.2. Ведение реестра актов реагирования, поступивших от прав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охранительных и контрольно-надзорных органов Чистопольского муниципального района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помощник главы по вопросам против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действия корру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ции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Реестр актов реагирования, поступивших от </w:t>
            </w: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право-охранительных</w:t>
            </w:r>
            <w:proofErr w:type="gram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контрольно-надзорных органов в 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ганы местного самоуправления Чистопольского мун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ципального района ведется. Информация о принятых мерах ежеквартально размещается на официальном сайте муниципального района</w:t>
            </w:r>
          </w:p>
        </w:tc>
      </w:tr>
      <w:tr w:rsidR="00125ABA" w:rsidRPr="00125ABA" w:rsidTr="00125ABA">
        <w:trPr>
          <w:trHeight w:val="986"/>
        </w:trPr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7.3.Проверка соблюдения законодательства при реализации при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ритетных национальных проектов и республиканских целевых программ на предмет выявления коррупционных правонарушений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городская прокур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тура (по согласов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нию), отдел МВД (по согласованию), </w:t>
            </w: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контроль-счетная</w:t>
            </w:r>
            <w:proofErr w:type="gram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палата (по соглас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ванию)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Проверка соблюдения законодательства при реализ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ции приоритетных национальных проектов и респу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ликанских целевых программ на предмет выявления коррупционных правонарушений осуществляется  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делом МВД России по </w:t>
            </w:r>
            <w:proofErr w:type="spell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Чистопольскому</w:t>
            </w:r>
            <w:proofErr w:type="spell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району и г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родской прокуратурой, а также контрольно-счетной палатой Чистопольского муниципального района,   на плановой основе.</w:t>
            </w:r>
          </w:p>
        </w:tc>
      </w:tr>
      <w:tr w:rsidR="00125ABA" w:rsidRPr="00125ABA" w:rsidTr="00125ABA">
        <w:trPr>
          <w:trHeight w:val="986"/>
        </w:trPr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49.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7.4. Организация </w:t>
            </w: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контроля за</w:t>
            </w:r>
            <w:proofErr w:type="gram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использованием муниципального имущества, земельных участков и за порядком передачи прав на использование данного имущества и его отчуждения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городская прокур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тура (по согласов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нию), </w:t>
            </w: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контроль-счетная</w:t>
            </w:r>
            <w:proofErr w:type="gram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палата (по согласованию), ПЗИО (по соглас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ванию)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125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Чистопольской</w:t>
            </w:r>
            <w:proofErr w:type="spellEnd"/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городской прокуратурой проанализ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ровано состояние работы органов государственной власти и местного самоуправления в сфере исполнения законодательства, регламентирующего вопросы пр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тиводействия коррупции, при использовании госуда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ственной и муниципальной собственности. </w:t>
            </w:r>
          </w:p>
          <w:p w:rsidR="00125ABA" w:rsidRPr="00125ABA" w:rsidRDefault="00125ABA" w:rsidP="00125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gramStart"/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Данная сфера отношений является одной из приор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тетных направлений надзорной деятельности на и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полнением антикоррупционного законодательства.</w:t>
            </w:r>
            <w:proofErr w:type="gramEnd"/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Прокуратурой правовая оценка на предмет наличия коррупционной составляющей  дается по каждому нарушению, выявленному в рамках проверочных м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е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роприятий, в целях обеспечения исполнения приказа Генеральной прокуратуры РФ от 28.12.2009 № 400 «Об организации проведения антикоррупционной эк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пертизы нормативных правовых актов» прокуратурой дается оценка на предмет наличия в положениях   нормативных правовых актов и проектов нормативных правовых актов органов местного самоуправления Ч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стопольского </w:t>
            </w:r>
            <w:proofErr w:type="spellStart"/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муииципального</w:t>
            </w:r>
            <w:proofErr w:type="spellEnd"/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коррупциоге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ных</w:t>
            </w:r>
            <w:proofErr w:type="spellEnd"/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факторов</w:t>
            </w:r>
            <w:proofErr w:type="gramEnd"/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, а также оценка на предмет полноты м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ниципального нормативного регулирования данного вопроса.</w:t>
            </w:r>
          </w:p>
          <w:p w:rsidR="00125ABA" w:rsidRPr="00125ABA" w:rsidRDefault="00125ABA" w:rsidP="00125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Так, в истекший период 2018 года прокуратурой пр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ведены тематические проверки  по данному вопросу в отношении Палаты земельных и имущественных о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т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ношений Чистопольского </w:t>
            </w:r>
            <w:proofErr w:type="spellStart"/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муииципального</w:t>
            </w:r>
            <w:proofErr w:type="spellEnd"/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района,  Чистопольского межрайонного почтамта Управления Федеральной почтовой связи «Татарстан </w:t>
            </w:r>
            <w:proofErr w:type="spellStart"/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почтасы</w:t>
            </w:r>
            <w:proofErr w:type="spellEnd"/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» - филиала ФГУП «Почта России», пяти сельских пос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е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лений района. </w:t>
            </w:r>
          </w:p>
          <w:p w:rsidR="00125ABA" w:rsidRPr="00125ABA" w:rsidRDefault="00125ABA" w:rsidP="00125ABA">
            <w:pPr>
              <w:tabs>
                <w:tab w:val="left" w:pos="672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Осуществленной правовой оценкой с использованием  определения понятия коррупции, изложенной в статье 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lastRenderedPageBreak/>
              <w:t>1   Федерального  закона от 25 декабря 2008 г. N 273-ФЗ «О противодействии коррупции», наличие  ко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рупционной составляющей  в выявленных прокурат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рой нарушениях федерального законодательства по тематике проверки не было установлено.</w:t>
            </w:r>
          </w:p>
          <w:p w:rsidR="00125ABA" w:rsidRPr="00125ABA" w:rsidRDefault="00125ABA" w:rsidP="00125ABA">
            <w:pPr>
              <w:tabs>
                <w:tab w:val="left" w:pos="672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Нормативные правовые акты органов  местного сам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управления Чистопольского муниципального района, регламентирующие отношения по тематике проверки, не содержат  </w:t>
            </w:r>
            <w:proofErr w:type="spellStart"/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факторов.</w:t>
            </w:r>
          </w:p>
          <w:p w:rsidR="00125ABA" w:rsidRPr="00125ABA" w:rsidRDefault="00125ABA" w:rsidP="00125ABA">
            <w:pPr>
              <w:tabs>
                <w:tab w:val="left" w:pos="672"/>
              </w:tabs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При этом не имеется объективных данных, позволя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ю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щих сделать вывод  о наличии фактов </w:t>
            </w:r>
            <w:proofErr w:type="spellStart"/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аффилированн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сти</w:t>
            </w:r>
            <w:proofErr w:type="spellEnd"/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должностных лиц органов местного самоуправл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е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ния с лицами, участвующими в отношениях, связа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ных с  использованием государственной и муниц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и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пальной собственности.  </w:t>
            </w:r>
          </w:p>
          <w:p w:rsidR="00125ABA" w:rsidRPr="00125ABA" w:rsidRDefault="00125ABA" w:rsidP="00125ABA">
            <w:pPr>
              <w:tabs>
                <w:tab w:val="left" w:pos="672"/>
              </w:tabs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 анализируемый период правоохранительными орг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нами не регистрировались сообщения о совершении преступлений в  указанной сфере, процессуальные р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е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шения не принимались. Также отсутствует практика направления прокуратурой  материалов в органы пре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варительного расследования в порядке, предусмотре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</w:t>
            </w:r>
            <w:r w:rsidRPr="00125ABA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ном п. 2 ч. 2  ст. 37 УПК РФ.  </w:t>
            </w:r>
          </w:p>
        </w:tc>
      </w:tr>
      <w:tr w:rsidR="00125ABA" w:rsidRPr="00125ABA" w:rsidTr="00125ABA">
        <w:trPr>
          <w:trHeight w:val="986"/>
        </w:trPr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50.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7.5.Организация взаимодействия Контрольно-счетной палаты с правоохранительными органами, направленного на безусловное соблюдение законодательства при расходовании бюджетных средств учреждениями и организациями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городская прокур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тура (по согласов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нию), отдел МВД (по согласованию), </w:t>
            </w: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контроль-счетная</w:t>
            </w:r>
            <w:proofErr w:type="gram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палата (по соглас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ванию)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Взаимодействие Контрольно-счетной палаты с прав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охранительными органами, направленное на безусло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ное соблюдение законодательства при расходовании бюджетных средств учреждениями и организациями организовано в соответствии с Соглашениями между Контрольно-счетной палатой Чистопольского муниц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пального района, </w:t>
            </w:r>
            <w:proofErr w:type="spell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Чистопольской</w:t>
            </w:r>
            <w:proofErr w:type="spell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городской прокур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турой от 18.11.2015 года и </w:t>
            </w:r>
            <w:proofErr w:type="spell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Чистопольским</w:t>
            </w:r>
            <w:proofErr w:type="spell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межрайо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ным следственным отделом СУ СК Российской Фед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рации по Республике Татарстан, а также между отд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лом МВД России по </w:t>
            </w:r>
            <w:proofErr w:type="spell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Чистопольскому</w:t>
            </w:r>
            <w:proofErr w:type="spell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району Ко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трольно-счетной палатой и Финансово-бюджетной</w:t>
            </w:r>
            <w:proofErr w:type="gram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латой Чистопольского муниципального района от 30.11.2015 года</w:t>
            </w:r>
          </w:p>
        </w:tc>
      </w:tr>
      <w:tr w:rsidR="00125ABA" w:rsidRPr="00125ABA" w:rsidTr="00125ABA">
        <w:trPr>
          <w:trHeight w:val="986"/>
        </w:trPr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51.</w:t>
            </w:r>
          </w:p>
        </w:tc>
        <w:tc>
          <w:tcPr>
            <w:tcW w:w="7115" w:type="dxa"/>
            <w:shd w:val="clear" w:color="auto" w:fill="auto"/>
          </w:tcPr>
          <w:p w:rsidR="00125ABA" w:rsidRPr="005A0909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7.6. </w:t>
            </w:r>
            <w:proofErr w:type="gramStart"/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Доведение до населения района через СМИ информации об имеющихся фактах разоблачения коррупционеров, отстранения должностных лиц от занимаемой ими должностей, привлечения виновных к ответственности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125ABA" w:rsidRPr="005A0909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городская прокур</w:t>
            </w:r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тура (по согласов</w:t>
            </w:r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нию), отдел МВД (по согласованию), </w:t>
            </w:r>
            <w:proofErr w:type="gramStart"/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контроль-счетная</w:t>
            </w:r>
            <w:proofErr w:type="gramEnd"/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палата (по соглас</w:t>
            </w:r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ванию) Отдел по работе с общ</w:t>
            </w:r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ственными орган</w:t>
            </w:r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зациями  СМИ и межнациональным отношениям Сов</w:t>
            </w:r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та, муниципального района</w:t>
            </w:r>
          </w:p>
        </w:tc>
        <w:tc>
          <w:tcPr>
            <w:tcW w:w="5917" w:type="dxa"/>
            <w:shd w:val="clear" w:color="auto" w:fill="auto"/>
          </w:tcPr>
          <w:p w:rsidR="00125ABA" w:rsidRPr="005A0909" w:rsidRDefault="00125ABA" w:rsidP="00C42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Информация, об имеющихся фактах разоблачения коррупционеров, отстранения должностных лиц от з</w:t>
            </w:r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нимаемой ими должностей, привлечения виновных к ответственности до населения района через СМИ д</w:t>
            </w:r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водится.</w:t>
            </w:r>
            <w:proofErr w:type="gramEnd"/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 </w:t>
            </w:r>
            <w:r w:rsidR="00C42711"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 месяцев</w:t>
            </w:r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работниками горо</w:t>
            </w:r>
            <w:r w:rsidR="001D1ED1"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дской прок</w:t>
            </w:r>
            <w:r w:rsidR="001D1ED1"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="005A0909"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ратуры осуществлено 40</w:t>
            </w:r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выступлений</w:t>
            </w:r>
            <w:r w:rsidR="005A0909"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СМИ, одно разъяснение законодательства, 29 выступлений перед коллективами</w:t>
            </w:r>
            <w:r w:rsidRPr="005A09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125ABA" w:rsidRPr="00125ABA" w:rsidTr="00125ABA">
        <w:trPr>
          <w:trHeight w:val="299"/>
        </w:trPr>
        <w:tc>
          <w:tcPr>
            <w:tcW w:w="15948" w:type="dxa"/>
            <w:gridSpan w:val="4"/>
          </w:tcPr>
          <w:p w:rsidR="00125ABA" w:rsidRPr="00125ABA" w:rsidRDefault="00125ABA" w:rsidP="00125ABA">
            <w:pPr>
              <w:widowControl w:val="0"/>
              <w:spacing w:after="0" w:line="12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 Усиление мер по минимизации бытовой коррупции</w:t>
            </w:r>
          </w:p>
          <w:p w:rsidR="00125ABA" w:rsidRPr="00125ABA" w:rsidRDefault="00125ABA" w:rsidP="00125ABA">
            <w:pPr>
              <w:widowControl w:val="0"/>
              <w:spacing w:after="0" w:line="12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125ABA" w:rsidRPr="00125ABA" w:rsidTr="00125ABA">
        <w:trPr>
          <w:trHeight w:val="770"/>
        </w:trPr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8.1. Обеспечение соблюдения требований законодательства в сф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 муниципальной службы с  целью устранения коррупционных рисков, возникающих при поступлении граждан на должность м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ниципальной службы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0747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Должностные лица, ответственные за ведение кадровой работы (по согл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сованию)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125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При приеме на работу муниципальных служащих: </w:t>
            </w:r>
          </w:p>
          <w:p w:rsidR="00125ABA" w:rsidRPr="00125ABA" w:rsidRDefault="00125ABA" w:rsidP="00125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-отправляются запросы в соответствующие инстанции в целях проверки достоверности предоставленных д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кументов и сведений;</w:t>
            </w:r>
          </w:p>
          <w:p w:rsidR="00125ABA" w:rsidRPr="00125ABA" w:rsidRDefault="00125ABA" w:rsidP="00125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-проводится проверка по базам ЕГРЮЛ и ЕГРИП на участие граждан в органе управления коммерческой организацией и занятия предпринимательской де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тельностью;</w:t>
            </w:r>
          </w:p>
          <w:p w:rsidR="00125ABA" w:rsidRPr="00125ABA" w:rsidRDefault="00125ABA" w:rsidP="00125A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-запрашивается информация в отделе МВД о наличии судимости граждан, претендующих на должность м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ниципальной службы;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-проводится собеседование на тему соблюдения треб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ваний к служебному поведению служащих, и вручае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ся памятка по вопросам противодействия коррупции.</w:t>
            </w:r>
          </w:p>
        </w:tc>
      </w:tr>
      <w:tr w:rsidR="00125ABA" w:rsidRPr="00125ABA" w:rsidTr="00125ABA">
        <w:trPr>
          <w:trHeight w:val="688"/>
        </w:trPr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53.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8.2. Обеспечение </w:t>
            </w: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соблюдения очередности поступления детей д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школьного возраста</w:t>
            </w:r>
            <w:proofErr w:type="gram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детские сады в соответствии с электронной очередью. Исключение возможности необоснованного перемещ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ния по очереди.</w:t>
            </w:r>
          </w:p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0747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Управление обр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зования Исполн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тельного комитета Чистопольского муниципального района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районе действует Административный регламент предоставления муниципальной услуги «Постановка на учет и зачисление детей в образовательные учр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ждения, реализующие основную общеобразовател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ь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ную программу дошкольного образования (детские сады)  в </w:t>
            </w:r>
            <w:proofErr w:type="spell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Чистопольском</w:t>
            </w:r>
            <w:proofErr w:type="spell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муниципальном районе  РТ», который устанавливает порядок постановки на учет детей дошкольного возраста и зачисление их в образ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вательные учреждения, реализующие основную общ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образовательную       программу       дошкольного        образования. </w:t>
            </w:r>
            <w:proofErr w:type="gramEnd"/>
          </w:p>
          <w:p w:rsidR="00125ABA" w:rsidRPr="00125ABA" w:rsidRDefault="00125ABA" w:rsidP="00C42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Обеспечивается поступление детей  в ДОО  в соотве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ствии с электронной очередностью, с учетом внеоч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редного и первоочередного устройства детей в ДОО.</w:t>
            </w:r>
            <w:r w:rsidRPr="00125ABA">
              <w:rPr>
                <w:rFonts w:cs="Times New Roman"/>
                <w:color w:val="auto"/>
              </w:rPr>
              <w:t xml:space="preserve"> 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Исключается возможность необоснованного перем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щения по очереди детей.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  <w:lang w:val="tt-RU"/>
              </w:rPr>
              <w:t xml:space="preserve">  </w:t>
            </w:r>
            <w:r w:rsidR="00C42711" w:rsidRPr="00C427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состоянию на 12.09.2018 года в очереди зарегистрировано 883  ребенка: с 0-1 года 338 человек, с1-3 лет- 505 человек, 3-7 лет- 40 ч</w:t>
            </w:r>
            <w:r w:rsidR="00C42711" w:rsidRPr="00C427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 w:rsidR="00C42711" w:rsidRPr="00C427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ловек. Обращений граждан о проявлениях коррупции  при поступлении в ДОУ за летний период 2018 года не поступало.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  <w:lang w:val="tt-RU"/>
              </w:rPr>
              <w:t xml:space="preserve"> </w:t>
            </w:r>
          </w:p>
        </w:tc>
      </w:tr>
      <w:tr w:rsidR="00125ABA" w:rsidRPr="00125ABA" w:rsidTr="00125ABA"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8.3.</w:t>
            </w:r>
            <w:r w:rsidRPr="00125ABA">
              <w:rPr>
                <w:rFonts w:ascii="Times New Roman" w:hAnsi="Times New Roman" w:cs="Times New Roman"/>
                <w:color w:val="auto"/>
                <w:spacing w:val="-60"/>
                <w:sz w:val="24"/>
                <w:szCs w:val="24"/>
              </w:rPr>
              <w:t xml:space="preserve"> 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Ведение мониторинга обращений граждан о проявлениях ко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рупции в сфере образования и здравоохранения 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0747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Управление обр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зования Исполн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тельного комитета Чистопольского муниципального района, ГАУЗ «</w:t>
            </w:r>
            <w:proofErr w:type="spell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стопольская</w:t>
            </w:r>
            <w:proofErr w:type="spell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ЦРБ    </w:t>
            </w: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 </w:t>
            </w:r>
            <w:proofErr w:type="gram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согласованию)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Управлении образования ведется мониторинг обр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щений граждан о проявлениях коррупции в сфере 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разования. В управлении образованием и образов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тельных учреждениях обеспечено функционирование  телефонов «Доверия», Интернет-сайтов и других 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формационных каналов, позволяющих участникам о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разовательного процесса сообщить об известных им фактах коррупции, причинах и условиях, способств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ющих их совершению,  размещены телефоны «горячей линии», установлены Ящики доверия. В Управлении образования осуществляется экспертиза обращений граждан, в том числе повторных, с точки зрения нал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чия сведений о фактах коррупции и проверки наличия фактов, указанных в обращениях: </w:t>
            </w:r>
          </w:p>
          <w:p w:rsidR="001D1ED1" w:rsidRPr="001D1ED1" w:rsidRDefault="001D1ED1" w:rsidP="001D1E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1E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 </w:t>
            </w:r>
            <w:r w:rsidR="00C427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 месяцев</w:t>
            </w:r>
            <w:r w:rsidRPr="001D1E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2018 года поступило всего  23 обращения. Актуальными проблемами являются такие вопросы как увеличение абонентской оплаты за содержание в ДОУ, обращение жителей микрорайона «</w:t>
            </w:r>
            <w:proofErr w:type="gramStart"/>
            <w:r w:rsidRPr="001D1E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Кирпичный</w:t>
            </w:r>
            <w:proofErr w:type="gramEnd"/>
            <w:r w:rsidRPr="001D1E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 о строительстве школы, о выделении целевого напра</w:t>
            </w:r>
            <w:r w:rsidRPr="001D1E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1D1E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ления, о сохранении школы в селах Старое </w:t>
            </w:r>
            <w:proofErr w:type="spellStart"/>
            <w:r w:rsidRPr="001D1E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Ромашкино</w:t>
            </w:r>
            <w:proofErr w:type="spellEnd"/>
            <w:r w:rsidRPr="001D1E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Татарская Багана. Во втором квартале 2018 года п</w:t>
            </w:r>
            <w:r w:rsidRPr="001D1E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1D1E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ступило 4 обращения из них 2 анонимных обращения с жалобой на директора кадетской школы – интернат. Осуществлен выезд в школу для встречи с коллект</w:t>
            </w:r>
            <w:r w:rsidRPr="001D1E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D1E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вом от </w:t>
            </w:r>
            <w:proofErr w:type="gramStart"/>
            <w:r w:rsidRPr="001D1E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имени</w:t>
            </w:r>
            <w:proofErr w:type="gramEnd"/>
            <w:r w:rsidRPr="001D1E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которого было обращение. Информация не подтвердилась. Также было обращение о возврате денежных средств за содержание детей в дет</w:t>
            </w:r>
            <w:proofErr w:type="gramStart"/>
            <w:r w:rsidRPr="001D1E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proofErr w:type="gramEnd"/>
            <w:r w:rsidRPr="001D1E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1D1E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  <w:r w:rsidRPr="001D1E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аду № 17 на основании того, что отец детей является учас</w:t>
            </w:r>
            <w:r w:rsidRPr="001D1E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Pr="001D1E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ником боевых действий. Заявителю дан ответ о том, что возврат будет произведен по истечении первого полугодия 2018 года. Ни одно из обращений не носит коррупционный характер. </w:t>
            </w:r>
          </w:p>
          <w:p w:rsidR="00125ABA" w:rsidRPr="00125ABA" w:rsidRDefault="00C42711" w:rsidP="001D1ED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27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вопросам здравоохранения в ГАУЗ «</w:t>
            </w:r>
            <w:proofErr w:type="spellStart"/>
            <w:r w:rsidRPr="00C427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Чистопольская</w:t>
            </w:r>
            <w:proofErr w:type="spellEnd"/>
            <w:r w:rsidRPr="00C427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ЦРБ» за 9 месяцев текущего года поступило 140 обр</w:t>
            </w:r>
            <w:r w:rsidRPr="00C427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C427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щения. Обращений о коррупционных проявлениях не зарегистрировано.</w:t>
            </w:r>
          </w:p>
        </w:tc>
      </w:tr>
      <w:tr w:rsidR="00125ABA" w:rsidRPr="00125ABA" w:rsidTr="00125ABA">
        <w:tc>
          <w:tcPr>
            <w:tcW w:w="648" w:type="dxa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55.</w:t>
            </w:r>
          </w:p>
        </w:tc>
        <w:tc>
          <w:tcPr>
            <w:tcW w:w="7115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8.4. Обеспечение действенного функционирования комиссий по противодействию коррупции в отделе Военного комиссариата Республики Татарстан по городу Чистополь, </w:t>
            </w:r>
            <w:proofErr w:type="spell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Чистопольскому</w:t>
            </w:r>
            <w:proofErr w:type="spell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Новошешминскому</w:t>
            </w:r>
            <w:proofErr w:type="spell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муниципальным районам, в том числе путем вовлечения в их деятельность представителей общественности</w:t>
            </w:r>
          </w:p>
        </w:tc>
        <w:tc>
          <w:tcPr>
            <w:tcW w:w="2268" w:type="dxa"/>
            <w:shd w:val="clear" w:color="auto" w:fill="auto"/>
          </w:tcPr>
          <w:p w:rsidR="00125ABA" w:rsidRPr="00125ABA" w:rsidRDefault="00125ABA" w:rsidP="00125A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Военный комисс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риат РТ (по согл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сованию), </w:t>
            </w:r>
            <w:r w:rsidRPr="00125AB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ОМС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5917" w:type="dxa"/>
            <w:shd w:val="clear" w:color="auto" w:fill="auto"/>
          </w:tcPr>
          <w:p w:rsidR="00125ABA" w:rsidRPr="00125ABA" w:rsidRDefault="00125ABA" w:rsidP="00C42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отделе военного комиссариата Республики Тата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стан по г. Чистополь, </w:t>
            </w:r>
            <w:proofErr w:type="spell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Чистопольскому</w:t>
            </w:r>
            <w:proofErr w:type="spell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Новоше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минскому</w:t>
            </w:r>
            <w:proofErr w:type="spell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муниципальным районам  создана и работ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ет антикоррупционная комиссия, с привлечением в ее состав представителей от ветеранов-афганцев и </w:t>
            </w:r>
            <w:proofErr w:type="gramStart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тета</w:t>
            </w:r>
            <w:proofErr w:type="gramEnd"/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солдатских матерей. Работа ведется согласно утвержд</w:t>
            </w:r>
            <w:r w:rsidR="001D1E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енному плану работы.  За  </w:t>
            </w:r>
            <w:r w:rsidR="00C427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 месяцев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2018 года проведено </w:t>
            </w:r>
            <w:r w:rsidR="00C4271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девять</w:t>
            </w:r>
            <w:r w:rsidR="001D1ED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заседаний</w:t>
            </w:r>
            <w:r w:rsidRPr="00125A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комиссии.</w:t>
            </w:r>
          </w:p>
        </w:tc>
      </w:tr>
    </w:tbl>
    <w:p w:rsidR="00125ABA" w:rsidRPr="00125ABA" w:rsidRDefault="00125ABA" w:rsidP="00125A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25ABA">
        <w:rPr>
          <w:rFonts w:ascii="Times New Roman" w:hAnsi="Times New Roman" w:cs="Times New Roman"/>
          <w:color w:val="auto"/>
          <w:sz w:val="20"/>
          <w:szCs w:val="20"/>
        </w:rPr>
        <w:t>Список использованных сокращений:</w:t>
      </w:r>
    </w:p>
    <w:p w:rsidR="00125ABA" w:rsidRPr="00125ABA" w:rsidRDefault="00125ABA" w:rsidP="00125A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25ABA">
        <w:rPr>
          <w:rFonts w:ascii="Times New Roman" w:hAnsi="Times New Roman" w:cs="Times New Roman"/>
          <w:color w:val="auto"/>
          <w:sz w:val="20"/>
          <w:szCs w:val="20"/>
        </w:rPr>
        <w:t>Агентство «</w:t>
      </w:r>
      <w:proofErr w:type="spellStart"/>
      <w:r w:rsidRPr="00125ABA">
        <w:rPr>
          <w:rFonts w:ascii="Times New Roman" w:hAnsi="Times New Roman" w:cs="Times New Roman"/>
          <w:color w:val="auto"/>
          <w:sz w:val="20"/>
          <w:szCs w:val="20"/>
        </w:rPr>
        <w:t>Татмедиа</w:t>
      </w:r>
      <w:proofErr w:type="spellEnd"/>
      <w:r w:rsidRPr="00125ABA">
        <w:rPr>
          <w:rFonts w:ascii="Times New Roman" w:hAnsi="Times New Roman" w:cs="Times New Roman"/>
          <w:color w:val="auto"/>
          <w:sz w:val="20"/>
          <w:szCs w:val="20"/>
        </w:rPr>
        <w:t>» – Республиканское агентство по печати и массовым коммуникациям «</w:t>
      </w:r>
      <w:proofErr w:type="spellStart"/>
      <w:r w:rsidRPr="00125ABA">
        <w:rPr>
          <w:rFonts w:ascii="Times New Roman" w:hAnsi="Times New Roman" w:cs="Times New Roman"/>
          <w:color w:val="auto"/>
          <w:sz w:val="20"/>
          <w:szCs w:val="20"/>
        </w:rPr>
        <w:t>Татмедиа</w:t>
      </w:r>
      <w:proofErr w:type="spellEnd"/>
      <w:r w:rsidRPr="00125ABA">
        <w:rPr>
          <w:rFonts w:ascii="Times New Roman" w:hAnsi="Times New Roman" w:cs="Times New Roman"/>
          <w:color w:val="auto"/>
          <w:sz w:val="20"/>
          <w:szCs w:val="20"/>
        </w:rPr>
        <w:t>»;</w:t>
      </w:r>
    </w:p>
    <w:p w:rsidR="00125ABA" w:rsidRPr="00125ABA" w:rsidRDefault="00125ABA" w:rsidP="00125A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25ABA">
        <w:rPr>
          <w:rFonts w:ascii="Times New Roman" w:hAnsi="Times New Roman" w:cs="Times New Roman"/>
          <w:color w:val="auto"/>
          <w:sz w:val="20"/>
          <w:szCs w:val="20"/>
        </w:rPr>
        <w:lastRenderedPageBreak/>
        <w:t>Академия наук РТ – Академия наук Республики Татарстан;</w:t>
      </w:r>
    </w:p>
    <w:p w:rsidR="00125ABA" w:rsidRPr="00125ABA" w:rsidRDefault="00125ABA" w:rsidP="00125A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25ABA">
        <w:rPr>
          <w:rFonts w:ascii="Times New Roman" w:hAnsi="Times New Roman" w:cs="Times New Roman"/>
          <w:bCs/>
          <w:color w:val="auto"/>
          <w:sz w:val="20"/>
          <w:szCs w:val="20"/>
          <w:shd w:val="clear" w:color="auto" w:fill="FFFFFF"/>
        </w:rPr>
        <w:t>аппарат Главного федерального инспектора по РТ – аппарат Главного федерального инспектора по Республике Татарстан;</w:t>
      </w:r>
    </w:p>
    <w:p w:rsidR="00125ABA" w:rsidRPr="00125ABA" w:rsidRDefault="00125ABA" w:rsidP="00125A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25ABA">
        <w:rPr>
          <w:rFonts w:ascii="Times New Roman" w:hAnsi="Times New Roman" w:cs="Times New Roman"/>
          <w:color w:val="auto"/>
          <w:sz w:val="20"/>
          <w:szCs w:val="20"/>
        </w:rPr>
        <w:t>Военный комиссариат РТ – Военный комиссариат Республики Татарстан;</w:t>
      </w:r>
    </w:p>
    <w:p w:rsidR="00125ABA" w:rsidRPr="00125ABA" w:rsidRDefault="00125ABA" w:rsidP="00125A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25ABA">
        <w:rPr>
          <w:rFonts w:ascii="Times New Roman" w:hAnsi="Times New Roman" w:cs="Times New Roman"/>
          <w:color w:val="auto"/>
          <w:sz w:val="20"/>
          <w:szCs w:val="20"/>
        </w:rPr>
        <w:t>Госкомитет РТ по закупкам – Госкомитет Республики Татарстан по закупкам;</w:t>
      </w:r>
    </w:p>
    <w:p w:rsidR="00125ABA" w:rsidRPr="00125ABA" w:rsidRDefault="00125ABA" w:rsidP="00125A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25ABA">
        <w:rPr>
          <w:rFonts w:ascii="Times New Roman" w:hAnsi="Times New Roman" w:cs="Times New Roman"/>
          <w:color w:val="auto"/>
          <w:sz w:val="20"/>
          <w:szCs w:val="20"/>
        </w:rPr>
        <w:t>Госсовет РТ – Государственный Совет Республики Татарстан;</w:t>
      </w:r>
    </w:p>
    <w:p w:rsidR="00125ABA" w:rsidRPr="00125ABA" w:rsidRDefault="00125ABA" w:rsidP="00125A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25ABA">
        <w:rPr>
          <w:rFonts w:ascii="Times New Roman" w:hAnsi="Times New Roman" w:cs="Times New Roman"/>
          <w:color w:val="auto"/>
          <w:sz w:val="20"/>
          <w:szCs w:val="20"/>
        </w:rPr>
        <w:t>Государственная жилищная инспекция РТ – Государственная жилищная инспекция Республики Татарстан;</w:t>
      </w:r>
    </w:p>
    <w:p w:rsidR="00125ABA" w:rsidRPr="00125ABA" w:rsidRDefault="00125ABA" w:rsidP="00125A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25ABA">
        <w:rPr>
          <w:rFonts w:ascii="Times New Roman" w:hAnsi="Times New Roman" w:cs="Times New Roman"/>
          <w:color w:val="auto"/>
          <w:sz w:val="20"/>
          <w:szCs w:val="20"/>
        </w:rPr>
        <w:t>Департамент государственной службы и кадров при Президенте РТ – Департамент государственной службы и кадров при Президенте Республики Татарстан;</w:t>
      </w:r>
    </w:p>
    <w:p w:rsidR="00125ABA" w:rsidRPr="00125ABA" w:rsidRDefault="00125ABA" w:rsidP="00125A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125ABA">
        <w:rPr>
          <w:rFonts w:ascii="Times New Roman" w:hAnsi="Times New Roman" w:cs="Times New Roman"/>
          <w:color w:val="auto"/>
          <w:sz w:val="20"/>
          <w:szCs w:val="20"/>
        </w:rPr>
        <w:t>Кабмин</w:t>
      </w:r>
      <w:proofErr w:type="spellEnd"/>
      <w:r w:rsidRPr="00125ABA">
        <w:rPr>
          <w:rFonts w:ascii="Times New Roman" w:hAnsi="Times New Roman" w:cs="Times New Roman"/>
          <w:color w:val="auto"/>
          <w:sz w:val="20"/>
          <w:szCs w:val="20"/>
        </w:rPr>
        <w:t xml:space="preserve"> РТ – Кабинет Министров Республики Татарстан;</w:t>
      </w:r>
    </w:p>
    <w:p w:rsidR="00125ABA" w:rsidRPr="00125ABA" w:rsidRDefault="00125ABA" w:rsidP="00125A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25ABA">
        <w:rPr>
          <w:rFonts w:ascii="Times New Roman" w:hAnsi="Times New Roman" w:cs="Times New Roman"/>
          <w:color w:val="auto"/>
          <w:sz w:val="20"/>
          <w:szCs w:val="20"/>
        </w:rPr>
        <w:t>Комитет РТ по социально-экономическому мониторингу – Комитет Республики Татарстан по социально-экономическому мониторингу;</w:t>
      </w:r>
    </w:p>
    <w:p w:rsidR="00125ABA" w:rsidRPr="00125ABA" w:rsidRDefault="00125ABA" w:rsidP="00125A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25ABA">
        <w:rPr>
          <w:rFonts w:ascii="Times New Roman" w:hAnsi="Times New Roman" w:cs="Times New Roman"/>
          <w:color w:val="auto"/>
          <w:sz w:val="20"/>
          <w:szCs w:val="20"/>
        </w:rPr>
        <w:t>МВД по РТ – Министерство внутренних дел по Республике Татарстан;</w:t>
      </w:r>
    </w:p>
    <w:p w:rsidR="00125ABA" w:rsidRPr="00125ABA" w:rsidRDefault="00125ABA" w:rsidP="00125A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tt-RU"/>
        </w:rPr>
      </w:pPr>
      <w:r w:rsidRPr="00125ABA">
        <w:rPr>
          <w:rFonts w:ascii="Times New Roman" w:hAnsi="Times New Roman" w:cs="Times New Roman"/>
          <w:color w:val="auto"/>
          <w:sz w:val="20"/>
          <w:szCs w:val="20"/>
        </w:rPr>
        <w:t>Министерство здравоохранения РТ – Министерство здравоохранения Республики Татарстан;</w:t>
      </w:r>
    </w:p>
    <w:p w:rsidR="00125ABA" w:rsidRPr="00125ABA" w:rsidRDefault="00125ABA" w:rsidP="00125A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25ABA">
        <w:rPr>
          <w:rFonts w:ascii="Times New Roman" w:hAnsi="Times New Roman" w:cs="Times New Roman"/>
          <w:color w:val="auto"/>
          <w:sz w:val="20"/>
          <w:szCs w:val="20"/>
        </w:rPr>
        <w:t>Министерство земельных и имущественных отношений РТ – Министерство земельных и имущественных отношений Республики Татарстан;</w:t>
      </w:r>
    </w:p>
    <w:p w:rsidR="00125ABA" w:rsidRPr="00125ABA" w:rsidRDefault="00125ABA" w:rsidP="00125A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25ABA">
        <w:rPr>
          <w:rFonts w:ascii="Times New Roman" w:hAnsi="Times New Roman" w:cs="Times New Roman"/>
          <w:color w:val="auto"/>
          <w:sz w:val="20"/>
          <w:szCs w:val="20"/>
        </w:rPr>
        <w:t>Министерство информатизации и связи РТ – Министерство информатизации и связи Республики Татарстан;</w:t>
      </w:r>
    </w:p>
    <w:p w:rsidR="00125ABA" w:rsidRPr="00125ABA" w:rsidRDefault="00125ABA" w:rsidP="00125A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25ABA">
        <w:rPr>
          <w:rFonts w:ascii="Times New Roman" w:hAnsi="Times New Roman" w:cs="Times New Roman"/>
          <w:color w:val="auto"/>
          <w:sz w:val="20"/>
          <w:szCs w:val="20"/>
        </w:rPr>
        <w:t>Министерство по делам молодежи и спорту РТ – Министерство по делам молодежи и спорту Республики Татарстан;</w:t>
      </w:r>
    </w:p>
    <w:p w:rsidR="00125ABA" w:rsidRPr="00125ABA" w:rsidRDefault="00125ABA" w:rsidP="00125A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125ABA">
        <w:rPr>
          <w:rFonts w:ascii="Times New Roman" w:hAnsi="Times New Roman" w:cs="Times New Roman"/>
          <w:color w:val="auto"/>
          <w:sz w:val="20"/>
          <w:szCs w:val="20"/>
        </w:rPr>
        <w:t>Минпромторг</w:t>
      </w:r>
      <w:proofErr w:type="spellEnd"/>
      <w:r w:rsidRPr="00125ABA">
        <w:rPr>
          <w:rFonts w:ascii="Times New Roman" w:hAnsi="Times New Roman" w:cs="Times New Roman"/>
          <w:color w:val="auto"/>
          <w:sz w:val="20"/>
          <w:szCs w:val="20"/>
        </w:rPr>
        <w:t xml:space="preserve"> РТ – Министерство промышленности и торговли Республики Татарстан;</w:t>
      </w:r>
    </w:p>
    <w:p w:rsidR="00125ABA" w:rsidRPr="00125ABA" w:rsidRDefault="00125ABA" w:rsidP="00125A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25ABA">
        <w:rPr>
          <w:rFonts w:ascii="Times New Roman" w:hAnsi="Times New Roman" w:cs="Times New Roman"/>
          <w:color w:val="auto"/>
          <w:sz w:val="20"/>
          <w:szCs w:val="20"/>
        </w:rPr>
        <w:t>Министерство строительства, архитектуры и жилищно-коммунального хозяйства РТ – Министерство строительства, архитектуры и жилищно-коммунального хозяйства Республики Татарстан;</w:t>
      </w:r>
    </w:p>
    <w:p w:rsidR="00125ABA" w:rsidRPr="00125ABA" w:rsidRDefault="00125ABA" w:rsidP="00125A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25ABA">
        <w:rPr>
          <w:rFonts w:ascii="Times New Roman" w:hAnsi="Times New Roman" w:cs="Times New Roman"/>
          <w:color w:val="auto"/>
          <w:sz w:val="20"/>
          <w:szCs w:val="20"/>
        </w:rPr>
        <w:t>Минфин РТ – Министерство финансов Республики Татарстан;</w:t>
      </w:r>
    </w:p>
    <w:p w:rsidR="00125ABA" w:rsidRPr="00125ABA" w:rsidRDefault="00125ABA" w:rsidP="00125A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25ABA">
        <w:rPr>
          <w:rFonts w:ascii="Times New Roman" w:hAnsi="Times New Roman" w:cs="Times New Roman"/>
          <w:color w:val="auto"/>
          <w:sz w:val="20"/>
          <w:szCs w:val="20"/>
        </w:rPr>
        <w:t>Минэкономики РТ – Министерство экономики Республики Татарстан;</w:t>
      </w:r>
    </w:p>
    <w:p w:rsidR="00125ABA" w:rsidRPr="00125ABA" w:rsidRDefault="00125ABA" w:rsidP="00125A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25ABA">
        <w:rPr>
          <w:rFonts w:ascii="Times New Roman" w:hAnsi="Times New Roman" w:cs="Times New Roman"/>
          <w:color w:val="auto"/>
          <w:sz w:val="20"/>
          <w:szCs w:val="20"/>
        </w:rPr>
        <w:t>Минюст РТ – Министерство юстиции Республики Татарстан;</w:t>
      </w:r>
    </w:p>
    <w:p w:rsidR="00125ABA" w:rsidRPr="00125ABA" w:rsidRDefault="00125ABA" w:rsidP="00125A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125ABA">
        <w:rPr>
          <w:rFonts w:ascii="Times New Roman" w:hAnsi="Times New Roman" w:cs="Times New Roman"/>
          <w:color w:val="auto"/>
          <w:sz w:val="20"/>
          <w:szCs w:val="20"/>
        </w:rPr>
        <w:t>МОиН</w:t>
      </w:r>
      <w:proofErr w:type="spellEnd"/>
      <w:r w:rsidRPr="00125ABA">
        <w:rPr>
          <w:rFonts w:ascii="Times New Roman" w:hAnsi="Times New Roman" w:cs="Times New Roman"/>
          <w:color w:val="auto"/>
          <w:sz w:val="20"/>
          <w:szCs w:val="20"/>
        </w:rPr>
        <w:t xml:space="preserve"> РТ – Министерство образования и науки Республики Татарстан;</w:t>
      </w:r>
    </w:p>
    <w:p w:rsidR="00125ABA" w:rsidRPr="00125ABA" w:rsidRDefault="00125ABA" w:rsidP="00125A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25ABA">
        <w:rPr>
          <w:rFonts w:ascii="Times New Roman" w:hAnsi="Times New Roman" w:cs="Times New Roman"/>
          <w:color w:val="auto"/>
          <w:sz w:val="20"/>
          <w:szCs w:val="20"/>
        </w:rPr>
        <w:t>молодежные и иные общественные объединения РТ – молодежные и иные общественные объединения Республики Татарстан;</w:t>
      </w:r>
    </w:p>
    <w:p w:rsidR="00125ABA" w:rsidRPr="00125ABA" w:rsidRDefault="00125ABA" w:rsidP="00125A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25ABA">
        <w:rPr>
          <w:rFonts w:ascii="Times New Roman" w:hAnsi="Times New Roman" w:cs="Times New Roman"/>
          <w:color w:val="auto"/>
          <w:sz w:val="20"/>
          <w:szCs w:val="20"/>
        </w:rPr>
        <w:t>Общественная палата РТ – Общественная палата Республики Татарстан;</w:t>
      </w:r>
    </w:p>
    <w:p w:rsidR="00125ABA" w:rsidRPr="00125ABA" w:rsidRDefault="00125ABA" w:rsidP="00125A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25ABA">
        <w:rPr>
          <w:rFonts w:ascii="Times New Roman" w:hAnsi="Times New Roman" w:cs="Times New Roman"/>
          <w:color w:val="auto"/>
          <w:sz w:val="20"/>
          <w:szCs w:val="20"/>
        </w:rPr>
        <w:t>ИОГВ РТ – исполнительные органы государственной власти Республики Татарстан;</w:t>
      </w:r>
    </w:p>
    <w:p w:rsidR="00125ABA" w:rsidRPr="00125ABA" w:rsidRDefault="00125ABA" w:rsidP="00125A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25ABA">
        <w:rPr>
          <w:rFonts w:ascii="Times New Roman" w:hAnsi="Times New Roman" w:cs="Times New Roman"/>
          <w:color w:val="auto"/>
          <w:sz w:val="20"/>
          <w:szCs w:val="20"/>
        </w:rPr>
        <w:t>ОМС – органы местного самоуправления;</w:t>
      </w:r>
    </w:p>
    <w:p w:rsidR="00125ABA" w:rsidRPr="00125ABA" w:rsidRDefault="00125ABA" w:rsidP="00125A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25ABA">
        <w:rPr>
          <w:rFonts w:ascii="Times New Roman" w:hAnsi="Times New Roman" w:cs="Times New Roman"/>
          <w:color w:val="auto"/>
          <w:sz w:val="20"/>
          <w:szCs w:val="20"/>
        </w:rPr>
        <w:t>помощник Президента РТ – помощник Президента Республики Татарстан;</w:t>
      </w:r>
    </w:p>
    <w:p w:rsidR="00125ABA" w:rsidRPr="00125ABA" w:rsidRDefault="00125ABA" w:rsidP="00125A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25ABA">
        <w:rPr>
          <w:rFonts w:ascii="Times New Roman" w:hAnsi="Times New Roman" w:cs="Times New Roman"/>
          <w:color w:val="auto"/>
          <w:sz w:val="20"/>
          <w:szCs w:val="20"/>
        </w:rPr>
        <w:t>Прокуратура РТ – Прокуратура Республики Татарстан;</w:t>
      </w:r>
    </w:p>
    <w:p w:rsidR="00125ABA" w:rsidRPr="00125ABA" w:rsidRDefault="00125ABA" w:rsidP="00125A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25ABA">
        <w:rPr>
          <w:rFonts w:ascii="Times New Roman" w:hAnsi="Times New Roman" w:cs="Times New Roman"/>
          <w:color w:val="auto"/>
          <w:sz w:val="20"/>
          <w:szCs w:val="20"/>
        </w:rPr>
        <w:t>СМИ – средства массовой информации;</w:t>
      </w:r>
    </w:p>
    <w:p w:rsidR="00125ABA" w:rsidRPr="00125ABA" w:rsidRDefault="00125ABA" w:rsidP="00125A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25ABA">
        <w:rPr>
          <w:rFonts w:ascii="Times New Roman" w:hAnsi="Times New Roman" w:cs="Times New Roman"/>
          <w:color w:val="auto"/>
          <w:sz w:val="20"/>
          <w:szCs w:val="20"/>
        </w:rPr>
        <w:t>Совет муниципальных образований РТ – Совет муниципальных образований Республики Татарстан;</w:t>
      </w:r>
    </w:p>
    <w:p w:rsidR="00125ABA" w:rsidRPr="00125ABA" w:rsidRDefault="00125ABA" w:rsidP="00125A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25ABA">
        <w:rPr>
          <w:rFonts w:ascii="Times New Roman" w:hAnsi="Times New Roman" w:cs="Times New Roman"/>
          <w:color w:val="auto"/>
          <w:sz w:val="20"/>
          <w:szCs w:val="20"/>
        </w:rPr>
        <w:t>Совет ректоров вузов РТ – Совет ректоров вузов Республики Татарстан;</w:t>
      </w:r>
    </w:p>
    <w:p w:rsidR="00125ABA" w:rsidRPr="00125ABA" w:rsidRDefault="00125ABA" w:rsidP="00125A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25ABA">
        <w:rPr>
          <w:rFonts w:ascii="Times New Roman" w:hAnsi="Times New Roman" w:cs="Times New Roman"/>
          <w:color w:val="auto"/>
          <w:sz w:val="20"/>
          <w:szCs w:val="20"/>
        </w:rPr>
        <w:t>СТЭМ – студенческий театр эстрадных миниатюр;</w:t>
      </w:r>
    </w:p>
    <w:p w:rsidR="00125ABA" w:rsidRPr="00125ABA" w:rsidRDefault="00125ABA" w:rsidP="00125A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25ABA">
        <w:rPr>
          <w:rFonts w:ascii="Times New Roman" w:hAnsi="Times New Roman" w:cs="Times New Roman"/>
          <w:color w:val="auto"/>
          <w:sz w:val="20"/>
          <w:szCs w:val="20"/>
        </w:rPr>
        <w:t>СУ СК РФ по РТ – Следственное управление Следственного комитета Российской Федерации по Республике Татарстан;</w:t>
      </w:r>
    </w:p>
    <w:p w:rsidR="00125ABA" w:rsidRPr="00125ABA" w:rsidRDefault="00125ABA" w:rsidP="00125A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25ABA">
        <w:rPr>
          <w:rFonts w:ascii="Times New Roman" w:hAnsi="Times New Roman" w:cs="Times New Roman"/>
          <w:color w:val="auto"/>
          <w:sz w:val="20"/>
          <w:szCs w:val="20"/>
        </w:rPr>
        <w:t>ТПП РТ – Торгово-промышленная палата Республики Татарстан;</w:t>
      </w:r>
    </w:p>
    <w:p w:rsidR="00125ABA" w:rsidRPr="00125ABA" w:rsidRDefault="00125ABA" w:rsidP="00125A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25ABA">
        <w:rPr>
          <w:rFonts w:ascii="Times New Roman" w:hAnsi="Times New Roman" w:cs="Times New Roman"/>
          <w:color w:val="auto"/>
          <w:sz w:val="20"/>
          <w:szCs w:val="20"/>
        </w:rPr>
        <w:t>ТРО Общероссийской общественной организации «Ассоциация юристов России» – Территориальное региональное отделение Общероссийской общественной организации «Ассоц</w:t>
      </w:r>
      <w:r w:rsidRPr="00125ABA">
        <w:rPr>
          <w:rFonts w:ascii="Times New Roman" w:hAnsi="Times New Roman" w:cs="Times New Roman"/>
          <w:color w:val="auto"/>
          <w:sz w:val="20"/>
          <w:szCs w:val="20"/>
        </w:rPr>
        <w:t>и</w:t>
      </w:r>
      <w:r w:rsidRPr="00125ABA">
        <w:rPr>
          <w:rFonts w:ascii="Times New Roman" w:hAnsi="Times New Roman" w:cs="Times New Roman"/>
          <w:color w:val="auto"/>
          <w:sz w:val="20"/>
          <w:szCs w:val="20"/>
        </w:rPr>
        <w:t>ация юристов России»;</w:t>
      </w:r>
    </w:p>
    <w:p w:rsidR="00125ABA" w:rsidRPr="00125ABA" w:rsidRDefault="00125ABA" w:rsidP="00125A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25ABA">
        <w:rPr>
          <w:rFonts w:ascii="Times New Roman" w:hAnsi="Times New Roman" w:cs="Times New Roman"/>
          <w:color w:val="auto"/>
          <w:sz w:val="20"/>
          <w:szCs w:val="20"/>
        </w:rPr>
        <w:t xml:space="preserve">УГИБДД МВД по РТ – Управление Государственной </w:t>
      </w:r>
      <w:proofErr w:type="gramStart"/>
      <w:r w:rsidRPr="00125ABA">
        <w:rPr>
          <w:rFonts w:ascii="Times New Roman" w:hAnsi="Times New Roman" w:cs="Times New Roman"/>
          <w:color w:val="auto"/>
          <w:sz w:val="20"/>
          <w:szCs w:val="20"/>
        </w:rPr>
        <w:t>инспекции безопасности дорожного движения Министерства внутренних дел</w:t>
      </w:r>
      <w:proofErr w:type="gramEnd"/>
      <w:r w:rsidRPr="00125ABA">
        <w:rPr>
          <w:rFonts w:ascii="Times New Roman" w:hAnsi="Times New Roman" w:cs="Times New Roman"/>
          <w:color w:val="auto"/>
          <w:sz w:val="20"/>
          <w:szCs w:val="20"/>
        </w:rPr>
        <w:t xml:space="preserve"> по Республике Татарстан;</w:t>
      </w:r>
    </w:p>
    <w:p w:rsidR="00125ABA" w:rsidRPr="00125ABA" w:rsidRDefault="00125ABA" w:rsidP="00125A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25ABA">
        <w:rPr>
          <w:rFonts w:ascii="Times New Roman" w:hAnsi="Times New Roman" w:cs="Times New Roman"/>
          <w:color w:val="auto"/>
          <w:sz w:val="20"/>
          <w:szCs w:val="20"/>
        </w:rPr>
        <w:t>Уполномоченный по правам человека в РТ – Уполномоченный по правам человека в Республике Татарстан;</w:t>
      </w:r>
    </w:p>
    <w:p w:rsidR="00125ABA" w:rsidRPr="00125ABA" w:rsidRDefault="00125ABA" w:rsidP="00125A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25ABA">
        <w:rPr>
          <w:rFonts w:ascii="Times New Roman" w:hAnsi="Times New Roman" w:cs="Times New Roman"/>
          <w:color w:val="auto"/>
          <w:sz w:val="20"/>
          <w:szCs w:val="20"/>
        </w:rPr>
        <w:t>Уполномоченный при Президенте РТ по защите прав предпринимателей – Уполномоченный при Президенте Республики Татарстан по защите прав предпринимателей;</w:t>
      </w:r>
    </w:p>
    <w:p w:rsidR="00125ABA" w:rsidRPr="00125ABA" w:rsidRDefault="00125ABA" w:rsidP="00125A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25ABA">
        <w:rPr>
          <w:rFonts w:ascii="Times New Roman" w:hAnsi="Times New Roman" w:cs="Times New Roman"/>
          <w:color w:val="auto"/>
          <w:sz w:val="20"/>
          <w:szCs w:val="20"/>
        </w:rPr>
        <w:t>Управление Президента РТ по вопросам антикоррупционной политики – Управление Президента Республики Татарстан по вопросам антикоррупционной политики;</w:t>
      </w:r>
    </w:p>
    <w:p w:rsidR="00125ABA" w:rsidRPr="00125ABA" w:rsidRDefault="00125ABA" w:rsidP="00125A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25ABA">
        <w:rPr>
          <w:rFonts w:ascii="Times New Roman" w:hAnsi="Times New Roman" w:cs="Times New Roman"/>
          <w:color w:val="auto"/>
          <w:sz w:val="20"/>
          <w:szCs w:val="20"/>
        </w:rPr>
        <w:t xml:space="preserve">Управление </w:t>
      </w:r>
      <w:proofErr w:type="spellStart"/>
      <w:r w:rsidRPr="00125ABA">
        <w:rPr>
          <w:rFonts w:ascii="Times New Roman" w:hAnsi="Times New Roman" w:cs="Times New Roman"/>
          <w:color w:val="auto"/>
          <w:sz w:val="20"/>
          <w:szCs w:val="20"/>
        </w:rPr>
        <w:t>Росреестра</w:t>
      </w:r>
      <w:proofErr w:type="spellEnd"/>
      <w:r w:rsidRPr="00125ABA">
        <w:rPr>
          <w:rFonts w:ascii="Times New Roman" w:hAnsi="Times New Roman" w:cs="Times New Roman"/>
          <w:color w:val="auto"/>
          <w:sz w:val="20"/>
          <w:szCs w:val="20"/>
        </w:rPr>
        <w:t xml:space="preserve"> по РТ – Управление Федеральной службы государственной регистрации, кадастра и картографии по Республике Татарстан;</w:t>
      </w:r>
    </w:p>
    <w:p w:rsidR="00125ABA" w:rsidRPr="00125ABA" w:rsidRDefault="00125ABA" w:rsidP="00125ABA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25ABA">
        <w:rPr>
          <w:rFonts w:ascii="Times New Roman" w:hAnsi="Times New Roman" w:cs="Times New Roman"/>
          <w:color w:val="auto"/>
          <w:sz w:val="20"/>
          <w:szCs w:val="20"/>
        </w:rPr>
        <w:t>УФАС по РТ – Управление Федеральной антимонопольной службы по Республике Татарстан;</w:t>
      </w:r>
    </w:p>
    <w:p w:rsidR="00125ABA" w:rsidRPr="00125ABA" w:rsidRDefault="00125ABA" w:rsidP="00125ABA">
      <w:pPr>
        <w:widowControl w:val="0"/>
        <w:spacing w:after="0" w:line="240" w:lineRule="auto"/>
        <w:jc w:val="both"/>
      </w:pPr>
      <w:r w:rsidRPr="00125ABA">
        <w:rPr>
          <w:rFonts w:ascii="Times New Roman" w:hAnsi="Times New Roman" w:cs="Times New Roman"/>
          <w:color w:val="auto"/>
          <w:sz w:val="20"/>
          <w:szCs w:val="20"/>
        </w:rPr>
        <w:lastRenderedPageBreak/>
        <w:t>ЦЭСИ  РТ при КМ  РТ – Центр экономических и социальных исследований Республики Татарстан при Кабинете Министров Республики Татарстан.</w:t>
      </w:r>
    </w:p>
    <w:p w:rsidR="00125ABA" w:rsidRPr="00125ABA" w:rsidRDefault="00125ABA" w:rsidP="00125ABA"/>
    <w:p w:rsidR="00125ABA" w:rsidRPr="00125ABA" w:rsidRDefault="00125ABA" w:rsidP="00125ABA">
      <w:r w:rsidRPr="00125ABA">
        <w:rPr>
          <w:rFonts w:ascii="Times New Roman" w:hAnsi="Times New Roman" w:cs="Times New Roman"/>
          <w:color w:val="auto"/>
          <w:sz w:val="24"/>
          <w:szCs w:val="24"/>
        </w:rPr>
        <w:t>Организация и проведение краткосрочных специализированных семинаров, направленных на повышение квалификации отдельных категорий госуда</w:t>
      </w:r>
      <w:r w:rsidRPr="00125ABA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Pr="00125ABA">
        <w:rPr>
          <w:rFonts w:ascii="Times New Roman" w:hAnsi="Times New Roman" w:cs="Times New Roman"/>
          <w:color w:val="auto"/>
          <w:sz w:val="24"/>
          <w:szCs w:val="24"/>
        </w:rPr>
        <w:t>ственных гражданских служащих Республики Татарстан и муниципальных служащих, а также представителей общественности и иных лиц, приним</w:t>
      </w:r>
      <w:r w:rsidRPr="00125ABA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125ABA">
        <w:rPr>
          <w:rFonts w:ascii="Times New Roman" w:hAnsi="Times New Roman" w:cs="Times New Roman"/>
          <w:color w:val="auto"/>
          <w:sz w:val="24"/>
          <w:szCs w:val="24"/>
        </w:rPr>
        <w:t>ющих участие в противодействии коррупции</w:t>
      </w:r>
    </w:p>
    <w:p w:rsidR="003329CD" w:rsidRDefault="003329CD"/>
    <w:sectPr w:rsidR="003329CD" w:rsidSect="00125ABA">
      <w:headerReference w:type="even" r:id="rId10"/>
      <w:headerReference w:type="default" r:id="rId11"/>
      <w:footerReference w:type="even" r:id="rId12"/>
      <w:footnotePr>
        <w:numFmt w:val="chicago"/>
      </w:footnotePr>
      <w:pgSz w:w="16838" w:h="11906" w:orient="landscape"/>
      <w:pgMar w:top="1134" w:right="567" w:bottom="1134" w:left="567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ED5" w:rsidRDefault="00AB5ED5">
      <w:pPr>
        <w:spacing w:after="0" w:line="240" w:lineRule="auto"/>
      </w:pPr>
      <w:r>
        <w:separator/>
      </w:r>
    </w:p>
  </w:endnote>
  <w:endnote w:type="continuationSeparator" w:id="0">
    <w:p w:rsidR="00AB5ED5" w:rsidRDefault="00AB5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FF0" w:rsidRDefault="00EF1FF0" w:rsidP="00125AB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F1FF0" w:rsidRDefault="00EF1F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ED5" w:rsidRDefault="00AB5ED5">
      <w:pPr>
        <w:spacing w:after="0" w:line="240" w:lineRule="auto"/>
      </w:pPr>
      <w:r>
        <w:separator/>
      </w:r>
    </w:p>
  </w:footnote>
  <w:footnote w:type="continuationSeparator" w:id="0">
    <w:p w:rsidR="00AB5ED5" w:rsidRDefault="00AB5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FF0" w:rsidRDefault="00EF1FF0" w:rsidP="00125AB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F1FF0" w:rsidRDefault="00EF1F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FF0" w:rsidRPr="00990A5D" w:rsidRDefault="00EF1FF0" w:rsidP="00125ABA">
    <w:pPr>
      <w:pStyle w:val="a3"/>
      <w:framePr w:wrap="around" w:vAnchor="text" w:hAnchor="margin" w:xAlign="center" w:y="1"/>
      <w:rPr>
        <w:rStyle w:val="a7"/>
        <w:rFonts w:ascii="Times New Roman" w:hAnsi="Times New Roman"/>
        <w:sz w:val="24"/>
        <w:szCs w:val="24"/>
      </w:rPr>
    </w:pPr>
    <w:r w:rsidRPr="00990A5D">
      <w:rPr>
        <w:rStyle w:val="a7"/>
        <w:rFonts w:ascii="Times New Roman" w:hAnsi="Times New Roman"/>
        <w:sz w:val="24"/>
        <w:szCs w:val="24"/>
      </w:rPr>
      <w:fldChar w:fldCharType="begin"/>
    </w:r>
    <w:r w:rsidRPr="00990A5D">
      <w:rPr>
        <w:rStyle w:val="a7"/>
        <w:rFonts w:ascii="Times New Roman" w:hAnsi="Times New Roman"/>
        <w:sz w:val="24"/>
        <w:szCs w:val="24"/>
      </w:rPr>
      <w:instrText xml:space="preserve">PAGE  </w:instrText>
    </w:r>
    <w:r w:rsidRPr="00990A5D">
      <w:rPr>
        <w:rStyle w:val="a7"/>
        <w:rFonts w:ascii="Times New Roman" w:hAnsi="Times New Roman"/>
        <w:sz w:val="24"/>
        <w:szCs w:val="24"/>
      </w:rPr>
      <w:fldChar w:fldCharType="separate"/>
    </w:r>
    <w:r w:rsidR="005A0909">
      <w:rPr>
        <w:rStyle w:val="a7"/>
        <w:rFonts w:ascii="Times New Roman" w:hAnsi="Times New Roman"/>
        <w:noProof/>
        <w:sz w:val="24"/>
        <w:szCs w:val="24"/>
      </w:rPr>
      <w:t>2</w:t>
    </w:r>
    <w:r w:rsidRPr="00990A5D">
      <w:rPr>
        <w:rStyle w:val="a7"/>
        <w:rFonts w:ascii="Times New Roman" w:hAnsi="Times New Roman"/>
        <w:sz w:val="24"/>
        <w:szCs w:val="24"/>
      </w:rPr>
      <w:fldChar w:fldCharType="end"/>
    </w:r>
  </w:p>
  <w:p w:rsidR="00EF1FF0" w:rsidRDefault="00EF1F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7A"/>
    <w:rsid w:val="000145FC"/>
    <w:rsid w:val="00014D15"/>
    <w:rsid w:val="000151CB"/>
    <w:rsid w:val="00016C88"/>
    <w:rsid w:val="0002202B"/>
    <w:rsid w:val="00026974"/>
    <w:rsid w:val="00034042"/>
    <w:rsid w:val="0003501A"/>
    <w:rsid w:val="00041D06"/>
    <w:rsid w:val="000469D4"/>
    <w:rsid w:val="00053656"/>
    <w:rsid w:val="00056629"/>
    <w:rsid w:val="000613C9"/>
    <w:rsid w:val="000626B2"/>
    <w:rsid w:val="00062BFE"/>
    <w:rsid w:val="00064BF1"/>
    <w:rsid w:val="00074765"/>
    <w:rsid w:val="00076C30"/>
    <w:rsid w:val="00077D7D"/>
    <w:rsid w:val="000803E5"/>
    <w:rsid w:val="00086325"/>
    <w:rsid w:val="00090E59"/>
    <w:rsid w:val="0009402F"/>
    <w:rsid w:val="000A41D2"/>
    <w:rsid w:val="000B0ABD"/>
    <w:rsid w:val="000B509F"/>
    <w:rsid w:val="000C0A06"/>
    <w:rsid w:val="000C5F5D"/>
    <w:rsid w:val="000D3515"/>
    <w:rsid w:val="000E1950"/>
    <w:rsid w:val="0011138B"/>
    <w:rsid w:val="00114005"/>
    <w:rsid w:val="00114675"/>
    <w:rsid w:val="00122206"/>
    <w:rsid w:val="0012221A"/>
    <w:rsid w:val="00125ABA"/>
    <w:rsid w:val="00126034"/>
    <w:rsid w:val="00131814"/>
    <w:rsid w:val="00137632"/>
    <w:rsid w:val="00145D32"/>
    <w:rsid w:val="001543B5"/>
    <w:rsid w:val="00157375"/>
    <w:rsid w:val="00165C3E"/>
    <w:rsid w:val="00193A0E"/>
    <w:rsid w:val="001A37E2"/>
    <w:rsid w:val="001A5418"/>
    <w:rsid w:val="001B633B"/>
    <w:rsid w:val="001B7721"/>
    <w:rsid w:val="001C4379"/>
    <w:rsid w:val="001D1ED1"/>
    <w:rsid w:val="001E6CEC"/>
    <w:rsid w:val="001F12FC"/>
    <w:rsid w:val="001F4393"/>
    <w:rsid w:val="001F4D1B"/>
    <w:rsid w:val="00217794"/>
    <w:rsid w:val="0022672C"/>
    <w:rsid w:val="00230F99"/>
    <w:rsid w:val="00231201"/>
    <w:rsid w:val="002338DF"/>
    <w:rsid w:val="00237A50"/>
    <w:rsid w:val="00240D2C"/>
    <w:rsid w:val="00251BE5"/>
    <w:rsid w:val="00271892"/>
    <w:rsid w:val="00273E2D"/>
    <w:rsid w:val="00287196"/>
    <w:rsid w:val="002916E3"/>
    <w:rsid w:val="00296A48"/>
    <w:rsid w:val="002A1029"/>
    <w:rsid w:val="002A360C"/>
    <w:rsid w:val="002A6A5D"/>
    <w:rsid w:val="002B4E57"/>
    <w:rsid w:val="002C2858"/>
    <w:rsid w:val="002C305B"/>
    <w:rsid w:val="002D28D0"/>
    <w:rsid w:val="002E4D34"/>
    <w:rsid w:val="002F14C4"/>
    <w:rsid w:val="002F1840"/>
    <w:rsid w:val="00301D5C"/>
    <w:rsid w:val="003024B1"/>
    <w:rsid w:val="0030633C"/>
    <w:rsid w:val="0031384D"/>
    <w:rsid w:val="00316FA6"/>
    <w:rsid w:val="00317AC4"/>
    <w:rsid w:val="003204F5"/>
    <w:rsid w:val="0033242D"/>
    <w:rsid w:val="003329CD"/>
    <w:rsid w:val="0033593C"/>
    <w:rsid w:val="00341C13"/>
    <w:rsid w:val="00345EE3"/>
    <w:rsid w:val="00347385"/>
    <w:rsid w:val="00363B1E"/>
    <w:rsid w:val="00384E68"/>
    <w:rsid w:val="00385FF4"/>
    <w:rsid w:val="00390F37"/>
    <w:rsid w:val="00391F18"/>
    <w:rsid w:val="003A1E41"/>
    <w:rsid w:val="003A65C4"/>
    <w:rsid w:val="003B256F"/>
    <w:rsid w:val="003D5040"/>
    <w:rsid w:val="003D5A33"/>
    <w:rsid w:val="00404EF7"/>
    <w:rsid w:val="0041004B"/>
    <w:rsid w:val="00414768"/>
    <w:rsid w:val="004152A2"/>
    <w:rsid w:val="00417680"/>
    <w:rsid w:val="004257A0"/>
    <w:rsid w:val="00425CBF"/>
    <w:rsid w:val="00426952"/>
    <w:rsid w:val="00450E96"/>
    <w:rsid w:val="00452FC2"/>
    <w:rsid w:val="0045353D"/>
    <w:rsid w:val="00476095"/>
    <w:rsid w:val="004840D7"/>
    <w:rsid w:val="00484B56"/>
    <w:rsid w:val="004857FD"/>
    <w:rsid w:val="004A2DCA"/>
    <w:rsid w:val="004C7CD3"/>
    <w:rsid w:val="004D5DB8"/>
    <w:rsid w:val="004F1E5E"/>
    <w:rsid w:val="004F4C5A"/>
    <w:rsid w:val="00512BB5"/>
    <w:rsid w:val="005213E1"/>
    <w:rsid w:val="00544BC3"/>
    <w:rsid w:val="0054533B"/>
    <w:rsid w:val="00553C4F"/>
    <w:rsid w:val="00556851"/>
    <w:rsid w:val="00561F57"/>
    <w:rsid w:val="00562267"/>
    <w:rsid w:val="0058493B"/>
    <w:rsid w:val="005A0126"/>
    <w:rsid w:val="005A0909"/>
    <w:rsid w:val="005A3C18"/>
    <w:rsid w:val="005A72A0"/>
    <w:rsid w:val="005B13F7"/>
    <w:rsid w:val="005B45EF"/>
    <w:rsid w:val="005C6B83"/>
    <w:rsid w:val="005D729C"/>
    <w:rsid w:val="005E0A96"/>
    <w:rsid w:val="00612D6B"/>
    <w:rsid w:val="00613B73"/>
    <w:rsid w:val="00627258"/>
    <w:rsid w:val="00627D0B"/>
    <w:rsid w:val="00627E58"/>
    <w:rsid w:val="006449D3"/>
    <w:rsid w:val="0064607E"/>
    <w:rsid w:val="00654731"/>
    <w:rsid w:val="006634A5"/>
    <w:rsid w:val="00670E96"/>
    <w:rsid w:val="00680D52"/>
    <w:rsid w:val="0069754C"/>
    <w:rsid w:val="006A2884"/>
    <w:rsid w:val="006A5D5C"/>
    <w:rsid w:val="006F3947"/>
    <w:rsid w:val="0070132B"/>
    <w:rsid w:val="00704A7F"/>
    <w:rsid w:val="007137ED"/>
    <w:rsid w:val="00735D6F"/>
    <w:rsid w:val="007441B1"/>
    <w:rsid w:val="007542CF"/>
    <w:rsid w:val="007566C1"/>
    <w:rsid w:val="007571C3"/>
    <w:rsid w:val="00757F65"/>
    <w:rsid w:val="00760494"/>
    <w:rsid w:val="007639A3"/>
    <w:rsid w:val="00795E52"/>
    <w:rsid w:val="00796B01"/>
    <w:rsid w:val="007A7167"/>
    <w:rsid w:val="007B0511"/>
    <w:rsid w:val="007B6095"/>
    <w:rsid w:val="007B73F2"/>
    <w:rsid w:val="007D4784"/>
    <w:rsid w:val="007D6C3F"/>
    <w:rsid w:val="007D77A0"/>
    <w:rsid w:val="007E21FA"/>
    <w:rsid w:val="007E77A7"/>
    <w:rsid w:val="00805993"/>
    <w:rsid w:val="008130AE"/>
    <w:rsid w:val="008162EB"/>
    <w:rsid w:val="0083151D"/>
    <w:rsid w:val="00832615"/>
    <w:rsid w:val="008348F9"/>
    <w:rsid w:val="008553C8"/>
    <w:rsid w:val="00855D73"/>
    <w:rsid w:val="00875E85"/>
    <w:rsid w:val="00895547"/>
    <w:rsid w:val="00895678"/>
    <w:rsid w:val="008A5DFB"/>
    <w:rsid w:val="008B308A"/>
    <w:rsid w:val="008D0264"/>
    <w:rsid w:val="008D08B6"/>
    <w:rsid w:val="008F0A4B"/>
    <w:rsid w:val="008F1DB2"/>
    <w:rsid w:val="009019B1"/>
    <w:rsid w:val="00913294"/>
    <w:rsid w:val="00914764"/>
    <w:rsid w:val="00914AAE"/>
    <w:rsid w:val="009230F2"/>
    <w:rsid w:val="0092485C"/>
    <w:rsid w:val="009340BE"/>
    <w:rsid w:val="00934A81"/>
    <w:rsid w:val="00936EC5"/>
    <w:rsid w:val="00951C79"/>
    <w:rsid w:val="00953492"/>
    <w:rsid w:val="009563CD"/>
    <w:rsid w:val="009573FB"/>
    <w:rsid w:val="00994019"/>
    <w:rsid w:val="00996D08"/>
    <w:rsid w:val="009B35FC"/>
    <w:rsid w:val="009B56F0"/>
    <w:rsid w:val="009B6F89"/>
    <w:rsid w:val="009C4114"/>
    <w:rsid w:val="009E24BF"/>
    <w:rsid w:val="009F78B3"/>
    <w:rsid w:val="00A0223F"/>
    <w:rsid w:val="00A24A60"/>
    <w:rsid w:val="00A4137A"/>
    <w:rsid w:val="00A47BC0"/>
    <w:rsid w:val="00A56061"/>
    <w:rsid w:val="00A57C44"/>
    <w:rsid w:val="00A76B79"/>
    <w:rsid w:val="00AB0D17"/>
    <w:rsid w:val="00AB5ED5"/>
    <w:rsid w:val="00AC7E2E"/>
    <w:rsid w:val="00AD2BC8"/>
    <w:rsid w:val="00AD31AD"/>
    <w:rsid w:val="00AF0CC5"/>
    <w:rsid w:val="00AF1316"/>
    <w:rsid w:val="00B03BA0"/>
    <w:rsid w:val="00B174B7"/>
    <w:rsid w:val="00B217B6"/>
    <w:rsid w:val="00B3131F"/>
    <w:rsid w:val="00B40331"/>
    <w:rsid w:val="00B54944"/>
    <w:rsid w:val="00B54EDD"/>
    <w:rsid w:val="00B55A28"/>
    <w:rsid w:val="00B567F3"/>
    <w:rsid w:val="00B61694"/>
    <w:rsid w:val="00B64280"/>
    <w:rsid w:val="00B710F1"/>
    <w:rsid w:val="00B75016"/>
    <w:rsid w:val="00B82B79"/>
    <w:rsid w:val="00B85AB1"/>
    <w:rsid w:val="00BA160E"/>
    <w:rsid w:val="00BA4F93"/>
    <w:rsid w:val="00BB1DC1"/>
    <w:rsid w:val="00BB22F0"/>
    <w:rsid w:val="00BC6504"/>
    <w:rsid w:val="00BD0AA6"/>
    <w:rsid w:val="00BE493B"/>
    <w:rsid w:val="00BF6761"/>
    <w:rsid w:val="00C05BCC"/>
    <w:rsid w:val="00C10362"/>
    <w:rsid w:val="00C12F2C"/>
    <w:rsid w:val="00C1707C"/>
    <w:rsid w:val="00C26EB1"/>
    <w:rsid w:val="00C35515"/>
    <w:rsid w:val="00C42711"/>
    <w:rsid w:val="00C44923"/>
    <w:rsid w:val="00C50CD6"/>
    <w:rsid w:val="00C53AD3"/>
    <w:rsid w:val="00C60A4B"/>
    <w:rsid w:val="00C66CFA"/>
    <w:rsid w:val="00C72A97"/>
    <w:rsid w:val="00C73591"/>
    <w:rsid w:val="00C77978"/>
    <w:rsid w:val="00C80F09"/>
    <w:rsid w:val="00C925A9"/>
    <w:rsid w:val="00C950E9"/>
    <w:rsid w:val="00C9790F"/>
    <w:rsid w:val="00CA4ABD"/>
    <w:rsid w:val="00CB1CBB"/>
    <w:rsid w:val="00CB1F04"/>
    <w:rsid w:val="00CB5CAC"/>
    <w:rsid w:val="00CC5CC2"/>
    <w:rsid w:val="00CC718A"/>
    <w:rsid w:val="00CD2CD4"/>
    <w:rsid w:val="00CE1598"/>
    <w:rsid w:val="00CE1DA6"/>
    <w:rsid w:val="00CE4303"/>
    <w:rsid w:val="00CE7FF9"/>
    <w:rsid w:val="00CF5676"/>
    <w:rsid w:val="00D03192"/>
    <w:rsid w:val="00D13225"/>
    <w:rsid w:val="00D176D7"/>
    <w:rsid w:val="00D431E5"/>
    <w:rsid w:val="00D449CF"/>
    <w:rsid w:val="00D504EE"/>
    <w:rsid w:val="00D56981"/>
    <w:rsid w:val="00D5750A"/>
    <w:rsid w:val="00D578C7"/>
    <w:rsid w:val="00D61C87"/>
    <w:rsid w:val="00D6647F"/>
    <w:rsid w:val="00D70B64"/>
    <w:rsid w:val="00D7361D"/>
    <w:rsid w:val="00D77452"/>
    <w:rsid w:val="00D8051B"/>
    <w:rsid w:val="00D92F57"/>
    <w:rsid w:val="00DA652D"/>
    <w:rsid w:val="00DB6232"/>
    <w:rsid w:val="00DB6FFF"/>
    <w:rsid w:val="00DD08DE"/>
    <w:rsid w:val="00DD6147"/>
    <w:rsid w:val="00DE1645"/>
    <w:rsid w:val="00DE236A"/>
    <w:rsid w:val="00DE47B3"/>
    <w:rsid w:val="00DE4F2D"/>
    <w:rsid w:val="00DE6DA7"/>
    <w:rsid w:val="00DF2920"/>
    <w:rsid w:val="00DF2ABA"/>
    <w:rsid w:val="00DF2E66"/>
    <w:rsid w:val="00DF5179"/>
    <w:rsid w:val="00E032EC"/>
    <w:rsid w:val="00E06160"/>
    <w:rsid w:val="00E113A6"/>
    <w:rsid w:val="00E20174"/>
    <w:rsid w:val="00E26727"/>
    <w:rsid w:val="00E3669E"/>
    <w:rsid w:val="00E41FFD"/>
    <w:rsid w:val="00E4426C"/>
    <w:rsid w:val="00E64905"/>
    <w:rsid w:val="00E7468B"/>
    <w:rsid w:val="00E80090"/>
    <w:rsid w:val="00E92E51"/>
    <w:rsid w:val="00EA1F18"/>
    <w:rsid w:val="00EB2B32"/>
    <w:rsid w:val="00EC08B2"/>
    <w:rsid w:val="00EC32C3"/>
    <w:rsid w:val="00EC3895"/>
    <w:rsid w:val="00EC393B"/>
    <w:rsid w:val="00EC3D0D"/>
    <w:rsid w:val="00EC642A"/>
    <w:rsid w:val="00EE00A0"/>
    <w:rsid w:val="00EE4ABB"/>
    <w:rsid w:val="00EF0905"/>
    <w:rsid w:val="00EF1FF0"/>
    <w:rsid w:val="00F02011"/>
    <w:rsid w:val="00F03B19"/>
    <w:rsid w:val="00F06A05"/>
    <w:rsid w:val="00F07480"/>
    <w:rsid w:val="00F259C2"/>
    <w:rsid w:val="00F35691"/>
    <w:rsid w:val="00F35888"/>
    <w:rsid w:val="00F43725"/>
    <w:rsid w:val="00F52158"/>
    <w:rsid w:val="00F65CB6"/>
    <w:rsid w:val="00F706A4"/>
    <w:rsid w:val="00F83789"/>
    <w:rsid w:val="00F90510"/>
    <w:rsid w:val="00F90F78"/>
    <w:rsid w:val="00F91A7E"/>
    <w:rsid w:val="00FB3A47"/>
    <w:rsid w:val="00FC3AB4"/>
    <w:rsid w:val="00FE2679"/>
    <w:rsid w:val="00FE57A6"/>
    <w:rsid w:val="00FF2E5F"/>
    <w:rsid w:val="00F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B8"/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5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25ABA"/>
    <w:rPr>
      <w:rFonts w:ascii="Calibri" w:hAnsi="Calibri" w:cs="Calibri"/>
      <w:color w:val="000000"/>
    </w:rPr>
  </w:style>
  <w:style w:type="paragraph" w:styleId="a5">
    <w:name w:val="footer"/>
    <w:basedOn w:val="a"/>
    <w:link w:val="a6"/>
    <w:uiPriority w:val="99"/>
    <w:semiHidden/>
    <w:unhideWhenUsed/>
    <w:rsid w:val="00125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25ABA"/>
    <w:rPr>
      <w:rFonts w:ascii="Calibri" w:hAnsi="Calibri" w:cs="Calibri"/>
      <w:color w:val="000000"/>
    </w:rPr>
  </w:style>
  <w:style w:type="character" w:styleId="a7">
    <w:name w:val="page number"/>
    <w:basedOn w:val="a0"/>
    <w:rsid w:val="00125A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B8"/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5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25ABA"/>
    <w:rPr>
      <w:rFonts w:ascii="Calibri" w:hAnsi="Calibri" w:cs="Calibri"/>
      <w:color w:val="000000"/>
    </w:rPr>
  </w:style>
  <w:style w:type="paragraph" w:styleId="a5">
    <w:name w:val="footer"/>
    <w:basedOn w:val="a"/>
    <w:link w:val="a6"/>
    <w:uiPriority w:val="99"/>
    <w:semiHidden/>
    <w:unhideWhenUsed/>
    <w:rsid w:val="00125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25ABA"/>
    <w:rPr>
      <w:rFonts w:ascii="Calibri" w:hAnsi="Calibri" w:cs="Calibri"/>
      <w:color w:val="000000"/>
    </w:rPr>
  </w:style>
  <w:style w:type="character" w:styleId="a7">
    <w:name w:val="page number"/>
    <w:basedOn w:val="a0"/>
    <w:rsid w:val="00125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stopol.tatar.ru/rus/otchet2011-korupcsiya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histopol.tatarstan.ru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p.zakaz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48</Pages>
  <Words>13610</Words>
  <Characters>77583</Characters>
  <Application>Microsoft Office Word</Application>
  <DocSecurity>0</DocSecurity>
  <Lines>646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Efimov</dc:creator>
  <cp:lastModifiedBy>Efimov</cp:lastModifiedBy>
  <cp:revision>11</cp:revision>
  <dcterms:created xsi:type="dcterms:W3CDTF">2018-09-25T11:41:00Z</dcterms:created>
  <dcterms:modified xsi:type="dcterms:W3CDTF">2018-10-02T07:31:00Z</dcterms:modified>
</cp:coreProperties>
</file>