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9475A6" w:rsidTr="008F0D2B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9475A6" w:rsidRDefault="009475A6" w:rsidP="008F0D2B">
            <w:pPr>
              <w:ind w:left="77"/>
              <w:jc w:val="center"/>
              <w:rPr>
                <w:rFonts w:eastAsia="Calibri"/>
              </w:rPr>
            </w:pPr>
            <w:r>
              <w:t>РЕСПУБЛИКА ТАТАРСТАН</w:t>
            </w:r>
          </w:p>
          <w:p w:rsidR="009475A6" w:rsidRDefault="009475A6" w:rsidP="008F0D2B">
            <w:pPr>
              <w:ind w:left="77"/>
              <w:jc w:val="center"/>
            </w:pPr>
          </w:p>
          <w:p w:rsidR="009475A6" w:rsidRDefault="009475A6" w:rsidP="008F0D2B">
            <w:pPr>
              <w:ind w:left="77"/>
              <w:jc w:val="center"/>
              <w:rPr>
                <w:b/>
              </w:rPr>
            </w:pPr>
            <w:r>
              <w:rPr>
                <w:b/>
              </w:rPr>
              <w:t>СОВЕТ ЧИСТОПОЛЬСКОГО</w:t>
            </w:r>
          </w:p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7"/>
              <w:jc w:val="center"/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9475A6" w:rsidRDefault="009475A6" w:rsidP="008F0D2B">
            <w:pPr>
              <w:ind w:left="720"/>
              <w:rPr>
                <w:rFonts w:eastAsia="Calibri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9475A6" w:rsidRDefault="009475A6" w:rsidP="008F0D2B">
            <w:pPr>
              <w:jc w:val="center"/>
              <w:rPr>
                <w:rFonts w:eastAsia="Calibri"/>
              </w:rPr>
            </w:pPr>
            <w:r>
              <w:t>ТАТАРСТАН РЕСПУБЛИКАСЫ</w:t>
            </w:r>
          </w:p>
          <w:p w:rsidR="009475A6" w:rsidRDefault="009475A6" w:rsidP="008F0D2B">
            <w:pPr>
              <w:jc w:val="center"/>
            </w:pPr>
          </w:p>
          <w:p w:rsidR="009475A6" w:rsidRDefault="009475A6" w:rsidP="008F0D2B">
            <w:pPr>
              <w:jc w:val="center"/>
              <w:rPr>
                <w:b/>
              </w:rPr>
            </w:pPr>
            <w:r>
              <w:rPr>
                <w:b/>
              </w:rPr>
              <w:t>ЧИСТАЙ МУНИЦИПАЛЬ</w:t>
            </w:r>
          </w:p>
          <w:p w:rsidR="009475A6" w:rsidRDefault="009475A6" w:rsidP="008F0D2B">
            <w:pPr>
              <w:jc w:val="center"/>
              <w:rPr>
                <w:b/>
              </w:rPr>
            </w:pPr>
            <w:r>
              <w:rPr>
                <w:b/>
              </w:rPr>
              <w:t>РАЙОНЫ СОВЕТЫ</w:t>
            </w:r>
          </w:p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475A6" w:rsidRDefault="009475A6" w:rsidP="009475A6">
      <w:pPr>
        <w:ind w:left="720"/>
        <w:jc w:val="center"/>
        <w:rPr>
          <w:sz w:val="22"/>
          <w:szCs w:val="22"/>
        </w:rPr>
      </w:pPr>
      <w:r>
        <w:t>422980, г</w:t>
      </w:r>
      <w:proofErr w:type="gramStart"/>
      <w:r>
        <w:t>.Ч</w:t>
      </w:r>
      <w:proofErr w:type="gramEnd"/>
      <w:r>
        <w:t>истополь, ул.Бебеля, 129  тел. 5-43-60, тел/факс 5-43-70</w:t>
      </w:r>
    </w:p>
    <w:p w:rsidR="009475A6" w:rsidRDefault="009475A6" w:rsidP="009475A6">
      <w:pPr>
        <w:ind w:left="720"/>
      </w:pPr>
      <w:r w:rsidRPr="001F61BA">
        <w:rPr>
          <w:rFonts w:ascii="Arial" w:hAnsi="Arial" w:cs="Arial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 w:rsidRPr="001F61BA">
        <w:rPr>
          <w:rFonts w:ascii="Arial" w:hAnsi="Arial" w:cs="Arial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9475A6" w:rsidTr="008F0D2B">
        <w:trPr>
          <w:trHeight w:val="455"/>
        </w:trPr>
        <w:tc>
          <w:tcPr>
            <w:tcW w:w="5955" w:type="dxa"/>
            <w:gridSpan w:val="3"/>
            <w:hideMark/>
          </w:tcPr>
          <w:p w:rsidR="009475A6" w:rsidRDefault="009475A6" w:rsidP="008F0D2B">
            <w:pPr>
              <w:ind w:left="720"/>
              <w:rPr>
                <w:rFonts w:eastAsia="Calibri"/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</w:t>
            </w:r>
          </w:p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</w:rPr>
              <w:t xml:space="preserve">          </w:t>
            </w:r>
            <w:r>
              <w:rPr>
                <w:b/>
                <w:i/>
                <w:sz w:val="28"/>
                <w:u w:val="single"/>
              </w:rPr>
              <w:t>№   21/6</w:t>
            </w:r>
          </w:p>
        </w:tc>
        <w:tc>
          <w:tcPr>
            <w:tcW w:w="4536" w:type="dxa"/>
            <w:gridSpan w:val="3"/>
          </w:tcPr>
          <w:p w:rsidR="009475A6" w:rsidRDefault="009475A6" w:rsidP="008F0D2B">
            <w:pPr>
              <w:ind w:left="7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9475A6" w:rsidRDefault="009475A6" w:rsidP="008F0D2B">
            <w:pPr>
              <w:ind w:left="720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от   07 ноября 2012 года</w:t>
            </w:r>
          </w:p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16"/>
              </w:rPr>
            </w:pPr>
          </w:p>
        </w:tc>
      </w:tr>
      <w:tr w:rsidR="009475A6" w:rsidTr="008F0D2B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17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</w:rPr>
            </w:pPr>
          </w:p>
        </w:tc>
        <w:tc>
          <w:tcPr>
            <w:tcW w:w="3284" w:type="dxa"/>
            <w:hideMark/>
          </w:tcPr>
          <w:p w:rsidR="009475A6" w:rsidRDefault="009475A6" w:rsidP="008F0D2B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</w:t>
            </w:r>
            <w:proofErr w:type="spellStart"/>
            <w:r>
              <w:rPr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AC53D3" w:rsidRDefault="00AC53D3" w:rsidP="00B54BBA">
      <w:pPr>
        <w:pStyle w:val="a3"/>
        <w:ind w:right="4110"/>
        <w:rPr>
          <w:rFonts w:ascii="Times New Roman" w:hAnsi="Times New Roman" w:cs="Times New Roman"/>
          <w:b/>
          <w:i/>
          <w:sz w:val="28"/>
          <w:szCs w:val="28"/>
        </w:rPr>
      </w:pPr>
    </w:p>
    <w:p w:rsidR="00AC53D3" w:rsidRDefault="00AC53D3" w:rsidP="00B54BBA">
      <w:pPr>
        <w:pStyle w:val="a3"/>
        <w:ind w:right="4110"/>
        <w:rPr>
          <w:rFonts w:ascii="Times New Roman" w:hAnsi="Times New Roman" w:cs="Times New Roman"/>
          <w:b/>
          <w:i/>
          <w:sz w:val="28"/>
          <w:szCs w:val="28"/>
        </w:rPr>
      </w:pPr>
    </w:p>
    <w:p w:rsidR="003E29DE" w:rsidRPr="00B54BBA" w:rsidRDefault="00B05F3B" w:rsidP="00B54BBA">
      <w:pPr>
        <w:pStyle w:val="a3"/>
        <w:ind w:right="4110"/>
        <w:rPr>
          <w:rFonts w:ascii="Times New Roman" w:hAnsi="Times New Roman" w:cs="Times New Roman"/>
          <w:b/>
          <w:i/>
          <w:sz w:val="28"/>
          <w:szCs w:val="28"/>
        </w:rPr>
      </w:pPr>
      <w:r w:rsidRPr="00B54BBA">
        <w:rPr>
          <w:rFonts w:ascii="Times New Roman" w:hAnsi="Times New Roman" w:cs="Times New Roman"/>
          <w:b/>
          <w:i/>
          <w:sz w:val="28"/>
          <w:szCs w:val="28"/>
        </w:rPr>
        <w:t>О признании утратившим силу решения Совета Чистопольского муниципального района Республики Татарстан</w:t>
      </w:r>
      <w:r w:rsidR="00B54BBA" w:rsidRPr="00B54BBA">
        <w:rPr>
          <w:rFonts w:ascii="Times New Roman" w:hAnsi="Times New Roman" w:cs="Times New Roman"/>
          <w:b/>
          <w:i/>
          <w:sz w:val="28"/>
          <w:szCs w:val="28"/>
        </w:rPr>
        <w:t xml:space="preserve"> от 14.12.2005 г. № 4/5 «Об утверждении Положения «О порядке расходования средств резервного фонда»</w:t>
      </w: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3D3" w:rsidRDefault="00AC53D3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81 Бюджетного кодекса Российской Федерации, Совет Чистопольского муниципального района</w:t>
      </w:r>
      <w:r w:rsidR="0064168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Pr="00B54BBA" w:rsidRDefault="00B54BBA" w:rsidP="00B54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BBA">
        <w:rPr>
          <w:rFonts w:ascii="Times New Roman" w:hAnsi="Times New Roman" w:cs="Times New Roman"/>
          <w:b/>
          <w:sz w:val="28"/>
          <w:szCs w:val="28"/>
        </w:rPr>
        <w:t>РЕШАЕТ:</w:t>
      </w:r>
      <w:bookmarkStart w:id="0" w:name="_GoBack"/>
      <w:bookmarkEnd w:id="0"/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B54BBA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4BBA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14.12.2005 г. № 4/5 «Об утверждении Положения «О порядке расходования средств резервного фонда»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35DD" w:rsidRDefault="006435DD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23698F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236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698F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23698F">
        <w:rPr>
          <w:rFonts w:ascii="Times New Roman" w:hAnsi="Times New Roman" w:cs="Times New Roman"/>
          <w:b/>
          <w:sz w:val="28"/>
          <w:szCs w:val="28"/>
        </w:rPr>
        <w:tab/>
      </w:r>
      <w:r w:rsidRPr="0023698F">
        <w:rPr>
          <w:rFonts w:ascii="Times New Roman" w:hAnsi="Times New Roman" w:cs="Times New Roman"/>
          <w:b/>
          <w:sz w:val="28"/>
          <w:szCs w:val="28"/>
        </w:rPr>
        <w:tab/>
      </w:r>
      <w:r w:rsidRPr="0023698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И.Т. Ахметзянов</w:t>
      </w:r>
    </w:p>
    <w:p w:rsidR="00AC53D3" w:rsidRPr="0023698F" w:rsidRDefault="00AC53D3" w:rsidP="00AC53D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BBA" w:rsidRPr="00B54BBA" w:rsidRDefault="00B54BBA" w:rsidP="00B54BB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54BBA" w:rsidRPr="00B54BBA" w:rsidSect="00AC53D3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327"/>
    <w:rsid w:val="00004BD2"/>
    <w:rsid w:val="000320F8"/>
    <w:rsid w:val="00037106"/>
    <w:rsid w:val="00074C9E"/>
    <w:rsid w:val="000C1C89"/>
    <w:rsid w:val="000D3BB4"/>
    <w:rsid w:val="00106921"/>
    <w:rsid w:val="001C398F"/>
    <w:rsid w:val="001D6327"/>
    <w:rsid w:val="00211DF0"/>
    <w:rsid w:val="00222B4B"/>
    <w:rsid w:val="00223D64"/>
    <w:rsid w:val="00246D1F"/>
    <w:rsid w:val="002721DD"/>
    <w:rsid w:val="00272B29"/>
    <w:rsid w:val="0029504B"/>
    <w:rsid w:val="002B5333"/>
    <w:rsid w:val="002D0DCB"/>
    <w:rsid w:val="002D1830"/>
    <w:rsid w:val="00337F85"/>
    <w:rsid w:val="003E29DE"/>
    <w:rsid w:val="00412528"/>
    <w:rsid w:val="00432245"/>
    <w:rsid w:val="00434806"/>
    <w:rsid w:val="00454E3C"/>
    <w:rsid w:val="00482E9D"/>
    <w:rsid w:val="00497606"/>
    <w:rsid w:val="005114E3"/>
    <w:rsid w:val="00520A6E"/>
    <w:rsid w:val="00527D71"/>
    <w:rsid w:val="00567F81"/>
    <w:rsid w:val="005857BA"/>
    <w:rsid w:val="005D7D66"/>
    <w:rsid w:val="005E5A90"/>
    <w:rsid w:val="0064168E"/>
    <w:rsid w:val="006435DD"/>
    <w:rsid w:val="00643F24"/>
    <w:rsid w:val="0065000B"/>
    <w:rsid w:val="00663E0E"/>
    <w:rsid w:val="006C3A4B"/>
    <w:rsid w:val="006E6638"/>
    <w:rsid w:val="00705B70"/>
    <w:rsid w:val="007130EF"/>
    <w:rsid w:val="00736952"/>
    <w:rsid w:val="0078120A"/>
    <w:rsid w:val="00842528"/>
    <w:rsid w:val="00871B60"/>
    <w:rsid w:val="00887081"/>
    <w:rsid w:val="008C5A6E"/>
    <w:rsid w:val="008F076D"/>
    <w:rsid w:val="008F7879"/>
    <w:rsid w:val="009060C2"/>
    <w:rsid w:val="009475A6"/>
    <w:rsid w:val="009642EE"/>
    <w:rsid w:val="009A3EEB"/>
    <w:rsid w:val="009C6E88"/>
    <w:rsid w:val="009D755D"/>
    <w:rsid w:val="009E6963"/>
    <w:rsid w:val="00A34EA3"/>
    <w:rsid w:val="00A546DE"/>
    <w:rsid w:val="00A64F9F"/>
    <w:rsid w:val="00A76EAA"/>
    <w:rsid w:val="00A97C01"/>
    <w:rsid w:val="00AC53D3"/>
    <w:rsid w:val="00AC6D6F"/>
    <w:rsid w:val="00B05F3B"/>
    <w:rsid w:val="00B54BBA"/>
    <w:rsid w:val="00B767FE"/>
    <w:rsid w:val="00BA4A8C"/>
    <w:rsid w:val="00BB1C23"/>
    <w:rsid w:val="00BB2A13"/>
    <w:rsid w:val="00BC1CDD"/>
    <w:rsid w:val="00C07B62"/>
    <w:rsid w:val="00C103B8"/>
    <w:rsid w:val="00CC2568"/>
    <w:rsid w:val="00CE24F8"/>
    <w:rsid w:val="00CE325D"/>
    <w:rsid w:val="00CF5699"/>
    <w:rsid w:val="00D82C1D"/>
    <w:rsid w:val="00DB4B9B"/>
    <w:rsid w:val="00E00ABB"/>
    <w:rsid w:val="00E050ED"/>
    <w:rsid w:val="00E52148"/>
    <w:rsid w:val="00EC7964"/>
    <w:rsid w:val="00F00C4D"/>
    <w:rsid w:val="00F214D8"/>
    <w:rsid w:val="00F241FC"/>
    <w:rsid w:val="00F7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A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B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11</cp:revision>
  <cp:lastPrinted>2012-11-03T06:49:00Z</cp:lastPrinted>
  <dcterms:created xsi:type="dcterms:W3CDTF">2012-10-03T09:56:00Z</dcterms:created>
  <dcterms:modified xsi:type="dcterms:W3CDTF">2012-11-09T05:53:00Z</dcterms:modified>
</cp:coreProperties>
</file>