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6E" w:rsidRDefault="0082426E" w:rsidP="00824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99712A">
        <w:rPr>
          <w:b/>
          <w:sz w:val="28"/>
          <w:szCs w:val="28"/>
        </w:rPr>
        <w:t xml:space="preserve">                         </w:t>
      </w:r>
    </w:p>
    <w:p w:rsidR="0082426E" w:rsidRDefault="0082426E" w:rsidP="00824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2426E" w:rsidRDefault="0082426E" w:rsidP="0082426E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Совета </w:t>
      </w:r>
      <w:proofErr w:type="spellStart"/>
      <w:r>
        <w:rPr>
          <w:b/>
          <w:sz w:val="28"/>
          <w:szCs w:val="28"/>
        </w:rPr>
        <w:t>Кубасского</w:t>
      </w:r>
      <w:proofErr w:type="spellEnd"/>
      <w:r>
        <w:rPr>
          <w:b/>
          <w:sz w:val="28"/>
          <w:szCs w:val="28"/>
          <w:lang w:val="tt-RU"/>
        </w:rPr>
        <w:t xml:space="preserve"> с</w:t>
      </w:r>
      <w:proofErr w:type="spellStart"/>
      <w:r>
        <w:rPr>
          <w:b/>
          <w:sz w:val="28"/>
          <w:szCs w:val="28"/>
        </w:rPr>
        <w:t>ельского</w:t>
      </w:r>
      <w:proofErr w:type="spellEnd"/>
      <w:r>
        <w:rPr>
          <w:b/>
          <w:sz w:val="28"/>
          <w:szCs w:val="28"/>
          <w:lang w:val="tt-RU"/>
        </w:rPr>
        <w:t xml:space="preserve"> поселения</w:t>
      </w:r>
    </w:p>
    <w:p w:rsidR="0082426E" w:rsidRDefault="0082426E" w:rsidP="0082426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  <w:lang w:val="tt-RU"/>
        </w:rPr>
        <w:t xml:space="preserve"> м</w:t>
      </w:r>
      <w:proofErr w:type="spellStart"/>
      <w:r>
        <w:rPr>
          <w:b/>
          <w:sz w:val="28"/>
          <w:szCs w:val="28"/>
        </w:rPr>
        <w:t>униципального</w:t>
      </w:r>
      <w:proofErr w:type="spellEnd"/>
      <w:r>
        <w:rPr>
          <w:b/>
          <w:sz w:val="28"/>
          <w:szCs w:val="28"/>
        </w:rPr>
        <w:t xml:space="preserve"> района Республики Татарстан</w:t>
      </w: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99712A" w:rsidP="0082426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02 » февраля </w:t>
      </w:r>
      <w:r w:rsidR="0082426E">
        <w:rPr>
          <w:bCs/>
          <w:sz w:val="28"/>
          <w:szCs w:val="28"/>
        </w:rPr>
        <w:t xml:space="preserve">2018 г.                                                 </w:t>
      </w:r>
      <w:r>
        <w:rPr>
          <w:bCs/>
          <w:sz w:val="28"/>
          <w:szCs w:val="28"/>
        </w:rPr>
        <w:t xml:space="preserve">                           № 44/1</w:t>
      </w:r>
      <w:r w:rsidR="0082426E">
        <w:rPr>
          <w:bCs/>
          <w:sz w:val="28"/>
          <w:szCs w:val="28"/>
        </w:rPr>
        <w:t xml:space="preserve">                                                           </w:t>
      </w:r>
      <w:r w:rsidR="0082426E">
        <w:rPr>
          <w:bCs/>
          <w:sz w:val="28"/>
          <w:szCs w:val="28"/>
        </w:rPr>
        <w:tab/>
      </w:r>
      <w:r w:rsidR="0082426E">
        <w:rPr>
          <w:bCs/>
          <w:sz w:val="28"/>
          <w:szCs w:val="28"/>
        </w:rPr>
        <w:tab/>
      </w:r>
    </w:p>
    <w:p w:rsidR="0082426E" w:rsidRDefault="0082426E" w:rsidP="0082426E">
      <w:pPr>
        <w:pStyle w:val="1"/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проекте решения «О внесении  изменений</w:t>
      </w:r>
    </w:p>
    <w:p w:rsidR="0082426E" w:rsidRDefault="0082426E" w:rsidP="00824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муниципального образования </w:t>
      </w:r>
    </w:p>
    <w:p w:rsidR="0082426E" w:rsidRDefault="0082426E" w:rsidP="0082426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82426E" w:rsidRDefault="0082426E" w:rsidP="0082426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2426E" w:rsidRDefault="0082426E" w:rsidP="0082426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Республики Татарстан </w:t>
      </w:r>
    </w:p>
    <w:p w:rsidR="0082426E" w:rsidRDefault="0082426E" w:rsidP="0082426E">
      <w:pPr>
        <w:jc w:val="both"/>
        <w:rPr>
          <w:b/>
          <w:sz w:val="28"/>
          <w:szCs w:val="28"/>
        </w:rPr>
      </w:pPr>
    </w:p>
    <w:p w:rsidR="0082426E" w:rsidRDefault="0082426E" w:rsidP="0082426E">
      <w:pPr>
        <w:pStyle w:val="a4"/>
        <w:ind w:firstLine="708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В соответствии со статьей 44 Федерального закона от 06.10.2003г. №131-ФЗ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Татарстан»,  статьями 84 – 86  Устава муниципального образования «</w:t>
      </w:r>
      <w:proofErr w:type="spellStart"/>
      <w:r>
        <w:rPr>
          <w:b w:val="0"/>
          <w:bCs w:val="0"/>
          <w:sz w:val="28"/>
          <w:szCs w:val="28"/>
        </w:rPr>
        <w:t>Кубасское</w:t>
      </w:r>
      <w:proofErr w:type="spellEnd"/>
      <w:r>
        <w:rPr>
          <w:b w:val="0"/>
          <w:bCs w:val="0"/>
          <w:sz w:val="28"/>
          <w:szCs w:val="28"/>
        </w:rPr>
        <w:t xml:space="preserve"> сельское поселение» </w:t>
      </w:r>
      <w:proofErr w:type="spellStart"/>
      <w:r>
        <w:rPr>
          <w:b w:val="0"/>
          <w:bCs w:val="0"/>
          <w:sz w:val="28"/>
          <w:szCs w:val="28"/>
        </w:rPr>
        <w:t>Чистопольского</w:t>
      </w:r>
      <w:proofErr w:type="spellEnd"/>
      <w:r>
        <w:rPr>
          <w:b w:val="0"/>
          <w:bCs w:val="0"/>
          <w:sz w:val="28"/>
          <w:szCs w:val="28"/>
        </w:rPr>
        <w:t xml:space="preserve">   муниципального  района Республики Татарстан, Совет </w:t>
      </w:r>
      <w:proofErr w:type="spellStart"/>
      <w:r>
        <w:rPr>
          <w:b w:val="0"/>
          <w:bCs w:val="0"/>
          <w:sz w:val="28"/>
          <w:szCs w:val="28"/>
        </w:rPr>
        <w:t>Кубасского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сельского поселения </w:t>
      </w:r>
      <w:proofErr w:type="gramEnd"/>
    </w:p>
    <w:p w:rsidR="0082426E" w:rsidRDefault="0082426E" w:rsidP="0082426E">
      <w:pPr>
        <w:pStyle w:val="a4"/>
        <w:rPr>
          <w:b w:val="0"/>
          <w:bCs w:val="0"/>
          <w:sz w:val="28"/>
          <w:szCs w:val="28"/>
        </w:rPr>
      </w:pPr>
    </w:p>
    <w:p w:rsidR="0082426E" w:rsidRDefault="0082426E" w:rsidP="0082426E">
      <w:pPr>
        <w:pStyle w:val="a4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РЕШАЕТ:</w:t>
      </w:r>
    </w:p>
    <w:p w:rsidR="0082426E" w:rsidRDefault="0082426E" w:rsidP="0082426E">
      <w:pPr>
        <w:pStyle w:val="a4"/>
        <w:rPr>
          <w:b w:val="0"/>
          <w:bCs w:val="0"/>
          <w:sz w:val="28"/>
          <w:szCs w:val="28"/>
        </w:rPr>
      </w:pPr>
    </w:p>
    <w:p w:rsidR="0082426E" w:rsidRDefault="0082426E" w:rsidP="008242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Одобрить </w:t>
      </w:r>
      <w:r>
        <w:rPr>
          <w:sz w:val="28"/>
          <w:szCs w:val="28"/>
        </w:rPr>
        <w:t xml:space="preserve">проект решения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«О внесении изменений в Устав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bCs/>
          <w:sz w:val="28"/>
          <w:szCs w:val="28"/>
        </w:rPr>
        <w:t>, принять его в первом чтении и продолжить работу над ним с учетом предложений, поправок и замечаний (приложение № 1).</w:t>
      </w:r>
    </w:p>
    <w:p w:rsidR="0082426E" w:rsidRDefault="0082426E" w:rsidP="008242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порядок учета предложений граждан к проекту решения </w:t>
      </w:r>
      <w:r>
        <w:rPr>
          <w:sz w:val="28"/>
          <w:szCs w:val="28"/>
        </w:rPr>
        <w:t xml:space="preserve">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и участия граждан в его обсуждении</w:t>
      </w:r>
      <w:r>
        <w:rPr>
          <w:bCs/>
          <w:sz w:val="28"/>
          <w:szCs w:val="28"/>
        </w:rPr>
        <w:t xml:space="preserve"> (приложение № 2).</w:t>
      </w:r>
    </w:p>
    <w:p w:rsidR="0082426E" w:rsidRDefault="0082426E" w:rsidP="0082426E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порядок проведения публичных слушаний по проекту решения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«О внесении изменений в Устав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(Приложение № 3).</w:t>
      </w:r>
    </w:p>
    <w:p w:rsidR="0082426E" w:rsidRDefault="0082426E" w:rsidP="0082426E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публичные слушания по проекту решения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15 февраля 2018 года в 13:00 часов в здании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«Дома культуры».</w:t>
      </w:r>
    </w:p>
    <w:p w:rsidR="0082426E" w:rsidRDefault="0082426E" w:rsidP="0082426E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Аппарату Совета и Исполнительного комитета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82426E" w:rsidRDefault="0082426E" w:rsidP="0082426E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Постоянной депутатской комиссии по вопросам законности, правопорядка и депутатской деятельности доработать проект решения с учетом предложений, поступивших на публичных слушаниях и в ходе обсуждения, и внести на рассмотрение заседания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2426E" w:rsidRDefault="0082426E" w:rsidP="0082426E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Обнародовать настоящее решение путем вывешивания в местах массового скопления жителей сельского поселения, на стендах и досках объявлений.</w:t>
      </w:r>
    </w:p>
    <w:p w:rsidR="0082426E" w:rsidRDefault="0082426E" w:rsidP="00824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Совета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bCs/>
          <w:sz w:val="28"/>
          <w:szCs w:val="28"/>
        </w:rPr>
      </w:pPr>
    </w:p>
    <w:p w:rsidR="0082426E" w:rsidRDefault="0082426E" w:rsidP="0082426E">
      <w:pPr>
        <w:jc w:val="both"/>
        <w:rPr>
          <w:bCs/>
          <w:sz w:val="28"/>
          <w:szCs w:val="28"/>
        </w:rPr>
      </w:pPr>
    </w:p>
    <w:p w:rsidR="0082426E" w:rsidRDefault="0082426E" w:rsidP="0082426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</w:p>
    <w:p w:rsidR="0082426E" w:rsidRDefault="0082426E" w:rsidP="0082426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                                                     </w:t>
      </w:r>
      <w:proofErr w:type="spellStart"/>
      <w:r>
        <w:rPr>
          <w:bCs/>
          <w:sz w:val="28"/>
          <w:szCs w:val="28"/>
        </w:rPr>
        <w:t>Н.С.Логинова</w:t>
      </w:r>
      <w:proofErr w:type="spellEnd"/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1 </w:t>
      </w:r>
    </w:p>
    <w:p w:rsidR="0082426E" w:rsidRDefault="0082426E" w:rsidP="0082426E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:rsidR="0082426E" w:rsidRDefault="0099712A" w:rsidP="0099712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от «02» февраля</w:t>
      </w:r>
      <w:r w:rsidR="007A397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2018г. № 44/1</w:t>
      </w:r>
    </w:p>
    <w:p w:rsidR="0082426E" w:rsidRDefault="0082426E" w:rsidP="00824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426E" w:rsidRDefault="0082426E" w:rsidP="0082426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bCs/>
          <w:iCs/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«О внесении  изменений в Устав муниципального образования «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bCs/>
          <w:iCs/>
          <w:sz w:val="28"/>
          <w:szCs w:val="28"/>
        </w:rPr>
        <w:t>Республики Татарстан»</w:t>
      </w:r>
    </w:p>
    <w:p w:rsidR="0082426E" w:rsidRDefault="0082426E" w:rsidP="0082426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26E" w:rsidRDefault="0082426E" w:rsidP="0082426E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В связи с изменением федерального и республиканского законодательства, а также в соответствии со статьей 44 Федерального закона от 06.10.2003г. № 131-ФЗ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Татарстан»,  статьями 84 – 86  Устава муниципального образования «</w:t>
      </w:r>
      <w:proofErr w:type="spellStart"/>
      <w:r>
        <w:rPr>
          <w:b w:val="0"/>
          <w:bCs w:val="0"/>
          <w:sz w:val="28"/>
          <w:szCs w:val="28"/>
        </w:rPr>
        <w:t>Кубасское</w:t>
      </w:r>
      <w:proofErr w:type="spellEnd"/>
      <w:r>
        <w:rPr>
          <w:b w:val="0"/>
          <w:bCs w:val="0"/>
          <w:sz w:val="28"/>
          <w:szCs w:val="28"/>
        </w:rPr>
        <w:t xml:space="preserve"> сельское поселение» </w:t>
      </w:r>
      <w:proofErr w:type="spellStart"/>
      <w:r>
        <w:rPr>
          <w:b w:val="0"/>
          <w:bCs w:val="0"/>
          <w:sz w:val="28"/>
          <w:szCs w:val="28"/>
        </w:rPr>
        <w:t>Чистопольского</w:t>
      </w:r>
      <w:proofErr w:type="spellEnd"/>
      <w:r>
        <w:rPr>
          <w:b w:val="0"/>
          <w:bCs w:val="0"/>
          <w:sz w:val="28"/>
          <w:szCs w:val="28"/>
        </w:rPr>
        <w:t xml:space="preserve">   муниципального  района Республики Татарстан, Совет </w:t>
      </w:r>
      <w:proofErr w:type="spellStart"/>
      <w:r>
        <w:rPr>
          <w:b w:val="0"/>
          <w:bCs w:val="0"/>
          <w:sz w:val="28"/>
          <w:szCs w:val="28"/>
        </w:rPr>
        <w:t>Кубасского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сельского поселения </w:t>
      </w:r>
      <w:r>
        <w:rPr>
          <w:b w:val="0"/>
          <w:sz w:val="28"/>
          <w:szCs w:val="28"/>
        </w:rPr>
        <w:t>решает:</w:t>
      </w:r>
    </w:p>
    <w:p w:rsidR="0082426E" w:rsidRDefault="0082426E" w:rsidP="0082426E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Устав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Татарстан:</w:t>
      </w:r>
    </w:p>
    <w:p w:rsidR="0082426E" w:rsidRDefault="0082426E" w:rsidP="0082426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подпункт 9 пункта 1 статьи 5 изложить в следующей редакции:</w:t>
      </w:r>
    </w:p>
    <w:p w:rsidR="0082426E" w:rsidRDefault="0082426E" w:rsidP="0082426E">
      <w:pPr>
        <w:autoSpaceDE w:val="0"/>
        <w:autoSpaceDN w:val="0"/>
        <w:adjustRightInd w:val="0"/>
        <w:jc w:val="both"/>
        <w:rPr>
          <w:rStyle w:val="blk"/>
        </w:rPr>
      </w:pPr>
      <w:r>
        <w:rPr>
          <w:rStyle w:val="blk"/>
          <w:sz w:val="28"/>
          <w:szCs w:val="28"/>
        </w:rPr>
        <w:t xml:space="preserve">«9) </w:t>
      </w:r>
      <w:r>
        <w:rPr>
          <w:sz w:val="28"/>
          <w:szCs w:val="28"/>
        </w:rPr>
        <w:t xml:space="preserve">утверждение правил благоустройства территории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соблюдением, организация благоустройства территории Поселения в соответствии с указанными правилами</w:t>
      </w:r>
      <w:r>
        <w:rPr>
          <w:rStyle w:val="blk"/>
          <w:sz w:val="28"/>
          <w:szCs w:val="28"/>
        </w:rPr>
        <w:t>»;</w:t>
      </w:r>
    </w:p>
    <w:p w:rsidR="0082426E" w:rsidRDefault="0082426E" w:rsidP="0082426E">
      <w:pPr>
        <w:numPr>
          <w:ilvl w:val="0"/>
          <w:numId w:val="1"/>
        </w:numPr>
        <w:jc w:val="both"/>
      </w:pPr>
      <w:r>
        <w:rPr>
          <w:sz w:val="28"/>
          <w:szCs w:val="28"/>
        </w:rPr>
        <w:t>в статье 19:</w:t>
      </w:r>
    </w:p>
    <w:p w:rsidR="0082426E" w:rsidRDefault="0082426E" w:rsidP="0082426E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 изложить в следующей редакции:</w:t>
      </w:r>
    </w:p>
    <w:p w:rsidR="0082426E" w:rsidRDefault="0082426E" w:rsidP="0082426E">
      <w:pPr>
        <w:jc w:val="both"/>
        <w:rPr>
          <w:sz w:val="28"/>
          <w:szCs w:val="28"/>
        </w:rPr>
      </w:pPr>
      <w:r>
        <w:rPr>
          <w:sz w:val="28"/>
          <w:szCs w:val="28"/>
        </w:rPr>
        <w:t>«Статья 19. Публичные слушания, общественные обсуждения»;</w:t>
      </w:r>
    </w:p>
    <w:p w:rsidR="0082426E" w:rsidRDefault="0082426E" w:rsidP="008242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</w:t>
      </w:r>
      <w:hyperlink r:id="rId7" w:history="1">
        <w:r>
          <w:rPr>
            <w:rStyle w:val="a3"/>
            <w:sz w:val="28"/>
            <w:szCs w:val="28"/>
          </w:rPr>
          <w:t>пункт 3 пункта 3</w:t>
        </w:r>
      </w:hyperlink>
      <w:r>
        <w:rPr>
          <w:sz w:val="28"/>
          <w:szCs w:val="28"/>
        </w:rPr>
        <w:t xml:space="preserve"> изложить в </w:t>
      </w:r>
      <w:r>
        <w:rPr>
          <w:color w:val="000000"/>
          <w:sz w:val="28"/>
          <w:szCs w:val="28"/>
        </w:rPr>
        <w:t>следующей редакции:</w:t>
      </w:r>
    </w:p>
    <w:p w:rsidR="0082426E" w:rsidRDefault="0082426E" w:rsidP="008242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«3) </w:t>
      </w:r>
      <w:r>
        <w:rPr>
          <w:sz w:val="28"/>
          <w:szCs w:val="28"/>
        </w:rPr>
        <w:t>проект стратегии социально-экономического развития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82426E" w:rsidRDefault="0082426E" w:rsidP="008242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10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пункте 3 настоящей статьи»;</w:t>
      </w:r>
    </w:p>
    <w:p w:rsidR="0082426E" w:rsidRDefault="0082426E" w:rsidP="008242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10 изложить в следующей редакции:</w:t>
      </w:r>
    </w:p>
    <w:p w:rsidR="0082426E" w:rsidRPr="007A3976" w:rsidRDefault="0082426E" w:rsidP="0082426E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«10. </w:t>
      </w:r>
      <w:proofErr w:type="gramStart"/>
      <w:r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sz w:val="28"/>
          <w:szCs w:val="28"/>
        </w:rPr>
        <w:t xml:space="preserve"> строительства, </w:t>
      </w:r>
      <w:r w:rsidRPr="007A3976">
        <w:t xml:space="preserve">вопросам </w:t>
      </w:r>
      <w:r w:rsidRPr="007A3976">
        <w:lastRenderedPageBreak/>
        <w:t>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Поселения, с учетом положений законодательства о градостроительной деятельности</w:t>
      </w:r>
      <w:proofErr w:type="gramStart"/>
      <w:r w:rsidRPr="007A3976">
        <w:t>.»;</w:t>
      </w:r>
      <w:proofErr w:type="gramEnd"/>
    </w:p>
    <w:p w:rsidR="0082426E" w:rsidRPr="007A3976" w:rsidRDefault="0082426E" w:rsidP="0082426E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</w:pPr>
      <w:r w:rsidRPr="007A3976">
        <w:t>пункт 1 статьи 22 дополнить словами: «и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пункта»;</w:t>
      </w:r>
    </w:p>
    <w:p w:rsidR="0082426E" w:rsidRPr="007A3976" w:rsidRDefault="0082426E" w:rsidP="0082426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A3976">
        <w:t>в пункте 1статье 31:</w:t>
      </w:r>
    </w:p>
    <w:p w:rsidR="0082426E" w:rsidRPr="007A3976" w:rsidRDefault="0082426E" w:rsidP="0082426E">
      <w:pPr>
        <w:autoSpaceDE w:val="0"/>
        <w:autoSpaceDN w:val="0"/>
        <w:adjustRightInd w:val="0"/>
        <w:jc w:val="both"/>
      </w:pPr>
      <w:r w:rsidRPr="007A3976">
        <w:t>подпункт 4 изложить в следующей редакции:</w:t>
      </w:r>
    </w:p>
    <w:p w:rsidR="0082426E" w:rsidRPr="007A3976" w:rsidRDefault="0082426E" w:rsidP="0082426E">
      <w:pPr>
        <w:autoSpaceDE w:val="0"/>
        <w:autoSpaceDN w:val="0"/>
        <w:adjustRightInd w:val="0"/>
        <w:jc w:val="both"/>
      </w:pPr>
      <w:r w:rsidRPr="007A3976">
        <w:t>«4) утверждение стратегии социально-экономического развития Поселения</w:t>
      </w:r>
      <w:proofErr w:type="gramStart"/>
      <w:r w:rsidRPr="007A3976">
        <w:t>;»</w:t>
      </w:r>
      <w:proofErr w:type="gramEnd"/>
      <w:r w:rsidRPr="007A3976">
        <w:t>;</w:t>
      </w:r>
    </w:p>
    <w:p w:rsidR="0082426E" w:rsidRPr="007A3976" w:rsidRDefault="0082426E" w:rsidP="0082426E">
      <w:pPr>
        <w:jc w:val="both"/>
      </w:pPr>
      <w:r w:rsidRPr="007A3976">
        <w:t>подпункт 22 изложить в следующей редакции:</w:t>
      </w:r>
    </w:p>
    <w:p w:rsidR="0082426E" w:rsidRPr="007A3976" w:rsidRDefault="0082426E" w:rsidP="0082426E">
      <w:pPr>
        <w:autoSpaceDE w:val="0"/>
        <w:autoSpaceDN w:val="0"/>
        <w:adjustRightInd w:val="0"/>
        <w:jc w:val="both"/>
      </w:pPr>
      <w:r w:rsidRPr="007A3976">
        <w:t>«22) утверждение правил благоустройства территории муниципального образования</w:t>
      </w:r>
      <w:proofErr w:type="gramStart"/>
      <w:r w:rsidRPr="007A3976">
        <w:t>;»</w:t>
      </w:r>
      <w:proofErr w:type="gramEnd"/>
      <w:r w:rsidRPr="007A3976">
        <w:t>;</w:t>
      </w:r>
    </w:p>
    <w:p w:rsidR="0082426E" w:rsidRPr="007A3976" w:rsidRDefault="0082426E" w:rsidP="0082426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A3976">
        <w:t>пункт 4 статьи 44 изложить в следующей редакции:</w:t>
      </w:r>
    </w:p>
    <w:p w:rsidR="0082426E" w:rsidRPr="007A3976" w:rsidRDefault="0082426E" w:rsidP="0082426E">
      <w:pPr>
        <w:autoSpaceDE w:val="0"/>
        <w:autoSpaceDN w:val="0"/>
        <w:adjustRightInd w:val="0"/>
        <w:jc w:val="both"/>
      </w:pPr>
      <w:r w:rsidRPr="007A3976">
        <w:t>«В случае</w:t>
      </w:r>
      <w:proofErr w:type="gramStart"/>
      <w:r w:rsidRPr="007A3976">
        <w:t>,</w:t>
      </w:r>
      <w:proofErr w:type="gramEnd"/>
      <w:r w:rsidRPr="007A3976">
        <w:t xml:space="preserve"> если глава Поселения, полномочия которого прекращены досрочно на основании правового акта </w:t>
      </w:r>
      <w:r w:rsidRPr="007A3976">
        <w:rPr>
          <w:color w:val="000000"/>
        </w:rPr>
        <w:t xml:space="preserve">высшего должностного лица Республики Татарстан (руководителя высшего исполнительного органа государственной власти Республики Татарстан) </w:t>
      </w:r>
      <w:r w:rsidRPr="007A3976">
        <w:t xml:space="preserve"> об отрешении от должности главы Поселения либо на основании решения Совета Поселения об удалении главы Поселения в отставку, обжалует данные правовой акт или решение в судебном порядке, Совет Поселения  не вправе принимать решение об </w:t>
      </w:r>
      <w:proofErr w:type="gramStart"/>
      <w:r w:rsidRPr="007A3976">
        <w:t>избрании</w:t>
      </w:r>
      <w:proofErr w:type="gramEnd"/>
      <w:r w:rsidRPr="007A3976">
        <w:t xml:space="preserve"> главы Поселения из состава Совета Поселения</w:t>
      </w:r>
      <w:r w:rsidRPr="007A3976">
        <w:rPr>
          <w:color w:val="000000"/>
        </w:rPr>
        <w:t xml:space="preserve">, </w:t>
      </w:r>
      <w:r w:rsidRPr="007A3976">
        <w:t>до вступления решения суда в законную силу</w:t>
      </w:r>
      <w:r w:rsidRPr="007A3976">
        <w:rPr>
          <w:rFonts w:eastAsia="Calibri"/>
        </w:rPr>
        <w:t>.</w:t>
      </w:r>
      <w:r w:rsidRPr="007A3976">
        <w:t>»;</w:t>
      </w:r>
    </w:p>
    <w:p w:rsidR="0082426E" w:rsidRPr="007A3976" w:rsidRDefault="0082426E" w:rsidP="0082426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A3976">
        <w:t>в статье 49:</w:t>
      </w:r>
    </w:p>
    <w:p w:rsidR="0082426E" w:rsidRPr="007A3976" w:rsidRDefault="0082426E" w:rsidP="0082426E">
      <w:pPr>
        <w:autoSpaceDE w:val="0"/>
        <w:autoSpaceDN w:val="0"/>
        <w:adjustRightInd w:val="0"/>
        <w:jc w:val="both"/>
      </w:pPr>
      <w:r w:rsidRPr="007A3976">
        <w:t>подпункт 1 пункта 1 изложить в следующей редакции:</w:t>
      </w:r>
    </w:p>
    <w:p w:rsidR="0082426E" w:rsidRPr="007A3976" w:rsidRDefault="0082426E" w:rsidP="0082426E">
      <w:pPr>
        <w:jc w:val="both"/>
      </w:pPr>
      <w:r w:rsidRPr="007A3976">
        <w:t>«1) в области планирования, бюджета, финансов и учета:</w:t>
      </w:r>
    </w:p>
    <w:p w:rsidR="0082426E" w:rsidRPr="007A3976" w:rsidRDefault="0082426E" w:rsidP="0082426E">
      <w:pPr>
        <w:jc w:val="both"/>
      </w:pPr>
      <w:r w:rsidRPr="007A3976">
        <w:t xml:space="preserve">- разрабатывает проект бюджета Поселения, стратегию социально-экономического развития Поселения; </w:t>
      </w:r>
    </w:p>
    <w:p w:rsidR="0082426E" w:rsidRPr="007A3976" w:rsidRDefault="0082426E" w:rsidP="0082426E">
      <w:pPr>
        <w:jc w:val="both"/>
      </w:pPr>
      <w:r w:rsidRPr="007A3976">
        <w:t xml:space="preserve">- обеспечивает исполнение бюджета Поселения, реализует стратегию социально-экономического развития Поселения; </w:t>
      </w:r>
    </w:p>
    <w:p w:rsidR="0082426E" w:rsidRPr="007A3976" w:rsidRDefault="0082426E" w:rsidP="0082426E">
      <w:pPr>
        <w:jc w:val="both"/>
      </w:pPr>
      <w:r w:rsidRPr="007A3976">
        <w:t xml:space="preserve">- готовит отчет об исполнении бюджета Поселения, отчеты о реализации стратегии социально-экономического развития Поселения; </w:t>
      </w:r>
    </w:p>
    <w:p w:rsidR="0082426E" w:rsidRPr="007A3976" w:rsidRDefault="0082426E" w:rsidP="0082426E">
      <w:pPr>
        <w:jc w:val="both"/>
      </w:pPr>
      <w:r w:rsidRPr="007A3976"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7A3976">
        <w:t>;»</w:t>
      </w:r>
      <w:proofErr w:type="gramEnd"/>
      <w:r w:rsidRPr="007A3976">
        <w:t>;</w:t>
      </w:r>
    </w:p>
    <w:p w:rsidR="0082426E" w:rsidRPr="007A3976" w:rsidRDefault="0082426E" w:rsidP="0082426E">
      <w:pPr>
        <w:ind w:firstLine="708"/>
        <w:jc w:val="both"/>
      </w:pPr>
      <w:r w:rsidRPr="007A3976">
        <w:t>7. в статье 79:</w:t>
      </w:r>
    </w:p>
    <w:p w:rsidR="0082426E" w:rsidRPr="007A3976" w:rsidRDefault="0082426E" w:rsidP="0082426E">
      <w:pPr>
        <w:jc w:val="both"/>
      </w:pPr>
      <w:r w:rsidRPr="007A3976">
        <w:t>в пункте 1 после слов «Поселения» дополнить словами «населенного пункта, входящего в состав поселения»;</w:t>
      </w:r>
    </w:p>
    <w:p w:rsidR="0082426E" w:rsidRPr="007A3976" w:rsidRDefault="0082426E" w:rsidP="0082426E">
      <w:pPr>
        <w:jc w:val="both"/>
      </w:pPr>
      <w:r w:rsidRPr="007A3976">
        <w:t>пункт 2 изложить в следующей редакции:</w:t>
      </w:r>
    </w:p>
    <w:p w:rsidR="0082426E" w:rsidRPr="007A3976" w:rsidRDefault="0082426E" w:rsidP="0082426E">
      <w:pPr>
        <w:autoSpaceDE w:val="0"/>
        <w:autoSpaceDN w:val="0"/>
        <w:adjustRightInd w:val="0"/>
        <w:jc w:val="both"/>
        <w:rPr>
          <w:color w:val="000000"/>
        </w:rPr>
      </w:pPr>
      <w:r w:rsidRPr="007A3976">
        <w:rPr>
          <w:color w:val="000000"/>
        </w:rPr>
        <w:t xml:space="preserve">«2.Вопросы введения и </w:t>
      </w:r>
      <w:proofErr w:type="gramStart"/>
      <w:r w:rsidRPr="007A3976">
        <w:rPr>
          <w:color w:val="000000"/>
        </w:rPr>
        <w:t>использования</w:t>
      </w:r>
      <w:proofErr w:type="gramEnd"/>
      <w:r w:rsidRPr="007A3976">
        <w:rPr>
          <w:color w:val="000000"/>
        </w:rPr>
        <w:t xml:space="preserve"> указанных в пункте 1 настоящей статьи разовых платежей граждан решаются на местном референдуме, а в случае, предусмотренном </w:t>
      </w:r>
      <w:hyperlink r:id="rId8" w:anchor="sub_25114" w:history="1">
        <w:r w:rsidRPr="007A3976">
          <w:rPr>
            <w:rStyle w:val="a3"/>
            <w:color w:val="000000"/>
          </w:rPr>
          <w:t xml:space="preserve">пунктом </w:t>
        </w:r>
      </w:hyperlink>
      <w:r w:rsidRPr="007A3976">
        <w:rPr>
          <w:color w:val="000000"/>
        </w:rPr>
        <w:t xml:space="preserve"> </w:t>
      </w:r>
      <w:hyperlink r:id="rId9" w:anchor="sub_251141" w:history="1">
        <w:r w:rsidRPr="007A3976">
          <w:rPr>
            <w:rStyle w:val="a3"/>
            <w:color w:val="000000"/>
          </w:rPr>
          <w:t>4.1 части 1 статьи 25.1</w:t>
        </w:r>
      </w:hyperlink>
      <w:r w:rsidRPr="007A3976">
        <w:rPr>
          <w:color w:val="000000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на сходе граждан.».</w:t>
      </w: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82426E" w:rsidRDefault="0082426E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2 </w:t>
      </w:r>
    </w:p>
    <w:p w:rsidR="0082426E" w:rsidRDefault="0082426E" w:rsidP="0082426E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:rsidR="0082426E" w:rsidRDefault="007A3976" w:rsidP="007A39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от « 02» февраля 2018г </w:t>
      </w:r>
      <w:r w:rsidR="0082426E">
        <w:rPr>
          <w:rFonts w:ascii="Times New Roman" w:hAnsi="Times New Roman" w:cs="Times New Roman"/>
          <w:sz w:val="24"/>
          <w:szCs w:val="28"/>
        </w:rPr>
        <w:t xml:space="preserve">№ </w:t>
      </w:r>
      <w:r>
        <w:rPr>
          <w:rFonts w:ascii="Times New Roman" w:hAnsi="Times New Roman" w:cs="Times New Roman"/>
          <w:sz w:val="24"/>
          <w:szCs w:val="28"/>
        </w:rPr>
        <w:t>44/1</w:t>
      </w:r>
    </w:p>
    <w:p w:rsidR="0082426E" w:rsidRDefault="0082426E" w:rsidP="00824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Pr="007A3976" w:rsidRDefault="0082426E" w:rsidP="0082426E">
      <w:pPr>
        <w:jc w:val="center"/>
      </w:pPr>
      <w:r w:rsidRPr="007A3976">
        <w:t>Порядок учета предложений граждан к проекту</w:t>
      </w:r>
    </w:p>
    <w:p w:rsidR="0082426E" w:rsidRPr="007A3976" w:rsidRDefault="0082426E" w:rsidP="0082426E">
      <w:pPr>
        <w:jc w:val="center"/>
      </w:pPr>
      <w:r w:rsidRPr="007A3976">
        <w:t>решения Совета</w:t>
      </w:r>
      <w:r w:rsidRPr="007A3976">
        <w:rPr>
          <w:color w:val="000000"/>
          <w:spacing w:val="-5"/>
        </w:rPr>
        <w:t xml:space="preserve"> </w:t>
      </w:r>
      <w:proofErr w:type="spellStart"/>
      <w:r w:rsidRPr="007A3976">
        <w:rPr>
          <w:bCs/>
        </w:rPr>
        <w:t>Кубасского</w:t>
      </w:r>
      <w:proofErr w:type="spellEnd"/>
      <w:r w:rsidRPr="007A3976">
        <w:t xml:space="preserve"> с</w:t>
      </w:r>
      <w:r w:rsidRPr="007A3976">
        <w:rPr>
          <w:color w:val="000000"/>
          <w:spacing w:val="-5"/>
        </w:rPr>
        <w:t>ельского поселения</w:t>
      </w:r>
      <w:r w:rsidRPr="007A3976">
        <w:t xml:space="preserve"> </w:t>
      </w:r>
      <w:proofErr w:type="spellStart"/>
      <w:r w:rsidRPr="007A3976">
        <w:t>Чистопольского</w:t>
      </w:r>
      <w:proofErr w:type="spellEnd"/>
      <w:r w:rsidRPr="007A3976">
        <w:t xml:space="preserve"> муниципального района «О внесении  изменений в Устав муниципального образования «</w:t>
      </w:r>
      <w:proofErr w:type="spellStart"/>
      <w:r w:rsidRPr="007A3976">
        <w:rPr>
          <w:bCs/>
        </w:rPr>
        <w:t>Кубасское</w:t>
      </w:r>
      <w:proofErr w:type="spellEnd"/>
      <w:r w:rsidRPr="007A3976">
        <w:t xml:space="preserve"> </w:t>
      </w:r>
      <w:r w:rsidRPr="007A3976">
        <w:rPr>
          <w:bCs/>
        </w:rPr>
        <w:t>сельское поселение</w:t>
      </w:r>
      <w:r w:rsidRPr="007A3976">
        <w:t xml:space="preserve">» </w:t>
      </w:r>
      <w:proofErr w:type="spellStart"/>
      <w:r w:rsidRPr="007A3976">
        <w:t>Чистопольского</w:t>
      </w:r>
      <w:proofErr w:type="spellEnd"/>
      <w:r w:rsidRPr="007A3976">
        <w:t xml:space="preserve"> муниципального района Республики Татарстан» и участия граждан в его обсуждении</w:t>
      </w:r>
    </w:p>
    <w:p w:rsidR="0082426E" w:rsidRPr="007A3976" w:rsidRDefault="0082426E" w:rsidP="0082426E">
      <w:pPr>
        <w:jc w:val="both"/>
        <w:rPr>
          <w:b/>
        </w:rPr>
      </w:pPr>
    </w:p>
    <w:p w:rsidR="0082426E" w:rsidRPr="007A3976" w:rsidRDefault="0082426E" w:rsidP="0082426E">
      <w:pPr>
        <w:jc w:val="both"/>
      </w:pPr>
      <w:r w:rsidRPr="007A3976">
        <w:tab/>
        <w:t xml:space="preserve">1. Предложения к проекту решения Совета </w:t>
      </w:r>
      <w:proofErr w:type="spellStart"/>
      <w:r w:rsidRPr="007A3976">
        <w:rPr>
          <w:bCs/>
        </w:rPr>
        <w:t>Кубасского</w:t>
      </w:r>
      <w:proofErr w:type="spellEnd"/>
      <w:r w:rsidRPr="007A3976">
        <w:t xml:space="preserve"> сельского поселения </w:t>
      </w:r>
      <w:proofErr w:type="spellStart"/>
      <w:r w:rsidRPr="007A3976">
        <w:t>Чистопольского</w:t>
      </w:r>
      <w:proofErr w:type="spellEnd"/>
      <w:r w:rsidRPr="007A3976">
        <w:t xml:space="preserve"> муниципального района «О внесении  изменений в Устав муниципального образования «</w:t>
      </w:r>
      <w:proofErr w:type="spellStart"/>
      <w:r w:rsidRPr="007A3976">
        <w:rPr>
          <w:bCs/>
        </w:rPr>
        <w:t>Кубасское</w:t>
      </w:r>
      <w:proofErr w:type="spellEnd"/>
      <w:r w:rsidRPr="007A3976">
        <w:t xml:space="preserve"> </w:t>
      </w:r>
      <w:r w:rsidRPr="007A3976">
        <w:rPr>
          <w:bCs/>
        </w:rPr>
        <w:t>сельское поселение</w:t>
      </w:r>
      <w:r w:rsidRPr="007A3976">
        <w:t xml:space="preserve">» </w:t>
      </w:r>
      <w:proofErr w:type="spellStart"/>
      <w:r w:rsidRPr="007A3976">
        <w:t>Чистопольского</w:t>
      </w:r>
      <w:proofErr w:type="spellEnd"/>
      <w:r w:rsidRPr="007A3976">
        <w:t xml:space="preserve"> муниципального района Республики Татарстан» вносятся в Совет </w:t>
      </w:r>
      <w:proofErr w:type="spellStart"/>
      <w:r w:rsidRPr="007A3976">
        <w:rPr>
          <w:bCs/>
        </w:rPr>
        <w:t>Кубасского</w:t>
      </w:r>
      <w:proofErr w:type="spellEnd"/>
      <w:r w:rsidRPr="007A3976">
        <w:t xml:space="preserve"> сельского поселения </w:t>
      </w:r>
      <w:proofErr w:type="spellStart"/>
      <w:r w:rsidRPr="007A3976">
        <w:t>Чистопольского</w:t>
      </w:r>
      <w:proofErr w:type="spellEnd"/>
      <w:r w:rsidRPr="007A3976">
        <w:t xml:space="preserve"> муниципального района по адресу: с. </w:t>
      </w:r>
      <w:proofErr w:type="spellStart"/>
      <w:r w:rsidRPr="007A3976">
        <w:t>Кубассы</w:t>
      </w:r>
      <w:proofErr w:type="spellEnd"/>
      <w:r w:rsidRPr="007A3976">
        <w:t xml:space="preserve">, ул. </w:t>
      </w:r>
      <w:proofErr w:type="gramStart"/>
      <w:r w:rsidRPr="007A3976">
        <w:t>Центральная</w:t>
      </w:r>
      <w:proofErr w:type="gramEnd"/>
      <w:r w:rsidRPr="007A3976">
        <w:t>, д. 5, или по факсу:</w:t>
      </w:r>
    </w:p>
    <w:p w:rsidR="0082426E" w:rsidRPr="007A3976" w:rsidRDefault="0082426E" w:rsidP="0082426E">
      <w:pPr>
        <w:jc w:val="both"/>
      </w:pPr>
      <w:r w:rsidRPr="007A3976">
        <w:t xml:space="preserve"> (884342)3-15-78 в письменной форме в виде таблицы поправок согласно прилагаемому образцу:</w:t>
      </w:r>
    </w:p>
    <w:p w:rsidR="0082426E" w:rsidRPr="007A3976" w:rsidRDefault="0082426E" w:rsidP="0082426E">
      <w:pPr>
        <w:pStyle w:val="a6"/>
        <w:spacing w:after="0"/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555"/>
        <w:gridCol w:w="1547"/>
        <w:gridCol w:w="1555"/>
        <w:gridCol w:w="1555"/>
        <w:gridCol w:w="2083"/>
      </w:tblGrid>
      <w:tr w:rsidR="0082426E" w:rsidRPr="007A3976" w:rsidTr="0082426E">
        <w:trPr>
          <w:trHeight w:val="59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№№</w:t>
            </w:r>
          </w:p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proofErr w:type="gramStart"/>
            <w:r w:rsidRPr="007A3976">
              <w:t>п</w:t>
            </w:r>
            <w:proofErr w:type="gramEnd"/>
            <w:r w:rsidRPr="007A3976">
              <w:t>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Пункт,</w:t>
            </w:r>
          </w:p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подпункт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Текст</w:t>
            </w:r>
          </w:p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проекта</w:t>
            </w:r>
          </w:p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решения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Текст</w:t>
            </w:r>
          </w:p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поправки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r w:rsidRPr="007A3976">
              <w:t>Те</w:t>
            </w:r>
            <w:proofErr w:type="gramStart"/>
            <w:r w:rsidRPr="007A3976">
              <w:t>кст пр</w:t>
            </w:r>
            <w:proofErr w:type="gramEnd"/>
            <w:r w:rsidRPr="007A3976">
              <w:t>оекта с учетом поправки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  <w:proofErr w:type="gramStart"/>
            <w:r w:rsidRPr="007A3976">
              <w:t>Автор поправки (ФИО, адрес, место работы/учебы, телефон</w:t>
            </w:r>
            <w:proofErr w:type="gramEnd"/>
          </w:p>
        </w:tc>
      </w:tr>
      <w:tr w:rsidR="0082426E" w:rsidRPr="007A3976" w:rsidTr="0082426E">
        <w:trPr>
          <w:trHeight w:val="6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6E" w:rsidRPr="007A3976" w:rsidRDefault="0082426E">
            <w:pPr>
              <w:pStyle w:val="a6"/>
              <w:spacing w:after="0"/>
              <w:ind w:left="0"/>
              <w:jc w:val="both"/>
            </w:pPr>
          </w:p>
        </w:tc>
      </w:tr>
    </w:tbl>
    <w:p w:rsidR="0082426E" w:rsidRPr="007A3976" w:rsidRDefault="0082426E" w:rsidP="0082426E">
      <w:pPr>
        <w:pStyle w:val="a6"/>
        <w:spacing w:after="0"/>
        <w:ind w:left="0"/>
        <w:jc w:val="both"/>
      </w:pPr>
    </w:p>
    <w:p w:rsidR="0082426E" w:rsidRPr="007A3976" w:rsidRDefault="0082426E" w:rsidP="0082426E">
      <w:pPr>
        <w:jc w:val="both"/>
      </w:pPr>
      <w:r w:rsidRPr="007A3976">
        <w:tab/>
        <w:t>Предложения принимаются в рабочие дни с 8-00 до 17-00 часов в течение одного месяца со дня обнародования проекта решения.</w:t>
      </w:r>
    </w:p>
    <w:p w:rsidR="0082426E" w:rsidRPr="007A3976" w:rsidRDefault="0082426E" w:rsidP="0082426E">
      <w:pPr>
        <w:jc w:val="both"/>
      </w:pPr>
      <w:r w:rsidRPr="007A3976">
        <w:tab/>
        <w:t xml:space="preserve">2. Заявки на участие в публичных слушаниях с правом выступления подаются по адресу: </w:t>
      </w:r>
      <w:proofErr w:type="gramStart"/>
      <w:r w:rsidRPr="007A3976">
        <w:t xml:space="preserve">РТ, </w:t>
      </w:r>
      <w:proofErr w:type="spellStart"/>
      <w:r w:rsidRPr="007A3976">
        <w:t>Чистополський</w:t>
      </w:r>
      <w:proofErr w:type="spellEnd"/>
      <w:r w:rsidRPr="007A3976">
        <w:t xml:space="preserve"> район, с. </w:t>
      </w:r>
      <w:proofErr w:type="spellStart"/>
      <w:r w:rsidRPr="007A3976">
        <w:t>Кубассы</w:t>
      </w:r>
      <w:proofErr w:type="spellEnd"/>
      <w:r w:rsidRPr="007A3976">
        <w:t>, ул. Центральная, д. 5, лично или по почте (с отметкой на конверте «обсуждение Устава» или «публичные слушания»), а также по факсу: (884342)3-15-78.</w:t>
      </w:r>
      <w:proofErr w:type="gramEnd"/>
    </w:p>
    <w:p w:rsidR="0082426E" w:rsidRPr="007A3976" w:rsidRDefault="0082426E" w:rsidP="0082426E">
      <w:pPr>
        <w:jc w:val="both"/>
      </w:pPr>
      <w:r w:rsidRPr="007A3976">
        <w:tab/>
        <w:t>Заявки принимаются в рабочие дни с 8-00 до 17-00 часов.</w:t>
      </w:r>
    </w:p>
    <w:p w:rsidR="0082426E" w:rsidRPr="007A3976" w:rsidRDefault="0082426E" w:rsidP="0082426E">
      <w:pPr>
        <w:jc w:val="both"/>
      </w:pPr>
      <w:r w:rsidRPr="007A3976">
        <w:tab/>
        <w:t xml:space="preserve">3. Предложения граждан регистрируются сотрудниками аппарата Совета </w:t>
      </w:r>
      <w:proofErr w:type="spellStart"/>
      <w:r w:rsidRPr="007A3976">
        <w:rPr>
          <w:bCs/>
        </w:rPr>
        <w:t>Кубасского</w:t>
      </w:r>
      <w:proofErr w:type="spellEnd"/>
      <w:r w:rsidRPr="007A3976">
        <w:t xml:space="preserve"> сельского поселения </w:t>
      </w:r>
      <w:proofErr w:type="spellStart"/>
      <w:r w:rsidRPr="007A3976">
        <w:t>Чистопольского</w:t>
      </w:r>
      <w:proofErr w:type="spellEnd"/>
      <w:r w:rsidRPr="007A3976">
        <w:t xml:space="preserve"> муниципального района и передаются для рассмотрения в постоянную депутатскую комиссию по вопросам законности, правопорядка и депутатской деятельности.</w:t>
      </w:r>
    </w:p>
    <w:p w:rsidR="0082426E" w:rsidRPr="007A3976" w:rsidRDefault="0082426E" w:rsidP="0082426E">
      <w:pPr>
        <w:jc w:val="both"/>
      </w:pPr>
    </w:p>
    <w:p w:rsidR="0082426E" w:rsidRPr="007A3976" w:rsidRDefault="0082426E" w:rsidP="0082426E">
      <w:pPr>
        <w:jc w:val="both"/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7A3976" w:rsidRDefault="007A3976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513F7E" w:rsidRDefault="00513F7E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513F7E" w:rsidRDefault="00513F7E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82426E" w:rsidRDefault="0082426E" w:rsidP="0082426E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Приложение № 3 </w:t>
      </w:r>
    </w:p>
    <w:p w:rsidR="0082426E" w:rsidRDefault="0082426E" w:rsidP="0082426E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:rsidR="0082426E" w:rsidRDefault="00B770C8" w:rsidP="0099712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 w:rsidR="0099712A">
        <w:rPr>
          <w:rFonts w:ascii="Times New Roman" w:hAnsi="Times New Roman" w:cs="Times New Roman"/>
          <w:sz w:val="24"/>
          <w:szCs w:val="28"/>
        </w:rPr>
        <w:t xml:space="preserve">от «02 » февраля </w:t>
      </w:r>
      <w:r>
        <w:rPr>
          <w:rFonts w:ascii="Times New Roman" w:hAnsi="Times New Roman" w:cs="Times New Roman"/>
          <w:sz w:val="24"/>
          <w:szCs w:val="28"/>
        </w:rPr>
        <w:t>2018г. №</w:t>
      </w:r>
      <w:r w:rsidR="007A3976">
        <w:rPr>
          <w:rFonts w:ascii="Times New Roman" w:hAnsi="Times New Roman" w:cs="Times New Roman"/>
          <w:sz w:val="24"/>
          <w:szCs w:val="28"/>
        </w:rPr>
        <w:t>44/1</w:t>
      </w:r>
    </w:p>
    <w:p w:rsidR="0082426E" w:rsidRDefault="00B770C8" w:rsidP="00824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публичных слушаний по проекту</w:t>
      </w:r>
    </w:p>
    <w:p w:rsidR="0082426E" w:rsidRDefault="0082426E" w:rsidP="008242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решения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«Об утверждении Устава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 Республики Татарстан</w:t>
      </w: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pacing w:val="-3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Публичные слушания по проекту решения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-5"/>
          <w:sz w:val="28"/>
          <w:szCs w:val="28"/>
        </w:rPr>
        <w:t>Чистопольского</w:t>
      </w:r>
      <w:proofErr w:type="spellEnd"/>
      <w:r>
        <w:rPr>
          <w:color w:val="000000"/>
          <w:spacing w:val="-5"/>
          <w:sz w:val="28"/>
          <w:szCs w:val="28"/>
        </w:rPr>
        <w:t xml:space="preserve"> муниципального района «Об утверждении Устава муниципального образования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сельское поселение» </w:t>
      </w:r>
      <w:proofErr w:type="spellStart"/>
      <w:r>
        <w:rPr>
          <w:bCs/>
          <w:sz w:val="28"/>
          <w:szCs w:val="28"/>
        </w:rPr>
        <w:t>Чистопольского</w:t>
      </w:r>
      <w:proofErr w:type="spellEnd"/>
      <w:r>
        <w:rPr>
          <w:bCs/>
          <w:sz w:val="28"/>
          <w:szCs w:val="28"/>
        </w:rPr>
        <w:t xml:space="preserve">   муниципального  района Республики Татарстан</w:t>
      </w:r>
      <w:r>
        <w:rPr>
          <w:color w:val="000000"/>
          <w:spacing w:val="-5"/>
          <w:sz w:val="28"/>
          <w:szCs w:val="28"/>
        </w:rPr>
        <w:t xml:space="preserve">   (далее - публичные слушания) </w:t>
      </w:r>
      <w:r>
        <w:rPr>
          <w:color w:val="000000"/>
          <w:spacing w:val="1"/>
          <w:sz w:val="28"/>
          <w:szCs w:val="28"/>
        </w:rPr>
        <w:t>проводятся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Уставом муниципального образования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сельское поселение» </w:t>
      </w:r>
      <w:proofErr w:type="spellStart"/>
      <w:r>
        <w:rPr>
          <w:bCs/>
          <w:sz w:val="28"/>
          <w:szCs w:val="28"/>
        </w:rPr>
        <w:t>Чистопольского</w:t>
      </w:r>
      <w:proofErr w:type="spellEnd"/>
      <w:r>
        <w:rPr>
          <w:bCs/>
          <w:sz w:val="28"/>
          <w:szCs w:val="28"/>
        </w:rPr>
        <w:t xml:space="preserve">   муниципального  района Республики Татарстан</w:t>
      </w:r>
      <w:r>
        <w:rPr>
          <w:color w:val="000000"/>
          <w:spacing w:val="-5"/>
          <w:sz w:val="28"/>
          <w:szCs w:val="28"/>
        </w:rPr>
        <w:t>, настоящим Порядком.</w:t>
      </w:r>
    </w:p>
    <w:p w:rsidR="0082426E" w:rsidRDefault="0082426E" w:rsidP="0082426E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-5"/>
          <w:sz w:val="28"/>
          <w:szCs w:val="28"/>
        </w:rPr>
        <w:t>Чистопольского</w:t>
      </w:r>
      <w:proofErr w:type="spellEnd"/>
      <w:r>
        <w:rPr>
          <w:color w:val="000000"/>
          <w:spacing w:val="-5"/>
          <w:sz w:val="28"/>
          <w:szCs w:val="28"/>
        </w:rPr>
        <w:t xml:space="preserve"> муниципального района </w:t>
      </w:r>
      <w:r>
        <w:rPr>
          <w:color w:val="000000"/>
          <w:spacing w:val="-6"/>
          <w:sz w:val="28"/>
          <w:szCs w:val="28"/>
        </w:rPr>
        <w:t>письменные заявления.</w:t>
      </w:r>
    </w:p>
    <w:p w:rsidR="0082426E" w:rsidRDefault="0082426E" w:rsidP="0082426E">
      <w:pPr>
        <w:shd w:val="clear" w:color="auto" w:fill="FFFFFF"/>
        <w:tabs>
          <w:tab w:val="left" w:pos="960"/>
        </w:tabs>
        <w:jc w:val="both"/>
        <w:rPr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 xml:space="preserve">Участниками   публичных   слушаний   без   права   выступления   на   публичных </w:t>
      </w:r>
      <w:r>
        <w:rPr>
          <w:color w:val="000000"/>
          <w:spacing w:val="-4"/>
          <w:sz w:val="28"/>
          <w:szCs w:val="28"/>
        </w:rPr>
        <w:t xml:space="preserve">слушаниях   могут   быть   все   заинтересованные   жители   поселения,   средства массовой </w:t>
      </w:r>
      <w:r>
        <w:rPr>
          <w:color w:val="000000"/>
          <w:spacing w:val="-10"/>
          <w:sz w:val="28"/>
          <w:szCs w:val="28"/>
        </w:rPr>
        <w:t>информации.</w:t>
      </w:r>
    </w:p>
    <w:p w:rsidR="0082426E" w:rsidRDefault="0082426E" w:rsidP="0082426E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Регистрация участников начинается за 1 час до начала публичных слушаний.</w:t>
      </w:r>
    </w:p>
    <w:p w:rsidR="0082426E" w:rsidRDefault="0082426E" w:rsidP="0082426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Председательствующим на публичных слушаниях является Глава </w:t>
      </w:r>
      <w:proofErr w:type="spellStart"/>
      <w:r>
        <w:rPr>
          <w:color w:val="000000"/>
          <w:spacing w:val="-6"/>
          <w:sz w:val="28"/>
          <w:szCs w:val="28"/>
        </w:rPr>
        <w:t>Кубасского</w:t>
      </w:r>
      <w:proofErr w:type="spellEnd"/>
      <w:r>
        <w:rPr>
          <w:color w:val="000000"/>
          <w:spacing w:val="-6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pacing w:val="-6"/>
          <w:sz w:val="28"/>
          <w:szCs w:val="28"/>
        </w:rPr>
        <w:t>Чистополського</w:t>
      </w:r>
      <w:proofErr w:type="spellEnd"/>
      <w:r>
        <w:rPr>
          <w:color w:val="000000"/>
          <w:spacing w:val="-6"/>
          <w:sz w:val="28"/>
          <w:szCs w:val="28"/>
        </w:rPr>
        <w:t xml:space="preserve"> муниципального района</w:t>
      </w:r>
      <w:r>
        <w:rPr>
          <w:color w:val="000000"/>
          <w:spacing w:val="-5"/>
          <w:sz w:val="28"/>
          <w:szCs w:val="28"/>
        </w:rPr>
        <w:t xml:space="preserve"> или по его поручению иное должностное лицо муниципального образования.</w:t>
      </w:r>
    </w:p>
    <w:p w:rsidR="0082426E" w:rsidRDefault="0082426E" w:rsidP="0082426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 xml:space="preserve">Публичные  слушания         открываются 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9"/>
          <w:sz w:val="28"/>
          <w:szCs w:val="28"/>
        </w:rPr>
        <w:t>вступительным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 xml:space="preserve">словом </w:t>
      </w:r>
      <w:r>
        <w:rPr>
          <w:color w:val="000000"/>
          <w:spacing w:val="-3"/>
          <w:sz w:val="28"/>
          <w:szCs w:val="28"/>
        </w:rPr>
        <w:t xml:space="preserve">председательствующего,     который     информирует     присутствующих     о     существе </w:t>
      </w:r>
      <w:r>
        <w:rPr>
          <w:color w:val="000000"/>
          <w:spacing w:val="-5"/>
          <w:sz w:val="28"/>
          <w:szCs w:val="28"/>
        </w:rPr>
        <w:t>обсуждаемого вопроса, порядке проведения публичных слушаний.</w:t>
      </w:r>
    </w:p>
    <w:p w:rsidR="0082426E" w:rsidRDefault="0082426E" w:rsidP="0082426E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color w:val="000000"/>
          <w:spacing w:val="-2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Для оформления протокола, учета поступивших предложений, рекомендаций по </w:t>
      </w:r>
      <w:r>
        <w:rPr>
          <w:color w:val="000000"/>
          <w:sz w:val="28"/>
          <w:szCs w:val="28"/>
        </w:rPr>
        <w:t xml:space="preserve">предложению председательствующего, избирается секретариат публичных слушаний в </w:t>
      </w:r>
      <w:r>
        <w:rPr>
          <w:color w:val="000000"/>
          <w:spacing w:val="-5"/>
          <w:sz w:val="28"/>
          <w:szCs w:val="28"/>
        </w:rPr>
        <w:t>составе руководителя и двух членов секретариата.</w:t>
      </w:r>
    </w:p>
    <w:p w:rsidR="0082426E" w:rsidRDefault="0082426E" w:rsidP="0082426E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 основным докладом выступает депутат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сельского поселения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Чистопольского</w:t>
      </w:r>
      <w:proofErr w:type="spellEnd"/>
      <w:r>
        <w:rPr>
          <w:color w:val="000000"/>
          <w:spacing w:val="1"/>
          <w:sz w:val="28"/>
          <w:szCs w:val="28"/>
        </w:rPr>
        <w:t xml:space="preserve"> муниципального района, у</w:t>
      </w:r>
      <w:r>
        <w:rPr>
          <w:color w:val="000000"/>
          <w:spacing w:val="-5"/>
          <w:sz w:val="28"/>
          <w:szCs w:val="28"/>
        </w:rPr>
        <w:t>полномоченный депутатской комиссией.</w:t>
      </w:r>
    </w:p>
    <w:p w:rsidR="0082426E" w:rsidRDefault="0082426E" w:rsidP="0082426E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jc w:val="both"/>
        <w:rPr>
          <w:color w:val="000000"/>
          <w:spacing w:val="-2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Участники   публичных  слушаний  с   правом   выступления   приглашаются для </w:t>
      </w:r>
      <w:r>
        <w:rPr>
          <w:color w:val="000000"/>
          <w:spacing w:val="2"/>
          <w:sz w:val="28"/>
          <w:szCs w:val="28"/>
        </w:rPr>
        <w:t xml:space="preserve">аргументации своих предложений в порядке очередности в зависимости от  времени </w:t>
      </w:r>
      <w:r>
        <w:rPr>
          <w:color w:val="000000"/>
          <w:spacing w:val="-7"/>
          <w:sz w:val="28"/>
          <w:szCs w:val="28"/>
        </w:rPr>
        <w:t>подачи заявления.</w:t>
      </w:r>
    </w:p>
    <w:p w:rsidR="0082426E" w:rsidRDefault="0082426E" w:rsidP="0082426E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jc w:val="both"/>
        <w:rPr>
          <w:color w:val="000000"/>
          <w:spacing w:val="-2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>Выступления участников публичных слушаний не должны продолжаться более 7 минут.   С   разрешения   председательствующего   время  для   выступления может быть продлено, но не более чем на 3 минуты.</w:t>
      </w:r>
    </w:p>
    <w:p w:rsidR="0082426E" w:rsidRDefault="0082426E" w:rsidP="0082426E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Участники публичных слушаний вправе задавать вопросы </w:t>
      </w:r>
      <w:proofErr w:type="gramStart"/>
      <w:r>
        <w:rPr>
          <w:color w:val="000000"/>
          <w:spacing w:val="-3"/>
          <w:sz w:val="28"/>
          <w:szCs w:val="28"/>
        </w:rPr>
        <w:t>выступающим</w:t>
      </w:r>
      <w:proofErr w:type="gramEnd"/>
      <w:r>
        <w:rPr>
          <w:color w:val="000000"/>
          <w:spacing w:val="-3"/>
          <w:sz w:val="28"/>
          <w:szCs w:val="28"/>
        </w:rPr>
        <w:t xml:space="preserve"> после </w:t>
      </w:r>
      <w:r>
        <w:rPr>
          <w:color w:val="000000"/>
          <w:spacing w:val="-5"/>
          <w:sz w:val="28"/>
          <w:szCs w:val="28"/>
        </w:rPr>
        <w:t>окончания выступления с разрешения председательствующего.</w:t>
      </w:r>
    </w:p>
    <w:p w:rsidR="0082426E" w:rsidRDefault="0082426E" w:rsidP="0082426E">
      <w:pPr>
        <w:shd w:val="clear" w:color="auto" w:fill="FFFFFF"/>
        <w:tabs>
          <w:tab w:val="left" w:pos="1018"/>
        </w:tabs>
        <w:jc w:val="both"/>
        <w:rPr>
          <w:sz w:val="28"/>
          <w:szCs w:val="28"/>
        </w:rPr>
      </w:pPr>
      <w:r>
        <w:rPr>
          <w:color w:val="000000"/>
          <w:spacing w:val="-25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Участники  публичных  слушаний  не  вправе вмешиваться  в  ход  публичных </w:t>
      </w:r>
      <w:r>
        <w:rPr>
          <w:color w:val="000000"/>
          <w:spacing w:val="-5"/>
          <w:sz w:val="28"/>
          <w:szCs w:val="28"/>
        </w:rPr>
        <w:t>слушаний, прерывать их и мешать их проведению.</w:t>
      </w:r>
    </w:p>
    <w:p w:rsidR="0082426E" w:rsidRDefault="0082426E" w:rsidP="0082426E">
      <w:pPr>
        <w:shd w:val="clear" w:color="auto" w:fill="FFFFFF"/>
        <w:tabs>
          <w:tab w:val="left" w:pos="1114"/>
        </w:tabs>
        <w:jc w:val="both"/>
        <w:rPr>
          <w:sz w:val="28"/>
          <w:szCs w:val="28"/>
        </w:rPr>
      </w:pPr>
      <w:r>
        <w:rPr>
          <w:color w:val="000000"/>
          <w:spacing w:val="-25"/>
          <w:sz w:val="28"/>
          <w:szCs w:val="28"/>
        </w:rPr>
        <w:t>13.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Соблюдение    порядка    при    проведении    публичных    слушаний    является обязательным условием для участия в публичных слушаниях.</w:t>
      </w:r>
    </w:p>
    <w:p w:rsidR="0082426E" w:rsidRDefault="0082426E" w:rsidP="0082426E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случае нарушения порядка проведения участниками публичных слушании </w:t>
      </w:r>
      <w:r>
        <w:rPr>
          <w:color w:val="000000"/>
          <w:spacing w:val="-5"/>
          <w:sz w:val="28"/>
          <w:szCs w:val="28"/>
        </w:rPr>
        <w:t>председательствующий вправе потребовать их удаления из зала заседания.</w:t>
      </w:r>
    </w:p>
    <w:p w:rsidR="0082426E" w:rsidRDefault="0082426E" w:rsidP="0082426E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По окончании выступлений председательствующий может предоставить слово </w:t>
      </w:r>
      <w:r>
        <w:rPr>
          <w:color w:val="000000"/>
          <w:spacing w:val="-5"/>
          <w:sz w:val="28"/>
          <w:szCs w:val="28"/>
        </w:rPr>
        <w:t>руководителю    секретариата    публичных    слушаний    для    уточнения    предложений, рекомендаций, высказанных в ходе публичных слушаний.</w:t>
      </w:r>
    </w:p>
    <w:p w:rsidR="0082426E" w:rsidRDefault="0082426E" w:rsidP="0082426E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16. Все замечания и предложения участников публичных слушаний подаются в </w:t>
      </w:r>
      <w:r>
        <w:rPr>
          <w:sz w:val="28"/>
          <w:szCs w:val="28"/>
        </w:rPr>
        <w:t>секретариат в письменной форме и прилагаются к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протоколу публичных слушаний. </w:t>
      </w:r>
      <w:r>
        <w:rPr>
          <w:spacing w:val="-1"/>
          <w:sz w:val="28"/>
          <w:szCs w:val="28"/>
        </w:rPr>
        <w:t xml:space="preserve">Протокол публичных слушаний подписывается  председательствующим и хранится в </w:t>
      </w:r>
      <w:r>
        <w:rPr>
          <w:spacing w:val="-4"/>
          <w:sz w:val="28"/>
          <w:szCs w:val="28"/>
        </w:rPr>
        <w:t xml:space="preserve">материалах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сельского поселения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Чистопольского</w:t>
      </w:r>
      <w:proofErr w:type="spellEnd"/>
      <w:r>
        <w:rPr>
          <w:spacing w:val="-4"/>
          <w:sz w:val="28"/>
          <w:szCs w:val="28"/>
        </w:rPr>
        <w:t xml:space="preserve"> муниципального района в установленном порядке.</w:t>
      </w:r>
      <w:r>
        <w:rPr>
          <w:sz w:val="28"/>
          <w:szCs w:val="28"/>
        </w:rPr>
        <w:tab/>
      </w:r>
    </w:p>
    <w:p w:rsidR="0082426E" w:rsidRDefault="0082426E" w:rsidP="0082426E">
      <w:pPr>
        <w:shd w:val="clear" w:color="auto" w:fill="FFFFFF"/>
        <w:tabs>
          <w:tab w:val="left" w:pos="950"/>
        </w:tabs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17.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Заключение по результатам публичных слушаний подлежит обнародованию </w:t>
      </w:r>
      <w:r>
        <w:rPr>
          <w:bCs/>
          <w:sz w:val="28"/>
          <w:szCs w:val="28"/>
        </w:rPr>
        <w:t>в местах массового скопления жителей сельского поселения, на информационных стендах и досках объявлений.</w:t>
      </w:r>
    </w:p>
    <w:p w:rsidR="0082426E" w:rsidRDefault="0082426E" w:rsidP="0082426E">
      <w:pPr>
        <w:shd w:val="clear" w:color="auto" w:fill="FFFFFF"/>
        <w:tabs>
          <w:tab w:val="left" w:pos="1133"/>
        </w:tabs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18.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Организационное    и    материально-техническое    обеспечение    проведения </w:t>
      </w:r>
      <w:r>
        <w:rPr>
          <w:color w:val="000000"/>
          <w:spacing w:val="-1"/>
          <w:sz w:val="28"/>
          <w:szCs w:val="28"/>
        </w:rPr>
        <w:t>публичных слушаний осуществляется аппаратом Совета и Исполнительного комитета</w:t>
      </w:r>
      <w:r>
        <w:rPr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Чистопольского</w:t>
      </w:r>
      <w:proofErr w:type="spellEnd"/>
      <w:r>
        <w:rPr>
          <w:color w:val="000000"/>
          <w:spacing w:val="-1"/>
          <w:sz w:val="28"/>
          <w:szCs w:val="28"/>
        </w:rPr>
        <w:t xml:space="preserve"> муниципального района.</w:t>
      </w:r>
    </w:p>
    <w:p w:rsidR="0082426E" w:rsidRDefault="0082426E" w:rsidP="0082426E">
      <w:pPr>
        <w:pStyle w:val="a6"/>
        <w:spacing w:after="0"/>
        <w:ind w:left="0"/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82426E" w:rsidRDefault="0082426E" w:rsidP="0082426E">
      <w:pPr>
        <w:jc w:val="both"/>
        <w:rPr>
          <w:sz w:val="28"/>
          <w:szCs w:val="28"/>
        </w:rPr>
      </w:pPr>
    </w:p>
    <w:p w:rsidR="00C31F93" w:rsidRDefault="00C31F93"/>
    <w:sectPr w:rsidR="00C3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4"/>
    </w:lvlOverride>
  </w:num>
  <w:num w:numId="4">
    <w:abstractNumId w:val="4"/>
    <w:lvlOverride w:ilvl="0">
      <w:startOverride w:val="7"/>
    </w:lvlOverride>
  </w:num>
  <w:num w:numId="5">
    <w:abstractNumId w:val="3"/>
    <w:lvlOverride w:ilvl="0">
      <w:startOverride w:val="9"/>
    </w:lvlOverride>
  </w:num>
  <w:num w:numId="6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77"/>
    <w:rsid w:val="00513F7E"/>
    <w:rsid w:val="007A3976"/>
    <w:rsid w:val="0082426E"/>
    <w:rsid w:val="0099712A"/>
    <w:rsid w:val="00AE1677"/>
    <w:rsid w:val="00B770C8"/>
    <w:rsid w:val="00C31F93"/>
    <w:rsid w:val="00D2126C"/>
    <w:rsid w:val="00D5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26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2426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2426E"/>
    <w:pPr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semiHidden/>
    <w:rsid w:val="00824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2426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24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4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4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82426E"/>
  </w:style>
  <w:style w:type="paragraph" w:styleId="a8">
    <w:name w:val="Balloon Text"/>
    <w:basedOn w:val="a"/>
    <w:link w:val="a9"/>
    <w:uiPriority w:val="99"/>
    <w:semiHidden/>
    <w:unhideWhenUsed/>
    <w:rsid w:val="007A39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9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26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2426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2426E"/>
    <w:pPr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semiHidden/>
    <w:rsid w:val="00824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2426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24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4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4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82426E"/>
  </w:style>
  <w:style w:type="paragraph" w:styleId="a8">
    <w:name w:val="Balloon Text"/>
    <w:basedOn w:val="a"/>
    <w:link w:val="a9"/>
    <w:uiPriority w:val="99"/>
    <w:semiHidden/>
    <w:unhideWhenUsed/>
    <w:rsid w:val="007A39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2;&#1086;&#1080;%20&#1076;&#1086;&#1082;&#1091;&#1084;&#1077;&#1085;&#1090;&#1099;\22%20&#1079;&#1072;&#1089;&#1077;&#1076;&#1072;&#1085;&#1080;&#1077;%203%20&#1089;&#1086;&#1079;&#1099;&#1074;\corrupt_82178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6587E7136D5B6B078435CECFE0F73E161708C8EF2D508952BA16E291C7B793C6BE1B83BE22k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E:\&#1052;&#1086;&#1080;%20&#1076;&#1086;&#1082;&#1091;&#1084;&#1077;&#1085;&#1090;&#1099;\22%20&#1079;&#1072;&#1089;&#1077;&#1076;&#1072;&#1085;&#1080;&#1077;%203%20&#1089;&#1086;&#1079;&#1099;&#1074;\corrupt_8217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6019-CBFE-4AD7-A5D9-6649104E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6</cp:revision>
  <cp:lastPrinted>2018-02-06T14:48:00Z</cp:lastPrinted>
  <dcterms:created xsi:type="dcterms:W3CDTF">2018-01-22T08:28:00Z</dcterms:created>
  <dcterms:modified xsi:type="dcterms:W3CDTF">2018-02-06T15:12:00Z</dcterms:modified>
</cp:coreProperties>
</file>