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AEE" w:rsidRDefault="00767AEE" w:rsidP="00767AEE">
      <w:pPr>
        <w:pStyle w:val="a7"/>
        <w:rPr>
          <w:rFonts w:ascii="Times New Roman" w:hAnsi="Times New Roman" w:cs="Times New Roman"/>
          <w:sz w:val="28"/>
          <w:szCs w:val="28"/>
        </w:rPr>
      </w:pPr>
      <w:r>
        <w:rPr>
          <w:rFonts w:ascii="Times New Roman" w:hAnsi="Times New Roman" w:cs="Times New Roman"/>
          <w:sz w:val="28"/>
          <w:szCs w:val="28"/>
        </w:rPr>
        <w:t xml:space="preserve">РЕСПУБЛИКА ТАТАРСТАН                </w:t>
      </w:r>
      <w:proofErr w:type="spellStart"/>
      <w:proofErr w:type="gramStart"/>
      <w:r>
        <w:rPr>
          <w:rFonts w:ascii="Times New Roman" w:hAnsi="Times New Roman" w:cs="Times New Roman"/>
          <w:sz w:val="28"/>
          <w:szCs w:val="28"/>
        </w:rPr>
        <w:t>ТАТАРСТАН</w:t>
      </w:r>
      <w:proofErr w:type="spellEnd"/>
      <w:proofErr w:type="gramEnd"/>
      <w:r>
        <w:rPr>
          <w:rFonts w:ascii="Times New Roman" w:hAnsi="Times New Roman" w:cs="Times New Roman"/>
          <w:sz w:val="28"/>
          <w:szCs w:val="28"/>
        </w:rPr>
        <w:t xml:space="preserve"> РЕСПУБЛИКАСЫ </w:t>
      </w:r>
      <w:proofErr w:type="spellStart"/>
      <w:r>
        <w:rPr>
          <w:rFonts w:ascii="Times New Roman" w:hAnsi="Times New Roman" w:cs="Times New Roman"/>
          <w:sz w:val="28"/>
          <w:szCs w:val="28"/>
        </w:rPr>
        <w:t>Чистопольский</w:t>
      </w:r>
      <w:proofErr w:type="spellEnd"/>
      <w:r>
        <w:rPr>
          <w:rFonts w:ascii="Times New Roman" w:hAnsi="Times New Roman" w:cs="Times New Roman"/>
          <w:sz w:val="28"/>
          <w:szCs w:val="28"/>
        </w:rPr>
        <w:t xml:space="preserve"> муниципальный район              </w:t>
      </w:r>
      <w:proofErr w:type="spellStart"/>
      <w:r>
        <w:rPr>
          <w:rFonts w:ascii="Times New Roman" w:hAnsi="Times New Roman" w:cs="Times New Roman"/>
          <w:sz w:val="28"/>
          <w:szCs w:val="28"/>
        </w:rPr>
        <w:t>Чистай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районы  </w:t>
      </w:r>
      <w:proofErr w:type="spellStart"/>
      <w:r>
        <w:rPr>
          <w:rFonts w:ascii="Times New Roman" w:hAnsi="Times New Roman" w:cs="Times New Roman"/>
          <w:sz w:val="28"/>
          <w:szCs w:val="28"/>
        </w:rPr>
        <w:t>Кубасское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Кубасс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авыл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жирлеге</w:t>
      </w:r>
      <w:proofErr w:type="spellEnd"/>
    </w:p>
    <w:p w:rsidR="00767AEE" w:rsidRDefault="00767AEE" w:rsidP="00767AEE">
      <w:pPr>
        <w:rPr>
          <w:b/>
          <w:sz w:val="24"/>
        </w:rPr>
      </w:pPr>
    </w:p>
    <w:p w:rsidR="00767AEE" w:rsidRDefault="00767AEE" w:rsidP="00767AEE">
      <w:pPr>
        <w:rPr>
          <w:rFonts w:ascii="Times New Roman" w:hAnsi="Times New Roman" w:cs="Times New Roman"/>
          <w:sz w:val="24"/>
          <w:u w:val="single"/>
        </w:rPr>
      </w:pPr>
      <w:r>
        <w:rPr>
          <w:rFonts w:ascii="Times New Roman" w:hAnsi="Times New Roman" w:cs="Times New Roman"/>
          <w:sz w:val="24"/>
          <w:u w:val="single"/>
        </w:rPr>
        <w:t xml:space="preserve">422954,РТ </w:t>
      </w:r>
      <w:proofErr w:type="spellStart"/>
      <w:r>
        <w:rPr>
          <w:rFonts w:ascii="Times New Roman" w:hAnsi="Times New Roman" w:cs="Times New Roman"/>
          <w:sz w:val="24"/>
          <w:u w:val="single"/>
        </w:rPr>
        <w:t>Чистопольский</w:t>
      </w:r>
      <w:proofErr w:type="spellEnd"/>
      <w:r>
        <w:rPr>
          <w:rFonts w:ascii="Times New Roman" w:hAnsi="Times New Roman" w:cs="Times New Roman"/>
          <w:sz w:val="24"/>
          <w:u w:val="single"/>
        </w:rPr>
        <w:t xml:space="preserve"> район, с. </w:t>
      </w:r>
      <w:proofErr w:type="spellStart"/>
      <w:r>
        <w:rPr>
          <w:rFonts w:ascii="Times New Roman" w:hAnsi="Times New Roman" w:cs="Times New Roman"/>
          <w:sz w:val="24"/>
          <w:u w:val="single"/>
        </w:rPr>
        <w:t>Кубассы</w:t>
      </w:r>
      <w:proofErr w:type="spellEnd"/>
      <w:r>
        <w:rPr>
          <w:rFonts w:ascii="Times New Roman" w:hAnsi="Times New Roman" w:cs="Times New Roman"/>
          <w:sz w:val="24"/>
          <w:u w:val="single"/>
        </w:rPr>
        <w:t xml:space="preserve">, ул. </w:t>
      </w:r>
      <w:proofErr w:type="gramStart"/>
      <w:r>
        <w:rPr>
          <w:rFonts w:ascii="Times New Roman" w:hAnsi="Times New Roman" w:cs="Times New Roman"/>
          <w:sz w:val="24"/>
          <w:u w:val="single"/>
        </w:rPr>
        <w:t>Центральная</w:t>
      </w:r>
      <w:proofErr w:type="gramEnd"/>
      <w:r>
        <w:rPr>
          <w:rFonts w:ascii="Times New Roman" w:hAnsi="Times New Roman" w:cs="Times New Roman"/>
          <w:sz w:val="24"/>
          <w:u w:val="single"/>
        </w:rPr>
        <w:t xml:space="preserve">, д.5 тел.3-15-78  </w:t>
      </w:r>
    </w:p>
    <w:p w:rsidR="00767AEE" w:rsidRDefault="00767AEE" w:rsidP="00767AEE">
      <w:pPr>
        <w:pStyle w:val="ConsPlusNormal"/>
        <w:tabs>
          <w:tab w:val="left" w:pos="0"/>
          <w:tab w:val="left" w:pos="6521"/>
          <w:tab w:val="left" w:pos="10065"/>
          <w:tab w:val="left" w:pos="10206"/>
        </w:tabs>
        <w:ind w:right="49"/>
        <w:jc w:val="center"/>
        <w:rPr>
          <w:rFonts w:ascii="Times New Roman" w:hAnsi="Times New Roman" w:cs="Times New Roman"/>
          <w:b/>
          <w:bCs/>
          <w:sz w:val="27"/>
          <w:szCs w:val="27"/>
        </w:rPr>
      </w:pPr>
      <w:r>
        <w:rPr>
          <w:rFonts w:ascii="Times New Roman" w:hAnsi="Times New Roman" w:cs="Times New Roman"/>
          <w:b/>
          <w:bCs/>
          <w:sz w:val="27"/>
          <w:szCs w:val="27"/>
        </w:rPr>
        <w:t>ПОСТАНОВЛЕНИЕ</w:t>
      </w:r>
    </w:p>
    <w:p w:rsidR="00767AEE" w:rsidRDefault="00767AEE" w:rsidP="00767AEE">
      <w:pPr>
        <w:pStyle w:val="ConsPlusNormal"/>
        <w:tabs>
          <w:tab w:val="left" w:pos="0"/>
          <w:tab w:val="left" w:pos="6521"/>
          <w:tab w:val="left" w:pos="10065"/>
          <w:tab w:val="left" w:pos="10206"/>
        </w:tabs>
        <w:ind w:right="49"/>
        <w:jc w:val="center"/>
        <w:rPr>
          <w:rFonts w:ascii="Times New Roman" w:hAnsi="Times New Roman" w:cs="Times New Roman"/>
          <w:b/>
          <w:bCs/>
          <w:sz w:val="27"/>
          <w:szCs w:val="27"/>
        </w:rPr>
      </w:pPr>
      <w:r>
        <w:rPr>
          <w:rFonts w:ascii="Times New Roman" w:hAnsi="Times New Roman" w:cs="Times New Roman"/>
          <w:b/>
          <w:bCs/>
          <w:sz w:val="27"/>
          <w:szCs w:val="27"/>
        </w:rPr>
        <w:t xml:space="preserve">Главы </w:t>
      </w:r>
      <w:proofErr w:type="spellStart"/>
      <w:r>
        <w:rPr>
          <w:rFonts w:ascii="Times New Roman" w:hAnsi="Times New Roman" w:cs="Times New Roman"/>
          <w:b/>
          <w:bCs/>
          <w:sz w:val="27"/>
          <w:szCs w:val="27"/>
        </w:rPr>
        <w:t>Кубасского</w:t>
      </w:r>
      <w:proofErr w:type="spellEnd"/>
      <w:r>
        <w:rPr>
          <w:rFonts w:ascii="Times New Roman" w:hAnsi="Times New Roman" w:cs="Times New Roman"/>
          <w:b/>
          <w:bCs/>
          <w:sz w:val="27"/>
          <w:szCs w:val="27"/>
        </w:rPr>
        <w:t xml:space="preserve"> сельского поселения</w:t>
      </w:r>
    </w:p>
    <w:p w:rsidR="00767AEE" w:rsidRDefault="00767AEE" w:rsidP="00767AEE">
      <w:pPr>
        <w:pStyle w:val="ConsPlusNormal"/>
        <w:tabs>
          <w:tab w:val="left" w:pos="0"/>
          <w:tab w:val="left" w:pos="6521"/>
          <w:tab w:val="left" w:pos="10065"/>
          <w:tab w:val="left" w:pos="10206"/>
        </w:tabs>
        <w:ind w:right="49"/>
        <w:jc w:val="center"/>
        <w:rPr>
          <w:rFonts w:ascii="Times New Roman" w:hAnsi="Times New Roman" w:cs="Times New Roman"/>
          <w:b/>
          <w:bCs/>
          <w:sz w:val="27"/>
          <w:szCs w:val="27"/>
        </w:rPr>
      </w:pPr>
      <w:proofErr w:type="spellStart"/>
      <w:r>
        <w:rPr>
          <w:rFonts w:ascii="Times New Roman" w:hAnsi="Times New Roman" w:cs="Times New Roman"/>
          <w:b/>
          <w:bCs/>
          <w:sz w:val="27"/>
          <w:szCs w:val="27"/>
        </w:rPr>
        <w:t>Чистопольского</w:t>
      </w:r>
      <w:proofErr w:type="spellEnd"/>
      <w:r>
        <w:rPr>
          <w:rFonts w:ascii="Times New Roman" w:hAnsi="Times New Roman" w:cs="Times New Roman"/>
          <w:b/>
          <w:bCs/>
          <w:sz w:val="27"/>
          <w:szCs w:val="27"/>
        </w:rPr>
        <w:t xml:space="preserve"> муниципального района</w:t>
      </w:r>
    </w:p>
    <w:p w:rsidR="00767AEE" w:rsidRDefault="00767AEE" w:rsidP="00767AEE">
      <w:pPr>
        <w:pStyle w:val="a7"/>
        <w:jc w:val="center"/>
        <w:rPr>
          <w:rFonts w:ascii="Times New Roman" w:hAnsi="Times New Roman"/>
          <w:b/>
          <w:sz w:val="27"/>
          <w:szCs w:val="27"/>
        </w:rPr>
      </w:pPr>
    </w:p>
    <w:p w:rsidR="00767AEE" w:rsidRDefault="00767AEE" w:rsidP="00767AEE">
      <w:pPr>
        <w:pStyle w:val="a7"/>
        <w:rPr>
          <w:rFonts w:ascii="Times New Roman" w:hAnsi="Times New Roman"/>
          <w:sz w:val="27"/>
          <w:szCs w:val="27"/>
        </w:rPr>
      </w:pPr>
      <w:r>
        <w:rPr>
          <w:rFonts w:ascii="Times New Roman" w:hAnsi="Times New Roman"/>
          <w:sz w:val="27"/>
          <w:szCs w:val="27"/>
        </w:rPr>
        <w:t>№ 3                                                                                        от 09 февраля  2017 г.</w:t>
      </w:r>
    </w:p>
    <w:p w:rsidR="00767AEE" w:rsidRDefault="00767AEE" w:rsidP="00767AEE">
      <w:pPr>
        <w:pStyle w:val="a4"/>
        <w:spacing w:before="0" w:beforeAutospacing="0" w:after="0" w:afterAutospacing="0" w:line="0" w:lineRule="atLeast"/>
        <w:ind w:right="5102" w:firstLine="0"/>
        <w:jc w:val="left"/>
        <w:rPr>
          <w:bCs/>
          <w:kern w:val="28"/>
          <w:sz w:val="27"/>
          <w:szCs w:val="27"/>
        </w:rPr>
      </w:pPr>
    </w:p>
    <w:p w:rsidR="00767AEE" w:rsidRDefault="00767AEE" w:rsidP="00767AEE">
      <w:pPr>
        <w:pStyle w:val="a4"/>
        <w:spacing w:before="0" w:beforeAutospacing="0" w:after="0" w:afterAutospacing="0" w:line="0" w:lineRule="atLeast"/>
        <w:ind w:right="5102" w:firstLine="0"/>
        <w:jc w:val="left"/>
        <w:rPr>
          <w:bCs/>
          <w:kern w:val="28"/>
          <w:sz w:val="27"/>
          <w:szCs w:val="27"/>
        </w:rPr>
      </w:pPr>
      <w:r>
        <w:rPr>
          <w:bCs/>
          <w:kern w:val="28"/>
          <w:sz w:val="27"/>
          <w:szCs w:val="27"/>
        </w:rPr>
        <w:t xml:space="preserve">Об организации и порядке ведения реестров муниципальных правовых актов, в том числе нормативного характера, в </w:t>
      </w:r>
      <w:proofErr w:type="spellStart"/>
      <w:r>
        <w:rPr>
          <w:bCs/>
          <w:kern w:val="28"/>
          <w:sz w:val="27"/>
          <w:szCs w:val="27"/>
        </w:rPr>
        <w:t>Кубасском</w:t>
      </w:r>
      <w:proofErr w:type="spellEnd"/>
      <w:r>
        <w:rPr>
          <w:bCs/>
          <w:kern w:val="28"/>
          <w:sz w:val="27"/>
          <w:szCs w:val="27"/>
        </w:rPr>
        <w:t xml:space="preserve">  сельском поселении </w:t>
      </w:r>
      <w:proofErr w:type="spellStart"/>
      <w:r>
        <w:rPr>
          <w:bCs/>
          <w:kern w:val="28"/>
          <w:sz w:val="27"/>
          <w:szCs w:val="27"/>
        </w:rPr>
        <w:t>Чистопольского</w:t>
      </w:r>
      <w:proofErr w:type="spellEnd"/>
      <w:r>
        <w:rPr>
          <w:bCs/>
          <w:kern w:val="28"/>
          <w:sz w:val="27"/>
          <w:szCs w:val="27"/>
        </w:rPr>
        <w:t xml:space="preserve"> муниципального района Республики Татарстан </w:t>
      </w:r>
    </w:p>
    <w:p w:rsidR="00767AEE" w:rsidRDefault="00767AEE" w:rsidP="00767AEE">
      <w:pPr>
        <w:pStyle w:val="ConsPlusTitlePage"/>
        <w:ind w:firstLine="567"/>
        <w:rPr>
          <w:rFonts w:ascii="Times New Roman" w:hAnsi="Times New Roman" w:cs="Times New Roman"/>
          <w:sz w:val="27"/>
          <w:szCs w:val="27"/>
        </w:rPr>
      </w:pPr>
    </w:p>
    <w:p w:rsidR="00767AEE" w:rsidRDefault="00767AEE" w:rsidP="00767AEE">
      <w:pPr>
        <w:pStyle w:val="ConsPlusNormal"/>
        <w:ind w:firstLine="567"/>
        <w:jc w:val="both"/>
        <w:rPr>
          <w:rFonts w:ascii="Times New Roman" w:hAnsi="Times New Roman" w:cs="Times New Roman"/>
          <w:sz w:val="27"/>
          <w:szCs w:val="27"/>
        </w:rPr>
      </w:pPr>
      <w:proofErr w:type="gramStart"/>
      <w:r>
        <w:rPr>
          <w:rFonts w:ascii="Times New Roman" w:hAnsi="Times New Roman" w:cs="Times New Roman"/>
          <w:sz w:val="27"/>
          <w:szCs w:val="27"/>
        </w:rPr>
        <w:t xml:space="preserve">На основании федеральных законов от 6 октября </w:t>
      </w:r>
      <w:smartTag w:uri="urn:schemas-microsoft-com:office:smarttags" w:element="metricconverter">
        <w:smartTagPr>
          <w:attr w:name="ProductID" w:val="2003 г"/>
        </w:smartTagPr>
        <w:r>
          <w:rPr>
            <w:rFonts w:ascii="Times New Roman" w:hAnsi="Times New Roman" w:cs="Times New Roman"/>
            <w:sz w:val="27"/>
            <w:szCs w:val="27"/>
          </w:rPr>
          <w:t>2003 года</w:t>
        </w:r>
      </w:smartTag>
      <w:r>
        <w:rPr>
          <w:rFonts w:ascii="Times New Roman" w:hAnsi="Times New Roman" w:cs="Times New Roman"/>
          <w:sz w:val="27"/>
          <w:szCs w:val="27"/>
        </w:rPr>
        <w:t xml:space="preserve"> № 131-ФЗ «Об общих принципах организации местного самоуправления в Российской Федерации», от 9 февраля 2009 года № 8-ФЗ «Об обеспечении доступа к информации о деятельности государственных органов и органов местного самоуправления», в соответствии с постановлением главы </w:t>
      </w:r>
      <w:proofErr w:type="spellStart"/>
      <w:r>
        <w:rPr>
          <w:rFonts w:ascii="Times New Roman" w:hAnsi="Times New Roman" w:cs="Times New Roman"/>
          <w:sz w:val="27"/>
          <w:szCs w:val="27"/>
        </w:rPr>
        <w:t>Чистопольского</w:t>
      </w:r>
      <w:proofErr w:type="spellEnd"/>
      <w:r>
        <w:rPr>
          <w:rFonts w:ascii="Times New Roman" w:hAnsi="Times New Roman" w:cs="Times New Roman"/>
          <w:sz w:val="27"/>
          <w:szCs w:val="27"/>
        </w:rPr>
        <w:t xml:space="preserve"> муниципального района Республики Татарстан от 20.01.2017г. №4 «</w:t>
      </w:r>
      <w:r>
        <w:rPr>
          <w:rFonts w:ascii="Times New Roman" w:hAnsi="Times New Roman" w:cs="Times New Roman"/>
          <w:bCs/>
          <w:kern w:val="28"/>
          <w:sz w:val="27"/>
          <w:szCs w:val="27"/>
        </w:rPr>
        <w:t>Об организации и порядке ведения реестров муниципальных нормативных</w:t>
      </w:r>
      <w:proofErr w:type="gramEnd"/>
      <w:r>
        <w:rPr>
          <w:rFonts w:ascii="Times New Roman" w:hAnsi="Times New Roman" w:cs="Times New Roman"/>
          <w:bCs/>
          <w:kern w:val="28"/>
          <w:sz w:val="27"/>
          <w:szCs w:val="27"/>
        </w:rPr>
        <w:t xml:space="preserve"> правовых актов в органах местного самоуправления </w:t>
      </w:r>
      <w:proofErr w:type="spellStart"/>
      <w:r>
        <w:rPr>
          <w:rFonts w:ascii="Times New Roman" w:hAnsi="Times New Roman" w:cs="Times New Roman"/>
          <w:bCs/>
          <w:kern w:val="28"/>
          <w:sz w:val="27"/>
          <w:szCs w:val="27"/>
        </w:rPr>
        <w:t>Чистопольского</w:t>
      </w:r>
      <w:proofErr w:type="spellEnd"/>
      <w:r>
        <w:rPr>
          <w:rFonts w:ascii="Times New Roman" w:hAnsi="Times New Roman" w:cs="Times New Roman"/>
          <w:bCs/>
          <w:kern w:val="28"/>
          <w:sz w:val="27"/>
          <w:szCs w:val="27"/>
        </w:rPr>
        <w:t xml:space="preserve"> муниципального района Республики Татарстан»</w:t>
      </w:r>
      <w:r>
        <w:rPr>
          <w:rFonts w:ascii="Times New Roman" w:hAnsi="Times New Roman" w:cs="Times New Roman"/>
          <w:sz w:val="27"/>
          <w:szCs w:val="27"/>
        </w:rPr>
        <w:t>, в целях совершенствования нормативной правовой базы, унификации и систематизации учета нормативных правовых актов, принятых органами местного самоуправления, обеспечения открытости информации об их деятельности</w:t>
      </w:r>
    </w:p>
    <w:p w:rsidR="00767AEE" w:rsidRDefault="00767AEE" w:rsidP="00767AEE">
      <w:pPr>
        <w:pStyle w:val="ConsPlusNormal"/>
        <w:ind w:firstLine="567"/>
        <w:jc w:val="both"/>
        <w:rPr>
          <w:rFonts w:ascii="Times New Roman" w:hAnsi="Times New Roman" w:cs="Times New Roman"/>
          <w:sz w:val="27"/>
          <w:szCs w:val="27"/>
        </w:rPr>
      </w:pPr>
    </w:p>
    <w:p w:rsidR="00767AEE" w:rsidRDefault="00767AEE" w:rsidP="00767AEE">
      <w:pPr>
        <w:pStyle w:val="ConsPlusNormal"/>
        <w:ind w:firstLine="567"/>
        <w:jc w:val="center"/>
        <w:rPr>
          <w:rFonts w:ascii="Times New Roman" w:hAnsi="Times New Roman" w:cs="Times New Roman"/>
          <w:sz w:val="27"/>
          <w:szCs w:val="27"/>
        </w:rPr>
      </w:pPr>
      <w:r>
        <w:rPr>
          <w:rFonts w:ascii="Times New Roman" w:hAnsi="Times New Roman" w:cs="Times New Roman"/>
          <w:sz w:val="27"/>
          <w:szCs w:val="27"/>
        </w:rPr>
        <w:t>ПОСТАНОВЛЯЮ:</w:t>
      </w:r>
    </w:p>
    <w:p w:rsidR="00767AEE" w:rsidRDefault="00767AEE" w:rsidP="00767AEE">
      <w:pPr>
        <w:pStyle w:val="ConsPlusNormal"/>
        <w:ind w:firstLine="567"/>
        <w:jc w:val="center"/>
        <w:rPr>
          <w:rFonts w:ascii="Times New Roman" w:hAnsi="Times New Roman" w:cs="Times New Roman"/>
          <w:sz w:val="27"/>
          <w:szCs w:val="27"/>
        </w:rPr>
      </w:pPr>
    </w:p>
    <w:p w:rsidR="00767AEE" w:rsidRDefault="00767AEE" w:rsidP="00767AEE">
      <w:pPr>
        <w:pStyle w:val="ConsPlusNormal"/>
        <w:ind w:firstLine="567"/>
        <w:jc w:val="both"/>
        <w:rPr>
          <w:rFonts w:ascii="Times New Roman" w:hAnsi="Times New Roman" w:cs="Times New Roman"/>
          <w:sz w:val="27"/>
          <w:szCs w:val="27"/>
        </w:rPr>
      </w:pPr>
      <w:bookmarkStart w:id="0" w:name="P12"/>
      <w:bookmarkEnd w:id="0"/>
      <w:r>
        <w:rPr>
          <w:rFonts w:ascii="Times New Roman" w:hAnsi="Times New Roman" w:cs="Times New Roman"/>
          <w:sz w:val="27"/>
          <w:szCs w:val="27"/>
        </w:rPr>
        <w:t>1. Утвердить Положение о порядке ведения реестров муниципальных правовых актов</w:t>
      </w:r>
      <w:r>
        <w:rPr>
          <w:rFonts w:ascii="Times New Roman" w:hAnsi="Times New Roman" w:cs="Times New Roman"/>
          <w:bCs/>
          <w:kern w:val="28"/>
          <w:sz w:val="27"/>
          <w:szCs w:val="27"/>
        </w:rPr>
        <w:t xml:space="preserve">, в том числе нормативного характера, </w:t>
      </w:r>
      <w:r>
        <w:rPr>
          <w:rFonts w:ascii="Times New Roman" w:hAnsi="Times New Roman" w:cs="Times New Roman"/>
          <w:sz w:val="27"/>
          <w:szCs w:val="27"/>
        </w:rPr>
        <w:t>в органах местного самоуправления</w:t>
      </w:r>
      <w:r>
        <w:rPr>
          <w:rFonts w:ascii="Times New Roman" w:hAnsi="Times New Roman" w:cs="Times New Roman"/>
          <w:bCs/>
          <w:kern w:val="28"/>
          <w:sz w:val="27"/>
          <w:szCs w:val="27"/>
        </w:rPr>
        <w:t xml:space="preserve"> </w:t>
      </w:r>
      <w:proofErr w:type="spellStart"/>
      <w:r>
        <w:rPr>
          <w:rFonts w:ascii="Times New Roman" w:hAnsi="Times New Roman" w:cs="Times New Roman"/>
          <w:bCs/>
          <w:kern w:val="28"/>
          <w:sz w:val="27"/>
          <w:szCs w:val="27"/>
        </w:rPr>
        <w:t>Кубасского</w:t>
      </w:r>
      <w:proofErr w:type="spellEnd"/>
      <w:r>
        <w:rPr>
          <w:rFonts w:ascii="Times New Roman" w:hAnsi="Times New Roman" w:cs="Times New Roman"/>
          <w:bCs/>
          <w:kern w:val="28"/>
          <w:sz w:val="27"/>
          <w:szCs w:val="27"/>
        </w:rPr>
        <w:t xml:space="preserve"> сельского поселения </w:t>
      </w:r>
      <w:proofErr w:type="spellStart"/>
      <w:r>
        <w:rPr>
          <w:rFonts w:ascii="Times New Roman" w:hAnsi="Times New Roman" w:cs="Times New Roman"/>
          <w:sz w:val="27"/>
          <w:szCs w:val="27"/>
        </w:rPr>
        <w:t>Чистопольского</w:t>
      </w:r>
      <w:proofErr w:type="spellEnd"/>
      <w:r>
        <w:rPr>
          <w:rFonts w:ascii="Times New Roman" w:hAnsi="Times New Roman" w:cs="Times New Roman"/>
          <w:sz w:val="27"/>
          <w:szCs w:val="27"/>
        </w:rPr>
        <w:t xml:space="preserve"> муниципального района Республики Татарстан (далее – Положение о порядке ведения реестров) согласно приложению к настоящему постановлению.</w:t>
      </w:r>
    </w:p>
    <w:p w:rsidR="00767AEE" w:rsidRDefault="00767AEE" w:rsidP="00767AEE">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 xml:space="preserve">2. Органам местного самоуправления </w:t>
      </w:r>
      <w:proofErr w:type="spellStart"/>
      <w:r>
        <w:rPr>
          <w:rFonts w:ascii="Times New Roman" w:hAnsi="Times New Roman" w:cs="Times New Roman"/>
          <w:sz w:val="27"/>
          <w:szCs w:val="27"/>
        </w:rPr>
        <w:t>Кубасского</w:t>
      </w:r>
      <w:proofErr w:type="spellEnd"/>
      <w:r>
        <w:rPr>
          <w:rFonts w:ascii="Times New Roman" w:hAnsi="Times New Roman" w:cs="Times New Roman"/>
          <w:sz w:val="27"/>
          <w:szCs w:val="27"/>
        </w:rPr>
        <w:t xml:space="preserve"> </w:t>
      </w:r>
      <w:r>
        <w:rPr>
          <w:rFonts w:ascii="Times New Roman" w:hAnsi="Times New Roman" w:cs="Times New Roman"/>
          <w:bCs/>
          <w:kern w:val="28"/>
          <w:sz w:val="27"/>
          <w:szCs w:val="27"/>
        </w:rPr>
        <w:t xml:space="preserve">сельского поселения </w:t>
      </w:r>
      <w:proofErr w:type="spellStart"/>
      <w:r>
        <w:rPr>
          <w:rFonts w:ascii="Times New Roman" w:hAnsi="Times New Roman" w:cs="Times New Roman"/>
          <w:bCs/>
          <w:kern w:val="28"/>
          <w:sz w:val="27"/>
          <w:szCs w:val="27"/>
        </w:rPr>
        <w:t>Чистопольского</w:t>
      </w:r>
      <w:proofErr w:type="spellEnd"/>
      <w:r>
        <w:rPr>
          <w:rFonts w:ascii="Times New Roman" w:hAnsi="Times New Roman" w:cs="Times New Roman"/>
          <w:bCs/>
          <w:kern w:val="28"/>
          <w:sz w:val="27"/>
          <w:szCs w:val="27"/>
        </w:rPr>
        <w:t xml:space="preserve"> муниципального района</w:t>
      </w:r>
      <w:r>
        <w:rPr>
          <w:rFonts w:ascii="Times New Roman" w:hAnsi="Times New Roman" w:cs="Times New Roman"/>
          <w:sz w:val="27"/>
          <w:szCs w:val="27"/>
        </w:rPr>
        <w:t xml:space="preserve"> в соответствии Положением о порядке ведения реестров:</w:t>
      </w:r>
    </w:p>
    <w:p w:rsidR="00767AEE" w:rsidRDefault="00767AEE" w:rsidP="00767AEE">
      <w:pPr>
        <w:pStyle w:val="ConsPlusNormal"/>
        <w:ind w:firstLine="567"/>
        <w:jc w:val="both"/>
        <w:rPr>
          <w:rFonts w:ascii="Times New Roman" w:hAnsi="Times New Roman" w:cs="Times New Roman"/>
          <w:sz w:val="27"/>
          <w:szCs w:val="27"/>
        </w:rPr>
      </w:pPr>
      <w:proofErr w:type="gramStart"/>
      <w:r>
        <w:rPr>
          <w:rFonts w:ascii="Times New Roman" w:hAnsi="Times New Roman" w:cs="Times New Roman"/>
          <w:sz w:val="27"/>
          <w:szCs w:val="27"/>
        </w:rPr>
        <w:t>1) в срок до 1 марта 2017 года сформировать реестры муниципальных правовых актов</w:t>
      </w:r>
      <w:r>
        <w:rPr>
          <w:rFonts w:ascii="Times New Roman" w:hAnsi="Times New Roman" w:cs="Times New Roman"/>
          <w:bCs/>
          <w:kern w:val="28"/>
          <w:sz w:val="27"/>
          <w:szCs w:val="27"/>
        </w:rPr>
        <w:t xml:space="preserve">, в том числе нормативного характера, </w:t>
      </w:r>
      <w:r>
        <w:rPr>
          <w:rFonts w:ascii="Times New Roman" w:hAnsi="Times New Roman" w:cs="Times New Roman"/>
          <w:sz w:val="27"/>
          <w:szCs w:val="27"/>
        </w:rPr>
        <w:t xml:space="preserve"> и разместить их на официальном сайте </w:t>
      </w:r>
      <w:proofErr w:type="spellStart"/>
      <w:r>
        <w:rPr>
          <w:rFonts w:ascii="Times New Roman" w:hAnsi="Times New Roman" w:cs="Times New Roman"/>
          <w:sz w:val="27"/>
          <w:szCs w:val="27"/>
        </w:rPr>
        <w:t>Чистопольского</w:t>
      </w:r>
      <w:proofErr w:type="spellEnd"/>
      <w:r>
        <w:rPr>
          <w:rFonts w:ascii="Times New Roman" w:hAnsi="Times New Roman" w:cs="Times New Roman"/>
          <w:sz w:val="27"/>
          <w:szCs w:val="27"/>
        </w:rPr>
        <w:t xml:space="preserve"> муниципального района Республики Татарстан;</w:t>
      </w:r>
      <w:proofErr w:type="gramEnd"/>
    </w:p>
    <w:p w:rsidR="00767AEE" w:rsidRDefault="00767AEE" w:rsidP="00767AEE">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2) обеспечить ведение реестров муниципальных правовых актов,</w:t>
      </w:r>
      <w:r>
        <w:rPr>
          <w:rFonts w:ascii="Times New Roman" w:hAnsi="Times New Roman" w:cs="Times New Roman"/>
          <w:bCs/>
          <w:kern w:val="28"/>
          <w:sz w:val="27"/>
          <w:szCs w:val="27"/>
        </w:rPr>
        <w:t xml:space="preserve"> в том </w:t>
      </w:r>
      <w:r>
        <w:rPr>
          <w:rFonts w:ascii="Times New Roman" w:hAnsi="Times New Roman" w:cs="Times New Roman"/>
          <w:bCs/>
          <w:kern w:val="28"/>
          <w:sz w:val="27"/>
          <w:szCs w:val="27"/>
        </w:rPr>
        <w:lastRenderedPageBreak/>
        <w:t xml:space="preserve">числе нормативного характера, </w:t>
      </w:r>
      <w:r>
        <w:rPr>
          <w:rFonts w:ascii="Times New Roman" w:hAnsi="Times New Roman" w:cs="Times New Roman"/>
          <w:sz w:val="27"/>
          <w:szCs w:val="27"/>
        </w:rPr>
        <w:t xml:space="preserve">и размещение их на официальном сайте </w:t>
      </w:r>
      <w:proofErr w:type="spellStart"/>
      <w:r>
        <w:rPr>
          <w:rFonts w:ascii="Times New Roman" w:hAnsi="Times New Roman" w:cs="Times New Roman"/>
          <w:sz w:val="27"/>
          <w:szCs w:val="27"/>
        </w:rPr>
        <w:t>Чистопольского</w:t>
      </w:r>
      <w:proofErr w:type="spellEnd"/>
      <w:r>
        <w:rPr>
          <w:rFonts w:ascii="Times New Roman" w:hAnsi="Times New Roman" w:cs="Times New Roman"/>
          <w:sz w:val="27"/>
          <w:szCs w:val="27"/>
        </w:rPr>
        <w:t xml:space="preserve"> муниципального района Республики Татарстан в актуальном состоянии.</w:t>
      </w:r>
    </w:p>
    <w:p w:rsidR="00767AEE" w:rsidRDefault="00767AEE" w:rsidP="00767AEE">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 xml:space="preserve">3. </w:t>
      </w:r>
      <w:proofErr w:type="gramStart"/>
      <w:r>
        <w:rPr>
          <w:rFonts w:ascii="Times New Roman" w:hAnsi="Times New Roman" w:cs="Times New Roman"/>
          <w:sz w:val="27"/>
          <w:szCs w:val="27"/>
        </w:rPr>
        <w:t>Контроль за</w:t>
      </w:r>
      <w:proofErr w:type="gramEnd"/>
      <w:r>
        <w:rPr>
          <w:rFonts w:ascii="Times New Roman" w:hAnsi="Times New Roman" w:cs="Times New Roman"/>
          <w:sz w:val="27"/>
          <w:szCs w:val="27"/>
        </w:rPr>
        <w:t xml:space="preserve"> исполнением настоящего постановления оставляю за собой.</w:t>
      </w:r>
    </w:p>
    <w:p w:rsidR="00767AEE" w:rsidRDefault="00767AEE" w:rsidP="00767AEE">
      <w:pPr>
        <w:pStyle w:val="ConsPlusNormal"/>
        <w:spacing w:line="0" w:lineRule="atLeast"/>
        <w:jc w:val="both"/>
        <w:rPr>
          <w:rFonts w:ascii="Times New Roman" w:hAnsi="Times New Roman" w:cs="Times New Roman"/>
          <w:sz w:val="27"/>
          <w:szCs w:val="27"/>
        </w:rPr>
      </w:pPr>
    </w:p>
    <w:p w:rsidR="00767AEE" w:rsidRDefault="00767AEE" w:rsidP="00767AEE">
      <w:pPr>
        <w:pStyle w:val="ConsPlusNormal"/>
        <w:spacing w:line="0" w:lineRule="atLeast"/>
        <w:jc w:val="both"/>
        <w:rPr>
          <w:rFonts w:ascii="Times New Roman" w:hAnsi="Times New Roman" w:cs="Times New Roman"/>
          <w:sz w:val="27"/>
          <w:szCs w:val="27"/>
        </w:rPr>
      </w:pPr>
    </w:p>
    <w:p w:rsidR="00767AEE" w:rsidRDefault="00767AEE" w:rsidP="00767AEE">
      <w:pPr>
        <w:pStyle w:val="ConsPlusNormal"/>
        <w:spacing w:line="0" w:lineRule="atLeast"/>
        <w:jc w:val="both"/>
        <w:rPr>
          <w:rFonts w:ascii="Times New Roman" w:hAnsi="Times New Roman" w:cs="Times New Roman"/>
          <w:sz w:val="27"/>
          <w:szCs w:val="27"/>
        </w:rPr>
      </w:pPr>
    </w:p>
    <w:p w:rsidR="00767AEE" w:rsidRDefault="00767AEE" w:rsidP="00767AEE">
      <w:pPr>
        <w:pStyle w:val="ConsPlusNormal"/>
        <w:spacing w:line="0" w:lineRule="atLeast"/>
        <w:jc w:val="both"/>
        <w:rPr>
          <w:rFonts w:ascii="Times New Roman" w:hAnsi="Times New Roman" w:cs="Times New Roman"/>
          <w:sz w:val="27"/>
          <w:szCs w:val="27"/>
        </w:rPr>
      </w:pPr>
    </w:p>
    <w:p w:rsidR="00767AEE" w:rsidRDefault="00767AEE" w:rsidP="00767AEE">
      <w:pPr>
        <w:pStyle w:val="ConsPlusNormal"/>
        <w:spacing w:line="0" w:lineRule="atLeast"/>
        <w:jc w:val="both"/>
        <w:rPr>
          <w:rFonts w:ascii="Times New Roman" w:hAnsi="Times New Roman" w:cs="Times New Roman"/>
          <w:bCs/>
          <w:kern w:val="28"/>
          <w:sz w:val="27"/>
          <w:szCs w:val="27"/>
        </w:rPr>
      </w:pPr>
      <w:r>
        <w:rPr>
          <w:rFonts w:ascii="Times New Roman" w:hAnsi="Times New Roman" w:cs="Times New Roman"/>
          <w:sz w:val="27"/>
          <w:szCs w:val="27"/>
        </w:rPr>
        <w:t xml:space="preserve">Глава </w:t>
      </w:r>
      <w:proofErr w:type="spellStart"/>
      <w:r>
        <w:rPr>
          <w:rFonts w:ascii="Times New Roman" w:hAnsi="Times New Roman" w:cs="Times New Roman"/>
          <w:sz w:val="27"/>
          <w:szCs w:val="27"/>
        </w:rPr>
        <w:t>Кубасского</w:t>
      </w:r>
      <w:proofErr w:type="spellEnd"/>
      <w:r>
        <w:rPr>
          <w:rFonts w:ascii="Times New Roman" w:hAnsi="Times New Roman" w:cs="Times New Roman"/>
          <w:sz w:val="27"/>
          <w:szCs w:val="27"/>
        </w:rPr>
        <w:t xml:space="preserve"> </w:t>
      </w:r>
    </w:p>
    <w:p w:rsidR="00767AEE" w:rsidRDefault="00767AEE" w:rsidP="00767AEE">
      <w:pPr>
        <w:pStyle w:val="ConsPlusNormal"/>
        <w:spacing w:line="0" w:lineRule="atLeast"/>
        <w:jc w:val="both"/>
        <w:rPr>
          <w:rFonts w:ascii="Times New Roman" w:hAnsi="Times New Roman" w:cs="Times New Roman"/>
          <w:bCs/>
          <w:kern w:val="28"/>
          <w:sz w:val="27"/>
          <w:szCs w:val="27"/>
        </w:rPr>
      </w:pPr>
      <w:r>
        <w:rPr>
          <w:rFonts w:ascii="Times New Roman" w:hAnsi="Times New Roman" w:cs="Times New Roman"/>
          <w:bCs/>
          <w:kern w:val="28"/>
          <w:sz w:val="27"/>
          <w:szCs w:val="27"/>
        </w:rPr>
        <w:t xml:space="preserve">сельского поселения:                                    </w:t>
      </w:r>
      <w:proofErr w:type="spellStart"/>
      <w:r>
        <w:rPr>
          <w:rFonts w:ascii="Times New Roman" w:hAnsi="Times New Roman" w:cs="Times New Roman"/>
          <w:bCs/>
          <w:kern w:val="28"/>
          <w:sz w:val="27"/>
          <w:szCs w:val="27"/>
        </w:rPr>
        <w:t>С.П.Логинов</w:t>
      </w:r>
      <w:proofErr w:type="spellEnd"/>
    </w:p>
    <w:p w:rsidR="00767AEE" w:rsidRDefault="00767AEE" w:rsidP="00767AEE">
      <w:pPr>
        <w:pStyle w:val="ConsPlusNormal"/>
        <w:spacing w:line="0" w:lineRule="atLeast"/>
        <w:jc w:val="right"/>
        <w:rPr>
          <w:sz w:val="28"/>
          <w:szCs w:val="28"/>
        </w:rPr>
      </w:pPr>
      <w:r>
        <w:rPr>
          <w:sz w:val="28"/>
          <w:szCs w:val="28"/>
        </w:rPr>
        <w:t xml:space="preserve">                                            </w:t>
      </w: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sz w:val="28"/>
          <w:szCs w:val="28"/>
        </w:rPr>
      </w:pPr>
    </w:p>
    <w:p w:rsidR="00767AEE" w:rsidRDefault="00767AEE" w:rsidP="00767AEE">
      <w:pPr>
        <w:pStyle w:val="ConsPlusNormal"/>
        <w:spacing w:line="0" w:lineRule="atLeast"/>
        <w:jc w:val="right"/>
        <w:rPr>
          <w:rFonts w:ascii="Times New Roman" w:hAnsi="Times New Roman" w:cs="Times New Roman"/>
          <w:sz w:val="28"/>
          <w:szCs w:val="28"/>
        </w:rPr>
      </w:pPr>
      <w:r>
        <w:rPr>
          <w:rFonts w:ascii="Times New Roman" w:hAnsi="Times New Roman" w:cs="Times New Roman"/>
          <w:sz w:val="28"/>
          <w:szCs w:val="28"/>
        </w:rPr>
        <w:t>Приложение</w:t>
      </w:r>
    </w:p>
    <w:p w:rsidR="00767AEE" w:rsidRDefault="00767AEE" w:rsidP="00767AEE">
      <w:pPr>
        <w:pStyle w:val="ConsPlusNormal"/>
        <w:spacing w:line="0" w:lineRule="atLeast"/>
        <w:jc w:val="right"/>
        <w:rPr>
          <w:rFonts w:ascii="Times New Roman" w:hAnsi="Times New Roman" w:cs="Times New Roman"/>
          <w:sz w:val="28"/>
          <w:szCs w:val="28"/>
        </w:rPr>
      </w:pPr>
      <w:r>
        <w:rPr>
          <w:rFonts w:ascii="Times New Roman" w:hAnsi="Times New Roman" w:cs="Times New Roman"/>
          <w:sz w:val="28"/>
          <w:szCs w:val="28"/>
        </w:rPr>
        <w:t>к постановлению главы</w:t>
      </w:r>
    </w:p>
    <w:p w:rsidR="00767AEE" w:rsidRDefault="00767AEE" w:rsidP="00767AEE">
      <w:pPr>
        <w:pStyle w:val="ConsPlusNormal"/>
        <w:spacing w:line="0" w:lineRule="atLeast"/>
        <w:jc w:val="right"/>
        <w:rPr>
          <w:rFonts w:ascii="Times New Roman" w:hAnsi="Times New Roman" w:cs="Times New Roman"/>
          <w:sz w:val="28"/>
          <w:szCs w:val="28"/>
        </w:rPr>
      </w:pPr>
      <w:proofErr w:type="spellStart"/>
      <w:r>
        <w:rPr>
          <w:rFonts w:ascii="Times New Roman" w:hAnsi="Times New Roman" w:cs="Times New Roman"/>
          <w:bCs/>
          <w:kern w:val="28"/>
          <w:sz w:val="28"/>
          <w:szCs w:val="28"/>
        </w:rPr>
        <w:t>Кубасского</w:t>
      </w:r>
      <w:proofErr w:type="spellEnd"/>
      <w:r>
        <w:rPr>
          <w:rFonts w:ascii="Times New Roman" w:hAnsi="Times New Roman" w:cs="Times New Roman"/>
          <w:bCs/>
          <w:kern w:val="28"/>
          <w:sz w:val="28"/>
          <w:szCs w:val="28"/>
        </w:rPr>
        <w:t xml:space="preserve"> сельского поселения</w:t>
      </w:r>
    </w:p>
    <w:p w:rsidR="00767AEE" w:rsidRDefault="00767AEE" w:rsidP="00767AEE">
      <w:pPr>
        <w:pStyle w:val="ConsPlusNormal"/>
        <w:spacing w:line="0" w:lineRule="atLeast"/>
        <w:jc w:val="right"/>
        <w:rPr>
          <w:rFonts w:ascii="Times New Roman" w:hAnsi="Times New Roman" w:cs="Times New Roman"/>
          <w:sz w:val="28"/>
          <w:szCs w:val="28"/>
        </w:rPr>
      </w:pP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w:t>
      </w:r>
    </w:p>
    <w:p w:rsidR="00767AEE" w:rsidRDefault="00767AEE" w:rsidP="00767AEE">
      <w:pPr>
        <w:pStyle w:val="ConsPlusNormal"/>
        <w:spacing w:line="0" w:lineRule="atLeast"/>
        <w:jc w:val="right"/>
        <w:rPr>
          <w:rFonts w:ascii="Times New Roman" w:hAnsi="Times New Roman" w:cs="Times New Roman"/>
          <w:sz w:val="28"/>
          <w:szCs w:val="28"/>
        </w:rPr>
      </w:pPr>
      <w:r>
        <w:rPr>
          <w:rFonts w:ascii="Times New Roman" w:hAnsi="Times New Roman" w:cs="Times New Roman"/>
          <w:sz w:val="28"/>
          <w:szCs w:val="28"/>
        </w:rPr>
        <w:t xml:space="preserve"> района Республики Татарстан </w:t>
      </w:r>
    </w:p>
    <w:p w:rsidR="00767AEE" w:rsidRDefault="00767AEE" w:rsidP="00767AEE">
      <w:pPr>
        <w:pStyle w:val="ConsPlusNormal"/>
        <w:spacing w:line="0" w:lineRule="atLeast"/>
        <w:jc w:val="right"/>
        <w:rPr>
          <w:rFonts w:ascii="Times New Roman" w:hAnsi="Times New Roman" w:cs="Times New Roman"/>
          <w:sz w:val="28"/>
          <w:szCs w:val="28"/>
        </w:rPr>
      </w:pPr>
      <w:r>
        <w:rPr>
          <w:rFonts w:ascii="Times New Roman" w:hAnsi="Times New Roman" w:cs="Times New Roman"/>
          <w:sz w:val="28"/>
          <w:szCs w:val="28"/>
        </w:rPr>
        <w:t>от «09» февраля 2017 г.№ 3</w:t>
      </w:r>
    </w:p>
    <w:p w:rsidR="00767AEE" w:rsidRDefault="00767AEE" w:rsidP="00767AEE">
      <w:pPr>
        <w:pStyle w:val="ConsPlusNormal"/>
        <w:spacing w:line="0" w:lineRule="atLeast"/>
        <w:jc w:val="right"/>
        <w:rPr>
          <w:rFonts w:ascii="Times New Roman" w:hAnsi="Times New Roman" w:cs="Times New Roman"/>
          <w:sz w:val="28"/>
          <w:szCs w:val="28"/>
        </w:rPr>
      </w:pPr>
    </w:p>
    <w:p w:rsidR="00767AEE" w:rsidRDefault="00767AEE" w:rsidP="00767AEE">
      <w:pPr>
        <w:pStyle w:val="ConsPlusNormal"/>
        <w:spacing w:line="0" w:lineRule="atLeast"/>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767AEE" w:rsidRDefault="00767AEE" w:rsidP="00767AEE">
      <w:pPr>
        <w:pStyle w:val="ConsPlusNormal"/>
        <w:spacing w:line="0" w:lineRule="atLeast"/>
        <w:jc w:val="center"/>
        <w:rPr>
          <w:rFonts w:ascii="Times New Roman" w:hAnsi="Times New Roman" w:cs="Times New Roman"/>
          <w:sz w:val="28"/>
          <w:szCs w:val="28"/>
        </w:rPr>
      </w:pPr>
      <w:r>
        <w:rPr>
          <w:rFonts w:ascii="Times New Roman" w:hAnsi="Times New Roman" w:cs="Times New Roman"/>
          <w:sz w:val="28"/>
          <w:szCs w:val="28"/>
        </w:rPr>
        <w:t>о порядке ведения реестров муниципальных правовых актов</w:t>
      </w:r>
      <w:r>
        <w:rPr>
          <w:rFonts w:ascii="Times New Roman" w:hAnsi="Times New Roman" w:cs="Times New Roman"/>
          <w:bCs/>
          <w:kern w:val="28"/>
          <w:sz w:val="28"/>
          <w:szCs w:val="28"/>
        </w:rPr>
        <w:t xml:space="preserve">, в том числе нормативного характера, </w:t>
      </w:r>
      <w:r>
        <w:rPr>
          <w:rFonts w:ascii="Times New Roman" w:hAnsi="Times New Roman" w:cs="Times New Roman"/>
          <w:sz w:val="28"/>
          <w:szCs w:val="28"/>
        </w:rPr>
        <w:t>в органах местного самоуправления</w:t>
      </w:r>
      <w:r>
        <w:rPr>
          <w:rFonts w:ascii="Times New Roman" w:hAnsi="Times New Roman" w:cs="Times New Roman"/>
          <w:bCs/>
          <w:kern w:val="28"/>
          <w:sz w:val="28"/>
          <w:szCs w:val="28"/>
        </w:rPr>
        <w:t xml:space="preserve"> </w:t>
      </w:r>
      <w:proofErr w:type="spellStart"/>
      <w:r>
        <w:rPr>
          <w:rFonts w:ascii="Times New Roman" w:hAnsi="Times New Roman" w:cs="Times New Roman"/>
          <w:bCs/>
          <w:kern w:val="28"/>
          <w:sz w:val="28"/>
          <w:szCs w:val="28"/>
        </w:rPr>
        <w:t>Кубасского</w:t>
      </w:r>
      <w:proofErr w:type="spellEnd"/>
      <w:r>
        <w:rPr>
          <w:rFonts w:ascii="Times New Roman" w:hAnsi="Times New Roman" w:cs="Times New Roman"/>
          <w:bCs/>
          <w:kern w:val="28"/>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Республики Татарстан</w:t>
      </w:r>
    </w:p>
    <w:p w:rsidR="00767AEE" w:rsidRDefault="00767AEE" w:rsidP="00767AEE">
      <w:pPr>
        <w:pStyle w:val="ConsPlusNormal"/>
        <w:spacing w:line="0" w:lineRule="atLeast"/>
        <w:jc w:val="center"/>
        <w:rPr>
          <w:rFonts w:ascii="Times New Roman" w:hAnsi="Times New Roman" w:cs="Times New Roman"/>
          <w:sz w:val="28"/>
          <w:szCs w:val="28"/>
        </w:rPr>
      </w:pPr>
    </w:p>
    <w:p w:rsidR="00767AEE" w:rsidRDefault="00767AEE" w:rsidP="00767AEE">
      <w:pPr>
        <w:pStyle w:val="ConsPlusNormal"/>
        <w:spacing w:line="0" w:lineRule="atLeast"/>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767AEE" w:rsidRDefault="00767AEE" w:rsidP="00767AEE">
      <w:pPr>
        <w:pStyle w:val="ConsPlusNormal"/>
        <w:spacing w:line="0" w:lineRule="atLeast"/>
        <w:jc w:val="center"/>
        <w:rPr>
          <w:rFonts w:ascii="Times New Roman" w:hAnsi="Times New Roman" w:cs="Times New Roman"/>
          <w:sz w:val="28"/>
          <w:szCs w:val="28"/>
        </w:rPr>
      </w:pP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1.1. </w:t>
      </w:r>
      <w:proofErr w:type="gramStart"/>
      <w:r>
        <w:rPr>
          <w:rFonts w:ascii="Times New Roman" w:hAnsi="Times New Roman" w:cs="Times New Roman"/>
          <w:sz w:val="28"/>
          <w:szCs w:val="28"/>
        </w:rPr>
        <w:t>Настоящее Положение о порядке ведения реестров муниципальных правовых актов</w:t>
      </w:r>
      <w:r>
        <w:rPr>
          <w:rFonts w:ascii="Times New Roman" w:hAnsi="Times New Roman" w:cs="Times New Roman"/>
          <w:bCs/>
          <w:kern w:val="28"/>
          <w:sz w:val="28"/>
          <w:szCs w:val="28"/>
        </w:rPr>
        <w:t xml:space="preserve">, в том числе нормативного характера, </w:t>
      </w:r>
      <w:r>
        <w:rPr>
          <w:rFonts w:ascii="Times New Roman" w:hAnsi="Times New Roman" w:cs="Times New Roman"/>
          <w:sz w:val="28"/>
          <w:szCs w:val="28"/>
        </w:rPr>
        <w:t>в органах местного самоуправления</w:t>
      </w:r>
      <w:r>
        <w:rPr>
          <w:rFonts w:ascii="Times New Roman" w:hAnsi="Times New Roman" w:cs="Times New Roman"/>
          <w:bCs/>
          <w:kern w:val="28"/>
          <w:sz w:val="28"/>
          <w:szCs w:val="28"/>
        </w:rPr>
        <w:t xml:space="preserve"> </w:t>
      </w:r>
      <w:proofErr w:type="spellStart"/>
      <w:r>
        <w:rPr>
          <w:rFonts w:ascii="Times New Roman" w:hAnsi="Times New Roman" w:cs="Times New Roman"/>
          <w:bCs/>
          <w:kern w:val="28"/>
          <w:sz w:val="28"/>
          <w:szCs w:val="28"/>
        </w:rPr>
        <w:t>Кубасского</w:t>
      </w:r>
      <w:proofErr w:type="spellEnd"/>
      <w:r>
        <w:rPr>
          <w:rFonts w:ascii="Times New Roman" w:hAnsi="Times New Roman" w:cs="Times New Roman"/>
          <w:bCs/>
          <w:kern w:val="28"/>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Республики Татарстан (далее – Положение, реестры, органы местного самоуправления) разработано на основании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года</w:t>
        </w:r>
      </w:smartTag>
      <w:r>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Федерального закона от 9 февраля 2009 года № 8-ФЗ</w:t>
      </w:r>
      <w:proofErr w:type="gramEnd"/>
      <w:r>
        <w:rPr>
          <w:rFonts w:ascii="Times New Roman" w:hAnsi="Times New Roman" w:cs="Times New Roman"/>
          <w:sz w:val="28"/>
          <w:szCs w:val="28"/>
        </w:rPr>
        <w:t xml:space="preserve"> «Об обеспечении доступа к информации о деятельности государственных органов и органов местного самоуправления» в целях совершенствования правовой базы, унификации и систематизации учета правовых актов</w:t>
      </w:r>
      <w:r>
        <w:rPr>
          <w:rFonts w:ascii="Times New Roman" w:hAnsi="Times New Roman" w:cs="Times New Roman"/>
          <w:bCs/>
          <w:kern w:val="28"/>
          <w:sz w:val="28"/>
          <w:szCs w:val="28"/>
        </w:rPr>
        <w:t>, в том числе нормативного характера,</w:t>
      </w:r>
      <w:r>
        <w:rPr>
          <w:rFonts w:ascii="Times New Roman" w:hAnsi="Times New Roman" w:cs="Times New Roman"/>
          <w:sz w:val="28"/>
          <w:szCs w:val="28"/>
        </w:rPr>
        <w:t xml:space="preserve"> принятых органами местного самоуправления, и сведений о них, обеспечения открытости информации о деятельности муниципалитетов.</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1.2. Реестры ведутся одновременно (параллельно) с общими реестрами муниципальных правовых актов, ведущимися отделами делопроизводства и документооборота и служащими для учета, как актов нормативного</w:t>
      </w:r>
      <w:r>
        <w:rPr>
          <w:rStyle w:val="a8"/>
          <w:rFonts w:ascii="Times New Roman" w:hAnsi="Times New Roman" w:cs="Times New Roman"/>
          <w:sz w:val="28"/>
          <w:szCs w:val="28"/>
        </w:rPr>
        <w:footnoteReference w:id="1"/>
      </w:r>
      <w:r>
        <w:rPr>
          <w:rFonts w:ascii="Times New Roman" w:hAnsi="Times New Roman" w:cs="Times New Roman"/>
          <w:sz w:val="28"/>
          <w:szCs w:val="28"/>
        </w:rPr>
        <w:t xml:space="preserve">, так и ненормативного характера (правоприменительных актов) органа местного самоуправления, и не подменяют их полностью или в части. Реестры не служат для целей регистрации муниципальных правовых актов.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1.3. Реестры служат для решения задач:</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учета муниципальных правовых актов</w:t>
      </w:r>
      <w:r>
        <w:rPr>
          <w:rFonts w:ascii="Times New Roman" w:hAnsi="Times New Roman" w:cs="Times New Roman"/>
          <w:bCs/>
          <w:kern w:val="28"/>
          <w:sz w:val="28"/>
          <w:szCs w:val="28"/>
        </w:rPr>
        <w:t>, в том числе нормативного характера,</w:t>
      </w:r>
      <w:r>
        <w:rPr>
          <w:rFonts w:ascii="Times New Roman" w:hAnsi="Times New Roman" w:cs="Times New Roman"/>
          <w:sz w:val="28"/>
          <w:szCs w:val="28"/>
        </w:rPr>
        <w:t xml:space="preserve"> сведений о них, контроля их соответствия законодательству;</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контроля своевременности проведения антикоррупционной экспертизы и </w:t>
      </w:r>
      <w:r>
        <w:rPr>
          <w:rFonts w:ascii="Times New Roman" w:hAnsi="Times New Roman" w:cs="Times New Roman"/>
          <w:sz w:val="28"/>
          <w:szCs w:val="28"/>
        </w:rPr>
        <w:lastRenderedPageBreak/>
        <w:t>опубликования муниципальных нормативных правовых актов, своевременности направления актов и сведений о них в уполномоченные органы государственной власти в случаях, установленных законодательством;</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оперативного информирования и справочного обеспечения деятельности представительного органа, главы, исполнительного комитета муниципального образования, их должностных лиц и аппаратов;</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обеспечения доступа к правовой базе органов местного самоуправления граждан и юридических лиц, в том числе, хозяйствующих субъектов, общественных и иных заинтересованных организаций, средств массовой информации, контрольных (надзорных) органов и других.</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1.4. Реестр – база данных, оформленная в общедоступном виде  и содержащая информацию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всех муниципальных правовых актах органа местного самоуправления, </w:t>
      </w:r>
      <w:r>
        <w:rPr>
          <w:rFonts w:ascii="Times New Roman" w:hAnsi="Times New Roman" w:cs="Times New Roman"/>
          <w:bCs/>
          <w:kern w:val="28"/>
          <w:sz w:val="28"/>
          <w:szCs w:val="28"/>
        </w:rPr>
        <w:t xml:space="preserve">в том числе нормативного характера, </w:t>
      </w:r>
      <w:r>
        <w:rPr>
          <w:rFonts w:ascii="Times New Roman" w:hAnsi="Times New Roman" w:cs="Times New Roman"/>
          <w:sz w:val="28"/>
          <w:szCs w:val="28"/>
        </w:rPr>
        <w:t>в соответствии с порядком, определенным разделом 2 Положения.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1.5. Уполномоченными на ведение реестров муниципальных правовых актов,</w:t>
      </w:r>
      <w:r>
        <w:rPr>
          <w:rFonts w:ascii="Times New Roman" w:hAnsi="Times New Roman" w:cs="Times New Roman"/>
          <w:bCs/>
          <w:kern w:val="28"/>
          <w:sz w:val="28"/>
          <w:szCs w:val="28"/>
        </w:rPr>
        <w:t xml:space="preserve"> в том числе нормативного характера,</w:t>
      </w:r>
      <w:r>
        <w:rPr>
          <w:rFonts w:ascii="Times New Roman" w:hAnsi="Times New Roman" w:cs="Times New Roman"/>
          <w:sz w:val="28"/>
          <w:szCs w:val="28"/>
        </w:rPr>
        <w:t xml:space="preserve"> в органах местного самоуправления и размещение на официальном сайте района являются лица, назначенные главой </w:t>
      </w:r>
      <w:proofErr w:type="spellStart"/>
      <w:r>
        <w:rPr>
          <w:rFonts w:ascii="Times New Roman" w:hAnsi="Times New Roman" w:cs="Times New Roman"/>
          <w:sz w:val="28"/>
          <w:szCs w:val="28"/>
        </w:rPr>
        <w:t>Кубасского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w:t>
      </w:r>
    </w:p>
    <w:p w:rsidR="00767AEE" w:rsidRDefault="00767AEE" w:rsidP="00767AEE">
      <w:pPr>
        <w:pStyle w:val="ConsPlusNormal"/>
        <w:spacing w:line="0" w:lineRule="atLeast"/>
        <w:jc w:val="both"/>
        <w:rPr>
          <w:rFonts w:ascii="Times New Roman" w:hAnsi="Times New Roman" w:cs="Times New Roman"/>
          <w:sz w:val="28"/>
          <w:szCs w:val="28"/>
        </w:rPr>
      </w:pPr>
    </w:p>
    <w:p w:rsidR="00767AEE" w:rsidRDefault="00767AEE" w:rsidP="00767AEE">
      <w:pPr>
        <w:pStyle w:val="ConsPlusNormal"/>
        <w:spacing w:line="0" w:lineRule="atLeast"/>
        <w:jc w:val="center"/>
        <w:rPr>
          <w:rFonts w:ascii="Times New Roman" w:hAnsi="Times New Roman" w:cs="Times New Roman"/>
          <w:sz w:val="28"/>
          <w:szCs w:val="28"/>
        </w:rPr>
      </w:pPr>
      <w:r>
        <w:rPr>
          <w:rFonts w:ascii="Times New Roman" w:hAnsi="Times New Roman" w:cs="Times New Roman"/>
          <w:sz w:val="28"/>
          <w:szCs w:val="28"/>
        </w:rPr>
        <w:t>2. Формирование и ведение реестров</w:t>
      </w:r>
    </w:p>
    <w:p w:rsidR="00767AEE" w:rsidRDefault="00767AEE" w:rsidP="00767AEE">
      <w:pPr>
        <w:pStyle w:val="ConsPlusNormal"/>
        <w:spacing w:line="0" w:lineRule="atLeast"/>
        <w:jc w:val="both"/>
        <w:rPr>
          <w:rFonts w:ascii="Times New Roman" w:hAnsi="Times New Roman" w:cs="Times New Roman"/>
          <w:sz w:val="28"/>
          <w:szCs w:val="28"/>
        </w:rPr>
      </w:pP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2.1. Реестры ведутся в электронном виде на русском языке, по форме согласно приложению к настоящему Положению.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2.2. В реестры включаются сведения о муниципальных нормативных правовых актах:</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как опубликованных, так и неопубликованных;</w:t>
      </w:r>
    </w:p>
    <w:p w:rsidR="00767AEE" w:rsidRDefault="00767AEE" w:rsidP="00767AEE">
      <w:pPr>
        <w:pStyle w:val="ConsPlusNormal"/>
        <w:spacing w:line="0" w:lineRule="atLeast"/>
        <w:rPr>
          <w:rFonts w:ascii="Times New Roman" w:hAnsi="Times New Roman" w:cs="Times New Roman"/>
          <w:sz w:val="28"/>
          <w:szCs w:val="28"/>
        </w:rPr>
      </w:pPr>
      <w:r>
        <w:rPr>
          <w:rFonts w:ascii="Times New Roman" w:hAnsi="Times New Roman" w:cs="Times New Roman"/>
          <w:sz w:val="28"/>
          <w:szCs w:val="28"/>
        </w:rPr>
        <w:t xml:space="preserve">как </w:t>
      </w:r>
      <w:proofErr w:type="gramStart"/>
      <w:r>
        <w:rPr>
          <w:rFonts w:ascii="Times New Roman" w:hAnsi="Times New Roman" w:cs="Times New Roman"/>
          <w:sz w:val="28"/>
          <w:szCs w:val="28"/>
        </w:rPr>
        <w:t>действующих</w:t>
      </w:r>
      <w:proofErr w:type="gramEnd"/>
      <w:r>
        <w:rPr>
          <w:rFonts w:ascii="Times New Roman" w:hAnsi="Times New Roman" w:cs="Times New Roman"/>
          <w:sz w:val="28"/>
          <w:szCs w:val="28"/>
        </w:rPr>
        <w:t>, так и утративших силу или измененных иными актами;</w:t>
      </w:r>
    </w:p>
    <w:p w:rsidR="00767AEE" w:rsidRDefault="00767AEE" w:rsidP="00767AEE">
      <w:pPr>
        <w:pStyle w:val="ConsPlusNormal"/>
        <w:spacing w:line="0" w:lineRule="atLeast"/>
        <w:rPr>
          <w:rFonts w:ascii="Times New Roman" w:hAnsi="Times New Roman" w:cs="Times New Roman"/>
          <w:sz w:val="28"/>
          <w:szCs w:val="28"/>
        </w:rPr>
      </w:pPr>
      <w:r>
        <w:rPr>
          <w:rFonts w:ascii="Times New Roman" w:hAnsi="Times New Roman" w:cs="Times New Roman"/>
          <w:sz w:val="28"/>
          <w:szCs w:val="28"/>
        </w:rPr>
        <w:t>о внесении изменений в иные акты или об утрате силы, приостановлении или продлении сроков действия иных актов.</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2.3. В реестры, ведущиеся в аппарате Совета </w:t>
      </w:r>
      <w:proofErr w:type="spellStart"/>
      <w:r>
        <w:rPr>
          <w:rFonts w:ascii="Times New Roman" w:hAnsi="Times New Roman" w:cs="Times New Roman"/>
          <w:sz w:val="28"/>
          <w:szCs w:val="28"/>
        </w:rPr>
        <w:t>Кубасского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включаются сведения о решениях нормативного характера, принятых Советом </w:t>
      </w:r>
      <w:proofErr w:type="spellStart"/>
      <w:r>
        <w:rPr>
          <w:rFonts w:ascii="Times New Roman" w:hAnsi="Times New Roman" w:cs="Times New Roman"/>
          <w:sz w:val="28"/>
          <w:szCs w:val="28"/>
        </w:rPr>
        <w:t>Кубасского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Республики Татарстан.</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2.4. В реестр, ведущийся в аппарате главы </w:t>
      </w:r>
      <w:proofErr w:type="spellStart"/>
      <w:r>
        <w:rPr>
          <w:rFonts w:ascii="Times New Roman" w:hAnsi="Times New Roman" w:cs="Times New Roman"/>
          <w:sz w:val="28"/>
          <w:szCs w:val="28"/>
        </w:rPr>
        <w:t>Кубасского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включаются сведения: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о постановлениях нормативного характера;</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о распоряжениях, носящих нормативный характер (содержащих отдельные положения, носящие нормативный характер).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2.5. В реестр, ведущийся в аппарате Исполнительного комитета </w:t>
      </w:r>
      <w:proofErr w:type="spellStart"/>
      <w:r>
        <w:rPr>
          <w:rFonts w:ascii="Times New Roman" w:hAnsi="Times New Roman" w:cs="Times New Roman"/>
          <w:sz w:val="28"/>
          <w:szCs w:val="28"/>
        </w:rPr>
        <w:t>Кубасского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включаются сведения: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о постановлениях нормативного характера;</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о распоряжениях, носящих нормативный характер (содержащих отдельные положения, носящие нормативный характер).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2.6. В реестры включаются следующие сведения: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вид правового акта (рекомендуется по каждому виду правовых актов вести отдельный перечень);</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дата принятия;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регистрационный номер (установленный соответствующим реестром муниципальных правовых актов, ведущимся отделом делопроизводства и документооборота);</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наименование (при наличии).</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2.7. Включению в реестры подлежат следующие дополнительные сведения о муниципальных нормативных правовых актах:</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об опубликовании (обнародовании);</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(утрате силы), о признании судом </w:t>
      </w:r>
      <w:proofErr w:type="gramStart"/>
      <w:r>
        <w:rPr>
          <w:rFonts w:ascii="Times New Roman" w:hAnsi="Times New Roman" w:cs="Times New Roman"/>
          <w:sz w:val="28"/>
          <w:szCs w:val="28"/>
        </w:rPr>
        <w:t>недействующими</w:t>
      </w:r>
      <w:proofErr w:type="gramEnd"/>
      <w:r>
        <w:rPr>
          <w:rFonts w:ascii="Times New Roman" w:hAnsi="Times New Roman" w:cs="Times New Roman"/>
          <w:sz w:val="28"/>
          <w:szCs w:val="28"/>
        </w:rPr>
        <w:t>.</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2.7.1. В реестры может включаться иная дополнительная информация о муниципальных нормативных правовых актах.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2.8. Сведения о муниципальных правовых актах размещаются в реестрах в хронологическом порядке согласно дате принятия (издания) актов.</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2.9. Уполномоченные лица, указанные в п.1.5 Положения, обеспечивают представление в отдел информатизации Совета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или </w:t>
      </w:r>
      <w:hyperlink r:id="rId7" w:history="1">
        <w:r>
          <w:rPr>
            <w:rStyle w:val="a3"/>
            <w:sz w:val="28"/>
            <w:szCs w:val="28"/>
          </w:rPr>
          <w:t>отдел развития информационно-коммуникационных технологий</w:t>
        </w:r>
      </w:hyperlink>
      <w:r>
        <w:rPr>
          <w:rFonts w:ascii="Times New Roman" w:hAnsi="Times New Roman" w:cs="Times New Roman"/>
          <w:sz w:val="28"/>
          <w:szCs w:val="28"/>
        </w:rPr>
        <w:t xml:space="preserve"> Исполнительного комитета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для размещения на официальном сайте района или размещают самостоятельно актуальную редакцию реестра не позднее 3 дней со дня принятия нормативного правового акта.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2.10. Тексты вновь принятых муниципальных нормативных актов размещаются на официальном сайте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должностными лицами, ответственными за опубликование  нормативных правовых актов органов местного самоуправления.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Тексты муниципальных нормативных правовых актов, если они содержат сведения, составляющие государственную тайну (иные сведения конфиденциального характера), размещению на официальном сайте муниципального образования не подлежат. Информация о таких актах может включаться в реестры в части, не позволяющей раскрыть их содержание.</w:t>
      </w:r>
    </w:p>
    <w:p w:rsidR="00767AEE" w:rsidRDefault="00767AEE" w:rsidP="00767AEE">
      <w:pPr>
        <w:pStyle w:val="ConsPlusNormal"/>
        <w:spacing w:line="0" w:lineRule="atLeast"/>
        <w:rPr>
          <w:rFonts w:ascii="Times New Roman" w:hAnsi="Times New Roman" w:cs="Times New Roman"/>
          <w:sz w:val="28"/>
          <w:szCs w:val="28"/>
        </w:rPr>
      </w:pPr>
    </w:p>
    <w:p w:rsidR="00767AEE" w:rsidRDefault="00767AEE" w:rsidP="00767AEE">
      <w:pPr>
        <w:pStyle w:val="ConsPlusNormal"/>
        <w:spacing w:line="0" w:lineRule="atLeast"/>
        <w:jc w:val="center"/>
        <w:rPr>
          <w:rFonts w:ascii="Times New Roman" w:hAnsi="Times New Roman" w:cs="Times New Roman"/>
          <w:sz w:val="28"/>
          <w:szCs w:val="28"/>
        </w:rPr>
      </w:pPr>
      <w:r>
        <w:rPr>
          <w:rFonts w:ascii="Times New Roman" w:hAnsi="Times New Roman" w:cs="Times New Roman"/>
          <w:sz w:val="28"/>
          <w:szCs w:val="28"/>
        </w:rPr>
        <w:t>3. Порядок и условия предоставления информации, содержащейся в реестрах. Иные вопросы информационного взаимодействия</w:t>
      </w:r>
    </w:p>
    <w:p w:rsidR="00767AEE" w:rsidRDefault="00767AEE" w:rsidP="00767AEE">
      <w:pPr>
        <w:pStyle w:val="ConsPlusNormal"/>
        <w:spacing w:line="0" w:lineRule="atLeast"/>
        <w:rPr>
          <w:rFonts w:ascii="Times New Roman" w:hAnsi="Times New Roman" w:cs="Times New Roman"/>
          <w:sz w:val="28"/>
          <w:szCs w:val="28"/>
        </w:rPr>
      </w:pP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3.1. Информация, содержащаяся в реестрах, является общедоступной, размещаемой на официальном сайте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Получение ее в виде электронных образов (файлов) заинтересованными лицами не ограничивается.</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 xml:space="preserve">3.2. Представление (предоставление) сведений, содержащихся в реестрах и подлежащих представлению (предоставлению) в уполномоченные органы в случаях, предусмотренных законодательством, осуществляется в порядке, определенном соответствующими нормативными правовыми актами. </w:t>
      </w: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3.3. </w:t>
      </w:r>
      <w:proofErr w:type="gramStart"/>
      <w:r>
        <w:rPr>
          <w:rFonts w:ascii="Times New Roman" w:hAnsi="Times New Roman" w:cs="Times New Roman"/>
          <w:sz w:val="28"/>
          <w:szCs w:val="28"/>
        </w:rPr>
        <w:t xml:space="preserve">Лица, ответственные в соответствии с Законом Республики Татарстан от 3 ноября 2015 года № 92-ЗРТ «О наделении органов местного самоуправления муниципальных районов Республики Татарстан государственными полномочиями Республики Татарстан по сбору </w:t>
      </w:r>
      <w:r>
        <w:rPr>
          <w:rFonts w:ascii="Times New Roman" w:hAnsi="Times New Roman" w:cs="Times New Roman"/>
          <w:sz w:val="28"/>
          <w:szCs w:val="28"/>
        </w:rPr>
        <w:lastRenderedPageBreak/>
        <w:t>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 за сбор указанных сведений, организуют взаимодействие с органами местного самоуправления поселений, входящих в состав</w:t>
      </w:r>
      <w:proofErr w:type="gramEnd"/>
      <w:r>
        <w:rPr>
          <w:rFonts w:ascii="Times New Roman" w:hAnsi="Times New Roman" w:cs="Times New Roman"/>
          <w:sz w:val="28"/>
          <w:szCs w:val="28"/>
        </w:rPr>
        <w:t xml:space="preserve"> муниципального района, в целях обеспечения ведения соответствующих реестров в поселениях.</w:t>
      </w:r>
    </w:p>
    <w:p w:rsidR="00767AEE" w:rsidRDefault="00767AEE" w:rsidP="00767AEE">
      <w:pPr>
        <w:pStyle w:val="ConsPlusNormal"/>
        <w:spacing w:line="0" w:lineRule="atLeast"/>
        <w:rPr>
          <w:rFonts w:ascii="Times New Roman" w:hAnsi="Times New Roman" w:cs="Times New Roman"/>
          <w:sz w:val="28"/>
          <w:szCs w:val="28"/>
        </w:rPr>
      </w:pPr>
    </w:p>
    <w:p w:rsidR="00767AEE" w:rsidRDefault="00767AEE" w:rsidP="00767AEE">
      <w:pPr>
        <w:pStyle w:val="ConsPlusNormal"/>
        <w:spacing w:line="0" w:lineRule="atLeast"/>
        <w:jc w:val="center"/>
        <w:rPr>
          <w:rFonts w:ascii="Times New Roman" w:hAnsi="Times New Roman" w:cs="Times New Roman"/>
          <w:sz w:val="28"/>
          <w:szCs w:val="28"/>
        </w:rPr>
      </w:pPr>
      <w:r>
        <w:rPr>
          <w:rFonts w:ascii="Times New Roman" w:hAnsi="Times New Roman" w:cs="Times New Roman"/>
          <w:sz w:val="28"/>
          <w:szCs w:val="28"/>
        </w:rPr>
        <w:t>4. Ответственность за нарушение порядка ведения реестров</w:t>
      </w:r>
    </w:p>
    <w:p w:rsidR="00767AEE" w:rsidRDefault="00767AEE" w:rsidP="00767AEE">
      <w:pPr>
        <w:pStyle w:val="ConsPlusNormal"/>
        <w:spacing w:line="0" w:lineRule="atLeast"/>
        <w:rPr>
          <w:rFonts w:ascii="Times New Roman" w:hAnsi="Times New Roman" w:cs="Times New Roman"/>
          <w:sz w:val="28"/>
          <w:szCs w:val="28"/>
        </w:rPr>
      </w:pPr>
    </w:p>
    <w:p w:rsidR="00767AEE" w:rsidRDefault="00767AEE" w:rsidP="00767AEE">
      <w:pPr>
        <w:pStyle w:val="ConsPlusNormal"/>
        <w:spacing w:line="0" w:lineRule="atLeast"/>
        <w:jc w:val="both"/>
        <w:rPr>
          <w:rFonts w:ascii="Times New Roman" w:hAnsi="Times New Roman" w:cs="Times New Roman"/>
          <w:sz w:val="28"/>
          <w:szCs w:val="28"/>
        </w:rPr>
      </w:pPr>
      <w:r>
        <w:rPr>
          <w:rFonts w:ascii="Times New Roman" w:hAnsi="Times New Roman" w:cs="Times New Roman"/>
          <w:sz w:val="28"/>
          <w:szCs w:val="28"/>
        </w:rPr>
        <w:t>4.1. Руководители и иные уполномоченные лица, указанные в пунктах 1.5   Положения, несут дисциплинарную ответственность (или иной установленный вид ответственности) за нарушение порядка ведения реестров, определенного Положением.</w:t>
      </w:r>
    </w:p>
    <w:p w:rsidR="00767AEE" w:rsidRDefault="00767AEE" w:rsidP="00767AEE">
      <w:pPr>
        <w:pStyle w:val="ConsPlusNormal"/>
        <w:spacing w:line="0" w:lineRule="atLeast"/>
        <w:ind w:right="15"/>
        <w:jc w:val="right"/>
        <w:rPr>
          <w:rFonts w:ascii="Times New Roman" w:hAnsi="Times New Roman" w:cs="Times New Roman"/>
          <w:sz w:val="28"/>
          <w:szCs w:val="28"/>
        </w:rPr>
      </w:pPr>
      <w:r>
        <w:rPr>
          <w:rFonts w:ascii="Times New Roman" w:hAnsi="Times New Roman" w:cs="Times New Roman"/>
          <w:sz w:val="28"/>
          <w:szCs w:val="28"/>
        </w:rPr>
        <w:t xml:space="preserve">                                    </w:t>
      </w:r>
    </w:p>
    <w:p w:rsidR="00767AEE" w:rsidRDefault="00767AEE" w:rsidP="00767AEE">
      <w:pPr>
        <w:spacing w:after="0" w:line="240" w:lineRule="auto"/>
        <w:rPr>
          <w:rFonts w:ascii="Times New Roman" w:eastAsia="Times New Roman" w:hAnsi="Times New Roman" w:cs="Times New Roman"/>
          <w:sz w:val="28"/>
          <w:szCs w:val="28"/>
          <w:lang w:eastAsia="ru-RU"/>
        </w:rPr>
        <w:sectPr w:rsidR="00767AEE">
          <w:pgSz w:w="11906" w:h="16838"/>
          <w:pgMar w:top="568" w:right="850" w:bottom="1134" w:left="1701" w:header="708" w:footer="708" w:gutter="0"/>
          <w:cols w:space="720"/>
        </w:sectPr>
      </w:pPr>
    </w:p>
    <w:p w:rsidR="00767AEE" w:rsidRDefault="00767AEE" w:rsidP="00767AEE">
      <w:pPr>
        <w:pStyle w:val="ConsPlusNormal"/>
        <w:spacing w:line="0" w:lineRule="atLeast"/>
        <w:ind w:right="15"/>
        <w:jc w:val="right"/>
        <w:rPr>
          <w:rFonts w:ascii="Times New Roman" w:hAnsi="Times New Roman" w:cs="Times New Roman"/>
        </w:rPr>
      </w:pPr>
      <w:r>
        <w:rPr>
          <w:rFonts w:ascii="Times New Roman" w:hAnsi="Times New Roman" w:cs="Times New Roman"/>
          <w:sz w:val="28"/>
          <w:szCs w:val="28"/>
        </w:rPr>
        <w:lastRenderedPageBreak/>
        <w:t xml:space="preserve">                                                                               </w:t>
      </w:r>
      <w:r>
        <w:rPr>
          <w:rFonts w:ascii="Times New Roman" w:hAnsi="Times New Roman" w:cs="Times New Roman"/>
        </w:rPr>
        <w:t xml:space="preserve">Приложение  </w:t>
      </w:r>
    </w:p>
    <w:p w:rsidR="00767AEE" w:rsidRDefault="00767AEE" w:rsidP="00767AEE">
      <w:pPr>
        <w:pStyle w:val="ConsPlusNormal"/>
        <w:spacing w:line="0" w:lineRule="atLeast"/>
        <w:ind w:right="15"/>
        <w:jc w:val="right"/>
        <w:rPr>
          <w:rFonts w:ascii="Times New Roman" w:hAnsi="Times New Roman" w:cs="Times New Roman"/>
        </w:rPr>
      </w:pPr>
      <w:bookmarkStart w:id="3" w:name="_GoBack"/>
      <w:bookmarkEnd w:id="3"/>
      <w:r>
        <w:rPr>
          <w:rFonts w:ascii="Times New Roman" w:hAnsi="Times New Roman" w:cs="Times New Roman"/>
        </w:rPr>
        <w:t xml:space="preserve">к Положению о порядке ведения </w:t>
      </w:r>
    </w:p>
    <w:p w:rsidR="00767AEE" w:rsidRDefault="00767AEE" w:rsidP="00767AEE">
      <w:pPr>
        <w:pStyle w:val="ConsPlusNormal"/>
        <w:spacing w:line="0" w:lineRule="atLeast"/>
        <w:ind w:right="15"/>
        <w:jc w:val="right"/>
        <w:rPr>
          <w:rFonts w:ascii="Times New Roman" w:hAnsi="Times New Roman" w:cs="Times New Roman"/>
          <w:bCs/>
          <w:kern w:val="28"/>
        </w:rPr>
      </w:pPr>
      <w:r>
        <w:rPr>
          <w:rFonts w:ascii="Times New Roman" w:hAnsi="Times New Roman" w:cs="Times New Roman"/>
        </w:rPr>
        <w:t>реестров муниципальных правовых актов</w:t>
      </w:r>
      <w:r>
        <w:rPr>
          <w:rFonts w:ascii="Times New Roman" w:hAnsi="Times New Roman" w:cs="Times New Roman"/>
          <w:bCs/>
          <w:kern w:val="28"/>
        </w:rPr>
        <w:t xml:space="preserve">, </w:t>
      </w:r>
    </w:p>
    <w:p w:rsidR="00767AEE" w:rsidRDefault="00767AEE" w:rsidP="00767AEE">
      <w:pPr>
        <w:pStyle w:val="ConsPlusNormal"/>
        <w:spacing w:line="0" w:lineRule="atLeast"/>
        <w:ind w:right="15"/>
        <w:jc w:val="right"/>
        <w:rPr>
          <w:rFonts w:ascii="Times New Roman" w:hAnsi="Times New Roman" w:cs="Times New Roman"/>
          <w:bCs/>
          <w:kern w:val="28"/>
        </w:rPr>
      </w:pPr>
      <w:r>
        <w:rPr>
          <w:rFonts w:ascii="Times New Roman" w:hAnsi="Times New Roman" w:cs="Times New Roman"/>
          <w:bCs/>
          <w:kern w:val="28"/>
        </w:rPr>
        <w:t>в том числе нормативного характера,</w:t>
      </w:r>
    </w:p>
    <w:p w:rsidR="00767AEE" w:rsidRDefault="00767AEE" w:rsidP="00767AEE">
      <w:pPr>
        <w:pStyle w:val="ConsPlusNormal"/>
        <w:spacing w:line="0" w:lineRule="atLeast"/>
        <w:ind w:right="15"/>
        <w:jc w:val="right"/>
        <w:rPr>
          <w:rFonts w:ascii="Times New Roman" w:hAnsi="Times New Roman" w:cs="Times New Roman"/>
        </w:rPr>
      </w:pPr>
      <w:r>
        <w:rPr>
          <w:rFonts w:ascii="Times New Roman" w:hAnsi="Times New Roman" w:cs="Times New Roman"/>
        </w:rPr>
        <w:t xml:space="preserve"> в органах местного самоуправления </w:t>
      </w:r>
    </w:p>
    <w:p w:rsidR="00767AEE" w:rsidRDefault="00767AEE" w:rsidP="00767AEE">
      <w:pPr>
        <w:pStyle w:val="ConsPlusNormal"/>
        <w:spacing w:line="0" w:lineRule="atLeast"/>
        <w:ind w:right="15"/>
        <w:jc w:val="right"/>
        <w:rPr>
          <w:rFonts w:ascii="Times New Roman" w:hAnsi="Times New Roman" w:cs="Times New Roman"/>
        </w:rPr>
      </w:pPr>
      <w:proofErr w:type="spellStart"/>
      <w:r>
        <w:rPr>
          <w:rFonts w:ascii="Times New Roman" w:hAnsi="Times New Roman" w:cs="Times New Roman"/>
        </w:rPr>
        <w:t>Кубасского</w:t>
      </w:r>
      <w:proofErr w:type="spellEnd"/>
      <w:r>
        <w:rPr>
          <w:rFonts w:ascii="Times New Roman" w:hAnsi="Times New Roman" w:cs="Times New Roman"/>
        </w:rPr>
        <w:t xml:space="preserve">  сельского поселения </w:t>
      </w:r>
    </w:p>
    <w:p w:rsidR="00767AEE" w:rsidRDefault="00767AEE" w:rsidP="00767AEE">
      <w:pPr>
        <w:pStyle w:val="ConsPlusNormal"/>
        <w:spacing w:line="0" w:lineRule="atLeast"/>
        <w:ind w:right="15"/>
        <w:jc w:val="right"/>
        <w:rPr>
          <w:rFonts w:ascii="Times New Roman" w:hAnsi="Times New Roman" w:cs="Times New Roman"/>
        </w:rPr>
      </w:pPr>
      <w:proofErr w:type="spellStart"/>
      <w:r>
        <w:rPr>
          <w:rFonts w:ascii="Times New Roman" w:hAnsi="Times New Roman" w:cs="Times New Roman"/>
        </w:rPr>
        <w:t>Чистопольского</w:t>
      </w:r>
      <w:proofErr w:type="spellEnd"/>
      <w:r>
        <w:rPr>
          <w:rFonts w:ascii="Times New Roman" w:hAnsi="Times New Roman" w:cs="Times New Roman"/>
        </w:rPr>
        <w:t xml:space="preserve"> муниципального района </w:t>
      </w:r>
    </w:p>
    <w:p w:rsidR="00767AEE" w:rsidRDefault="00767AEE" w:rsidP="00767AEE">
      <w:pPr>
        <w:pStyle w:val="ConsPlusNormal"/>
        <w:spacing w:line="0" w:lineRule="atLeast"/>
        <w:ind w:right="15"/>
        <w:jc w:val="right"/>
        <w:rPr>
          <w:rFonts w:ascii="Times New Roman" w:hAnsi="Times New Roman" w:cs="Times New Roman"/>
        </w:rPr>
      </w:pPr>
      <w:r>
        <w:rPr>
          <w:rFonts w:ascii="Times New Roman" w:hAnsi="Times New Roman" w:cs="Times New Roman"/>
        </w:rPr>
        <w:t>Республики Татарстан</w:t>
      </w:r>
    </w:p>
    <w:p w:rsidR="00767AEE" w:rsidRDefault="00767AEE" w:rsidP="00767AEE">
      <w:pPr>
        <w:pStyle w:val="ConsPlusNormal"/>
        <w:spacing w:line="0" w:lineRule="atLeast"/>
        <w:ind w:right="15"/>
        <w:jc w:val="right"/>
        <w:rPr>
          <w:rFonts w:ascii="Times New Roman" w:hAnsi="Times New Roman" w:cs="Times New Roman"/>
        </w:rPr>
      </w:pPr>
      <w:proofErr w:type="gramStart"/>
      <w:r>
        <w:rPr>
          <w:rFonts w:ascii="Times New Roman" w:hAnsi="Times New Roman" w:cs="Times New Roman"/>
        </w:rPr>
        <w:t xml:space="preserve">(утв. постановлением главы </w:t>
      </w:r>
      <w:proofErr w:type="gramEnd"/>
    </w:p>
    <w:p w:rsidR="00767AEE" w:rsidRDefault="00767AEE" w:rsidP="00767AEE">
      <w:pPr>
        <w:pStyle w:val="ConsPlusNormal"/>
        <w:spacing w:line="0" w:lineRule="atLeast"/>
        <w:ind w:right="15"/>
        <w:jc w:val="right"/>
        <w:rPr>
          <w:rFonts w:ascii="Times New Roman" w:hAnsi="Times New Roman" w:cs="Times New Roman"/>
        </w:rPr>
      </w:pPr>
      <w:proofErr w:type="spellStart"/>
      <w:r>
        <w:rPr>
          <w:rFonts w:ascii="Times New Roman" w:hAnsi="Times New Roman" w:cs="Times New Roman"/>
        </w:rPr>
        <w:t>Кубасского</w:t>
      </w:r>
      <w:proofErr w:type="spellEnd"/>
      <w:r>
        <w:rPr>
          <w:rFonts w:ascii="Times New Roman" w:hAnsi="Times New Roman" w:cs="Times New Roman"/>
        </w:rPr>
        <w:t xml:space="preserve">  сельского поселения </w:t>
      </w:r>
    </w:p>
    <w:p w:rsidR="00767AEE" w:rsidRDefault="00767AEE" w:rsidP="00767AEE">
      <w:pPr>
        <w:pStyle w:val="ConsPlusNormal"/>
        <w:spacing w:line="0" w:lineRule="atLeast"/>
        <w:ind w:right="15"/>
        <w:jc w:val="right"/>
        <w:rPr>
          <w:rFonts w:ascii="Times New Roman" w:hAnsi="Times New Roman" w:cs="Times New Roman"/>
        </w:rPr>
      </w:pPr>
      <w:proofErr w:type="spellStart"/>
      <w:r>
        <w:rPr>
          <w:rFonts w:ascii="Times New Roman" w:hAnsi="Times New Roman" w:cs="Times New Roman"/>
        </w:rPr>
        <w:t>Чистопольского</w:t>
      </w:r>
      <w:proofErr w:type="spellEnd"/>
      <w:r>
        <w:rPr>
          <w:rFonts w:ascii="Times New Roman" w:hAnsi="Times New Roman" w:cs="Times New Roman"/>
        </w:rPr>
        <w:t xml:space="preserve"> муниципального</w:t>
      </w:r>
    </w:p>
    <w:p w:rsidR="00767AEE" w:rsidRDefault="00767AEE" w:rsidP="00767AEE">
      <w:pPr>
        <w:pStyle w:val="ConsPlusNormal"/>
        <w:spacing w:line="0" w:lineRule="atLeast"/>
        <w:ind w:right="15"/>
        <w:jc w:val="right"/>
        <w:rPr>
          <w:rFonts w:ascii="Times New Roman" w:hAnsi="Times New Roman" w:cs="Times New Roman"/>
        </w:rPr>
      </w:pPr>
      <w:r>
        <w:rPr>
          <w:rFonts w:ascii="Times New Roman" w:hAnsi="Times New Roman" w:cs="Times New Roman"/>
        </w:rPr>
        <w:t xml:space="preserve"> района Республики Татарстан </w:t>
      </w:r>
    </w:p>
    <w:p w:rsidR="00767AEE" w:rsidRDefault="00767AEE" w:rsidP="00767AEE">
      <w:pPr>
        <w:pStyle w:val="ConsPlusNormal"/>
        <w:spacing w:line="0" w:lineRule="atLeast"/>
        <w:ind w:right="15"/>
        <w:jc w:val="right"/>
        <w:rPr>
          <w:rFonts w:ascii="Times New Roman" w:hAnsi="Times New Roman" w:cs="Times New Roman"/>
        </w:rPr>
      </w:pPr>
      <w:r>
        <w:rPr>
          <w:rFonts w:ascii="Times New Roman" w:hAnsi="Times New Roman" w:cs="Times New Roman"/>
        </w:rPr>
        <w:t xml:space="preserve">от «09» февраля 2017 г.№ 3) </w:t>
      </w:r>
    </w:p>
    <w:p w:rsidR="00767AEE" w:rsidRDefault="00767AEE" w:rsidP="00767AEE">
      <w:pPr>
        <w:pStyle w:val="1"/>
        <w:spacing w:line="0" w:lineRule="atLeast"/>
        <w:rPr>
          <w:szCs w:val="24"/>
        </w:rPr>
      </w:pPr>
      <w:r>
        <w:rPr>
          <w:szCs w:val="24"/>
        </w:rPr>
        <w:t>РЕЕСТР</w:t>
      </w:r>
    </w:p>
    <w:p w:rsidR="00767AEE" w:rsidRDefault="00767AEE" w:rsidP="00767AEE">
      <w:pPr>
        <w:pStyle w:val="1"/>
        <w:spacing w:line="0" w:lineRule="atLeast"/>
        <w:rPr>
          <w:b w:val="0"/>
          <w:szCs w:val="24"/>
        </w:rPr>
      </w:pPr>
      <w:r>
        <w:rPr>
          <w:b w:val="0"/>
          <w:szCs w:val="24"/>
        </w:rPr>
        <w:t>муниципальных правовых актов</w:t>
      </w:r>
    </w:p>
    <w:p w:rsidR="00767AEE" w:rsidRDefault="00767AEE" w:rsidP="00767AEE">
      <w:pPr>
        <w:pStyle w:val="1"/>
        <w:spacing w:line="0" w:lineRule="atLeast"/>
        <w:rPr>
          <w:b w:val="0"/>
          <w:szCs w:val="24"/>
        </w:rPr>
      </w:pPr>
      <w:r>
        <w:rPr>
          <w:b w:val="0"/>
          <w:szCs w:val="24"/>
        </w:rPr>
        <w:t xml:space="preserve"> _____________________________</w:t>
      </w:r>
    </w:p>
    <w:p w:rsidR="00767AEE" w:rsidRDefault="00767AEE" w:rsidP="00767AEE">
      <w:pPr>
        <w:pStyle w:val="1"/>
        <w:spacing w:line="0" w:lineRule="atLeast"/>
        <w:rPr>
          <w:b w:val="0"/>
          <w:i/>
          <w:szCs w:val="24"/>
        </w:rPr>
      </w:pPr>
      <w:r>
        <w:rPr>
          <w:b w:val="0"/>
          <w:i/>
          <w:szCs w:val="24"/>
        </w:rPr>
        <w:t>(наименование органа местного самоуправления)</w:t>
      </w:r>
    </w:p>
    <w:p w:rsidR="00767AEE" w:rsidRDefault="00767AEE" w:rsidP="00767AEE">
      <w:pPr>
        <w:pStyle w:val="1"/>
        <w:spacing w:line="0" w:lineRule="atLeast"/>
        <w:rPr>
          <w:szCs w:val="24"/>
        </w:rPr>
      </w:pPr>
      <w:r>
        <w:rPr>
          <w:b w:val="0"/>
          <w:szCs w:val="24"/>
        </w:rPr>
        <w:t xml:space="preserve">Чистопольского муниципального района Республики Татарстан </w:t>
      </w: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868"/>
        <w:gridCol w:w="720"/>
        <w:gridCol w:w="6719"/>
        <w:gridCol w:w="1680"/>
        <w:gridCol w:w="4679"/>
      </w:tblGrid>
      <w:tr w:rsidR="00767AEE" w:rsidTr="00767AEE">
        <w:trPr>
          <w:trHeight w:val="411"/>
        </w:trPr>
        <w:tc>
          <w:tcPr>
            <w:tcW w:w="560" w:type="dxa"/>
            <w:tcBorders>
              <w:top w:val="single" w:sz="4" w:space="0" w:color="auto"/>
              <w:left w:val="single" w:sz="4" w:space="0" w:color="auto"/>
              <w:bottom w:val="single" w:sz="4" w:space="0" w:color="auto"/>
              <w:right w:val="single" w:sz="4" w:space="0" w:color="auto"/>
            </w:tcBorders>
            <w:vAlign w:val="center"/>
            <w:hideMark/>
          </w:tcPr>
          <w:p w:rsidR="00767AEE" w:rsidRDefault="00767AEE">
            <w:pPr>
              <w:widowControl w:val="0"/>
              <w:autoSpaceDE w:val="0"/>
              <w:autoSpaceDN w:val="0"/>
              <w:adjustRightInd w:val="0"/>
              <w:spacing w:line="0" w:lineRule="atLeast"/>
              <w:jc w:val="center"/>
            </w:pPr>
            <w:r>
              <w:t>№№</w:t>
            </w:r>
          </w:p>
          <w:p w:rsidR="00767AEE" w:rsidRDefault="00767AEE">
            <w:pPr>
              <w:widowControl w:val="0"/>
              <w:autoSpaceDE w:val="0"/>
              <w:autoSpaceDN w:val="0"/>
              <w:adjustRightInd w:val="0"/>
              <w:spacing w:line="0" w:lineRule="atLeast"/>
              <w:jc w:val="center"/>
            </w:pPr>
            <w:proofErr w:type="gramStart"/>
            <w:r>
              <w:t>п</w:t>
            </w:r>
            <w:proofErr w:type="gramEnd"/>
            <w:r>
              <w:t>/п</w:t>
            </w:r>
          </w:p>
        </w:tc>
        <w:tc>
          <w:tcPr>
            <w:tcW w:w="868" w:type="dxa"/>
            <w:tcBorders>
              <w:top w:val="single" w:sz="4" w:space="0" w:color="auto"/>
              <w:left w:val="single" w:sz="4" w:space="0" w:color="auto"/>
              <w:bottom w:val="single" w:sz="4" w:space="0" w:color="auto"/>
              <w:right w:val="single" w:sz="4" w:space="0" w:color="auto"/>
            </w:tcBorders>
            <w:vAlign w:val="center"/>
            <w:hideMark/>
          </w:tcPr>
          <w:p w:rsidR="00767AEE" w:rsidRDefault="00767AEE">
            <w:pPr>
              <w:widowControl w:val="0"/>
              <w:autoSpaceDE w:val="0"/>
              <w:autoSpaceDN w:val="0"/>
              <w:adjustRightInd w:val="0"/>
              <w:spacing w:line="0" w:lineRule="atLeast"/>
              <w:jc w:val="center"/>
            </w:pPr>
            <w:r>
              <w:t>Дата</w:t>
            </w:r>
          </w:p>
          <w:p w:rsidR="00767AEE" w:rsidRDefault="00767AEE">
            <w:pPr>
              <w:widowControl w:val="0"/>
              <w:autoSpaceDE w:val="0"/>
              <w:autoSpaceDN w:val="0"/>
              <w:adjustRightInd w:val="0"/>
              <w:spacing w:line="0" w:lineRule="atLeast"/>
              <w:ind w:left="-80"/>
              <w:jc w:val="center"/>
            </w:pPr>
            <w:r>
              <w:t>принятия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67AEE" w:rsidRDefault="00767AEE">
            <w:pPr>
              <w:widowControl w:val="0"/>
              <w:autoSpaceDE w:val="0"/>
              <w:autoSpaceDN w:val="0"/>
              <w:adjustRightInd w:val="0"/>
              <w:spacing w:line="0" w:lineRule="atLeast"/>
              <w:jc w:val="center"/>
            </w:pPr>
            <w:r>
              <w:t>№</w:t>
            </w:r>
          </w:p>
          <w:p w:rsidR="00767AEE" w:rsidRDefault="00767AEE">
            <w:pPr>
              <w:widowControl w:val="0"/>
              <w:autoSpaceDE w:val="0"/>
              <w:autoSpaceDN w:val="0"/>
              <w:adjustRightInd w:val="0"/>
              <w:spacing w:line="0" w:lineRule="atLeast"/>
              <w:ind w:left="-138"/>
              <w:jc w:val="center"/>
            </w:pPr>
            <w:r>
              <w:t>акта</w:t>
            </w:r>
          </w:p>
        </w:tc>
        <w:tc>
          <w:tcPr>
            <w:tcW w:w="6720" w:type="dxa"/>
            <w:tcBorders>
              <w:top w:val="single" w:sz="4" w:space="0" w:color="auto"/>
              <w:left w:val="single" w:sz="4" w:space="0" w:color="auto"/>
              <w:bottom w:val="single" w:sz="4" w:space="0" w:color="auto"/>
              <w:right w:val="single" w:sz="4" w:space="0" w:color="auto"/>
            </w:tcBorders>
            <w:vAlign w:val="center"/>
            <w:hideMark/>
          </w:tcPr>
          <w:p w:rsidR="00767AEE" w:rsidRDefault="00767AEE">
            <w:pPr>
              <w:widowControl w:val="0"/>
              <w:autoSpaceDE w:val="0"/>
              <w:autoSpaceDN w:val="0"/>
              <w:adjustRightInd w:val="0"/>
              <w:spacing w:line="0" w:lineRule="atLeast"/>
              <w:jc w:val="center"/>
            </w:pPr>
            <w:r>
              <w:t>Наименование акта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767AEE" w:rsidRDefault="00767AEE">
            <w:pPr>
              <w:widowControl w:val="0"/>
              <w:autoSpaceDE w:val="0"/>
              <w:autoSpaceDN w:val="0"/>
              <w:adjustRightInd w:val="0"/>
              <w:spacing w:line="0" w:lineRule="atLeast"/>
              <w:ind w:left="-108" w:right="-108"/>
              <w:jc w:val="center"/>
            </w:pPr>
            <w:r>
              <w:t>Источник и дата официального опубликования (обнародования)</w:t>
            </w:r>
          </w:p>
        </w:tc>
        <w:tc>
          <w:tcPr>
            <w:tcW w:w="4680" w:type="dxa"/>
            <w:tcBorders>
              <w:top w:val="single" w:sz="4" w:space="0" w:color="auto"/>
              <w:left w:val="single" w:sz="4" w:space="0" w:color="auto"/>
              <w:bottom w:val="single" w:sz="4" w:space="0" w:color="auto"/>
              <w:right w:val="single" w:sz="4" w:space="0" w:color="auto"/>
            </w:tcBorders>
            <w:vAlign w:val="center"/>
            <w:hideMark/>
          </w:tcPr>
          <w:p w:rsidR="00767AEE" w:rsidRDefault="00767AEE">
            <w:pPr>
              <w:widowControl w:val="0"/>
              <w:autoSpaceDE w:val="0"/>
              <w:autoSpaceDN w:val="0"/>
              <w:adjustRightInd w:val="0"/>
              <w:spacing w:line="0" w:lineRule="atLeast"/>
              <w:ind w:left="-108" w:right="-108"/>
              <w:jc w:val="center"/>
            </w:pPr>
            <w:r>
              <w:t>Примечания</w:t>
            </w:r>
            <w:r>
              <w:rPr>
                <w:rStyle w:val="a9"/>
              </w:rPr>
              <w:endnoteReference w:customMarkFollows="1" w:id="1"/>
              <w:t>*</w:t>
            </w:r>
          </w:p>
        </w:tc>
      </w:tr>
      <w:tr w:rsidR="00767AEE" w:rsidTr="00767AEE">
        <w:trPr>
          <w:trHeight w:val="135"/>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767AEE" w:rsidRDefault="00767AEE">
            <w:pPr>
              <w:spacing w:line="0" w:lineRule="atLeast"/>
              <w:jc w:val="center"/>
              <w:rPr>
                <w:b/>
              </w:rPr>
            </w:pPr>
            <w:r>
              <w:rPr>
                <w:b/>
              </w:rPr>
              <w:t>200_ год</w:t>
            </w:r>
          </w:p>
        </w:tc>
      </w:tr>
      <w:tr w:rsidR="00767AEE" w:rsidTr="00767AEE">
        <w:trPr>
          <w:trHeight w:val="55"/>
        </w:trPr>
        <w:tc>
          <w:tcPr>
            <w:tcW w:w="56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jc w:val="center"/>
            </w:pPr>
          </w:p>
        </w:tc>
        <w:tc>
          <w:tcPr>
            <w:tcW w:w="868"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28"/>
              <w:jc w:val="center"/>
              <w:rPr>
                <w:color w:val="0000FF"/>
              </w:rPr>
            </w:pPr>
          </w:p>
        </w:tc>
        <w:tc>
          <w:tcPr>
            <w:tcW w:w="72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120"/>
              <w:rPr>
                <w:color w:val="0000FF"/>
              </w:rPr>
            </w:pPr>
          </w:p>
        </w:tc>
        <w:tc>
          <w:tcPr>
            <w:tcW w:w="672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rPr>
                <w:color w:val="0000FF"/>
              </w:rPr>
            </w:pPr>
          </w:p>
        </w:tc>
        <w:tc>
          <w:tcPr>
            <w:tcW w:w="168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rPr>
                <w:i/>
              </w:rPr>
            </w:pPr>
          </w:p>
        </w:tc>
        <w:tc>
          <w:tcPr>
            <w:tcW w:w="468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right="-108"/>
              <w:rPr>
                <w:i/>
                <w:color w:val="0000FF"/>
              </w:rPr>
            </w:pPr>
          </w:p>
        </w:tc>
      </w:tr>
      <w:tr w:rsidR="00767AEE" w:rsidTr="00767AEE">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767AEE" w:rsidRDefault="00767AEE">
            <w:pPr>
              <w:widowControl w:val="0"/>
              <w:autoSpaceDE w:val="0"/>
              <w:autoSpaceDN w:val="0"/>
              <w:adjustRightInd w:val="0"/>
              <w:spacing w:line="0" w:lineRule="atLeast"/>
              <w:ind w:left="-108" w:right="-108" w:firstLine="120"/>
              <w:jc w:val="center"/>
              <w:rPr>
                <w:b/>
              </w:rPr>
            </w:pPr>
            <w:r>
              <w:rPr>
                <w:b/>
              </w:rPr>
              <w:t>20__ год</w:t>
            </w:r>
          </w:p>
        </w:tc>
      </w:tr>
      <w:tr w:rsidR="00767AEE" w:rsidTr="00767AEE">
        <w:trPr>
          <w:trHeight w:val="21"/>
        </w:trPr>
        <w:tc>
          <w:tcPr>
            <w:tcW w:w="560" w:type="dxa"/>
            <w:tcBorders>
              <w:top w:val="single" w:sz="4" w:space="0" w:color="auto"/>
              <w:left w:val="single" w:sz="4" w:space="0" w:color="auto"/>
              <w:bottom w:val="single" w:sz="4" w:space="0" w:color="auto"/>
              <w:right w:val="single" w:sz="4" w:space="0" w:color="auto"/>
            </w:tcBorders>
            <w:hideMark/>
          </w:tcPr>
          <w:p w:rsidR="00767AEE" w:rsidRDefault="00767AEE">
            <w:pPr>
              <w:widowControl w:val="0"/>
              <w:autoSpaceDE w:val="0"/>
              <w:autoSpaceDN w:val="0"/>
              <w:adjustRightInd w:val="0"/>
              <w:spacing w:line="0" w:lineRule="atLeast"/>
            </w:pPr>
            <w:r>
              <w:t xml:space="preserve"> </w:t>
            </w:r>
          </w:p>
        </w:tc>
        <w:tc>
          <w:tcPr>
            <w:tcW w:w="868"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28"/>
              <w:jc w:val="center"/>
            </w:pPr>
          </w:p>
        </w:tc>
        <w:tc>
          <w:tcPr>
            <w:tcW w:w="72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108"/>
            </w:pPr>
          </w:p>
        </w:tc>
        <w:tc>
          <w:tcPr>
            <w:tcW w:w="672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firstLine="12"/>
            </w:pPr>
          </w:p>
        </w:tc>
        <w:tc>
          <w:tcPr>
            <w:tcW w:w="168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pPr>
          </w:p>
        </w:tc>
        <w:tc>
          <w:tcPr>
            <w:tcW w:w="468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120"/>
            </w:pPr>
          </w:p>
        </w:tc>
      </w:tr>
      <w:tr w:rsidR="00767AEE" w:rsidTr="00767AEE">
        <w:trPr>
          <w:trHeight w:val="21"/>
        </w:trPr>
        <w:tc>
          <w:tcPr>
            <w:tcW w:w="15228" w:type="dxa"/>
            <w:gridSpan w:val="6"/>
            <w:tcBorders>
              <w:top w:val="single" w:sz="4" w:space="0" w:color="auto"/>
              <w:left w:val="single" w:sz="4" w:space="0" w:color="auto"/>
              <w:bottom w:val="single" w:sz="4" w:space="0" w:color="auto"/>
              <w:right w:val="single" w:sz="4" w:space="0" w:color="auto"/>
            </w:tcBorders>
            <w:shd w:val="clear" w:color="auto" w:fill="FFFF00"/>
            <w:hideMark/>
          </w:tcPr>
          <w:p w:rsidR="00767AEE" w:rsidRDefault="00767AEE">
            <w:pPr>
              <w:widowControl w:val="0"/>
              <w:autoSpaceDE w:val="0"/>
              <w:autoSpaceDN w:val="0"/>
              <w:adjustRightInd w:val="0"/>
              <w:spacing w:line="0" w:lineRule="atLeast"/>
              <w:ind w:left="-108" w:right="-108" w:firstLine="120"/>
              <w:jc w:val="center"/>
              <w:rPr>
                <w:b/>
              </w:rPr>
            </w:pPr>
            <w:r>
              <w:rPr>
                <w:b/>
              </w:rPr>
              <w:t>20__ год</w:t>
            </w:r>
          </w:p>
        </w:tc>
      </w:tr>
      <w:tr w:rsidR="00767AEE" w:rsidTr="00767AEE">
        <w:trPr>
          <w:trHeight w:val="21"/>
        </w:trPr>
        <w:tc>
          <w:tcPr>
            <w:tcW w:w="560" w:type="dxa"/>
            <w:tcBorders>
              <w:top w:val="single" w:sz="4" w:space="0" w:color="auto"/>
              <w:left w:val="single" w:sz="4" w:space="0" w:color="auto"/>
              <w:bottom w:val="single" w:sz="4" w:space="0" w:color="auto"/>
              <w:right w:val="single" w:sz="4" w:space="0" w:color="auto"/>
            </w:tcBorders>
            <w:hideMark/>
          </w:tcPr>
          <w:p w:rsidR="00767AEE" w:rsidRDefault="00767AEE">
            <w:pPr>
              <w:widowControl w:val="0"/>
              <w:autoSpaceDE w:val="0"/>
              <w:autoSpaceDN w:val="0"/>
              <w:adjustRightInd w:val="0"/>
              <w:spacing w:line="0" w:lineRule="atLeast"/>
            </w:pPr>
            <w:r>
              <w:t xml:space="preserve"> </w:t>
            </w:r>
          </w:p>
        </w:tc>
        <w:tc>
          <w:tcPr>
            <w:tcW w:w="868"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28"/>
              <w:jc w:val="center"/>
            </w:pPr>
          </w:p>
        </w:tc>
        <w:tc>
          <w:tcPr>
            <w:tcW w:w="72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108"/>
              <w:jc w:val="center"/>
            </w:pPr>
          </w:p>
        </w:tc>
        <w:tc>
          <w:tcPr>
            <w:tcW w:w="672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right="-108" w:firstLine="12"/>
            </w:pPr>
          </w:p>
        </w:tc>
        <w:tc>
          <w:tcPr>
            <w:tcW w:w="168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pPr>
          </w:p>
        </w:tc>
        <w:tc>
          <w:tcPr>
            <w:tcW w:w="4680" w:type="dxa"/>
            <w:tcBorders>
              <w:top w:val="single" w:sz="4" w:space="0" w:color="auto"/>
              <w:left w:val="single" w:sz="4" w:space="0" w:color="auto"/>
              <w:bottom w:val="single" w:sz="4" w:space="0" w:color="auto"/>
              <w:right w:val="single" w:sz="4" w:space="0" w:color="auto"/>
            </w:tcBorders>
          </w:tcPr>
          <w:p w:rsidR="00767AEE" w:rsidRDefault="00767AEE">
            <w:pPr>
              <w:widowControl w:val="0"/>
              <w:autoSpaceDE w:val="0"/>
              <w:autoSpaceDN w:val="0"/>
              <w:adjustRightInd w:val="0"/>
              <w:spacing w:line="0" w:lineRule="atLeast"/>
              <w:ind w:left="-108" w:right="-108" w:firstLine="120"/>
            </w:pPr>
          </w:p>
        </w:tc>
      </w:tr>
    </w:tbl>
    <w:p w:rsidR="00767AEE" w:rsidRDefault="00767AEE" w:rsidP="00767AEE">
      <w:pPr>
        <w:spacing w:line="0" w:lineRule="atLeast"/>
      </w:pPr>
    </w:p>
    <w:p w:rsidR="00767AEE" w:rsidRDefault="00767AEE" w:rsidP="00767AEE">
      <w:pPr>
        <w:pStyle w:val="a7"/>
        <w:rPr>
          <w:rFonts w:ascii="Times New Roman" w:hAnsi="Times New Roman" w:cs="Times New Roman"/>
          <w:sz w:val="28"/>
          <w:szCs w:val="28"/>
        </w:rPr>
      </w:pPr>
    </w:p>
    <w:p w:rsidR="00464955" w:rsidRDefault="00464955"/>
    <w:sectPr w:rsidR="00464955" w:rsidSect="00767AE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1E" w:rsidRDefault="00F16C1E" w:rsidP="00767AEE">
      <w:pPr>
        <w:spacing w:after="0" w:line="240" w:lineRule="auto"/>
      </w:pPr>
      <w:r>
        <w:separator/>
      </w:r>
    </w:p>
  </w:endnote>
  <w:endnote w:type="continuationSeparator" w:id="0">
    <w:p w:rsidR="00F16C1E" w:rsidRDefault="00F16C1E" w:rsidP="00767AEE">
      <w:pPr>
        <w:spacing w:after="0" w:line="240" w:lineRule="auto"/>
      </w:pPr>
      <w:r>
        <w:continuationSeparator/>
      </w:r>
    </w:p>
  </w:endnote>
  <w:endnote w:id="1">
    <w:p w:rsidR="00767AEE" w:rsidRDefault="00767AEE" w:rsidP="00767AEE">
      <w:pPr>
        <w:pStyle w:val="a5"/>
        <w:rPr>
          <w:rFonts w:ascii="Times New Roman" w:hAnsi="Times New Roman"/>
          <w:sz w:val="18"/>
          <w:szCs w:val="18"/>
        </w:rPr>
      </w:pPr>
      <w:r>
        <w:rPr>
          <w:rStyle w:val="a9"/>
          <w:rFonts w:ascii="Times New Roman" w:hAnsi="Times New Roman"/>
          <w:sz w:val="18"/>
          <w:szCs w:val="18"/>
        </w:rPr>
        <w:t>*</w:t>
      </w:r>
      <w:r>
        <w:rPr>
          <w:rFonts w:ascii="Times New Roman" w:hAnsi="Times New Roman"/>
          <w:sz w:val="18"/>
          <w:szCs w:val="18"/>
        </w:rPr>
        <w:t xml:space="preserve"> Графа «Примечания» может быть заменена (дополнена) новыми графами, исходя из задач, решаемых соответствующими службами муниципалитетов. </w:t>
      </w:r>
      <w:proofErr w:type="gramStart"/>
      <w:r>
        <w:rPr>
          <w:rFonts w:ascii="Times New Roman" w:hAnsi="Times New Roman"/>
          <w:sz w:val="18"/>
          <w:szCs w:val="18"/>
        </w:rPr>
        <w:t>Например, для юристов на местах, в целях упорядочения информации, необходимой для организации нормотворческой работы, целесообразно включить в таблицу такие графы, как «Дополнительные сведения» (включаются сведения о внесении изменений, признании утратившими силу муниципальных нормативных правовых актов, об актах прокурорского реагирования, судебных актах, актах иных контрольно-надзорных органов, вынесенных в их отношении), «Отметка о направлении в регистр» (отметка об исполнении требований, установленных Законом</w:t>
      </w:r>
      <w:proofErr w:type="gramEnd"/>
      <w:r>
        <w:rPr>
          <w:rFonts w:ascii="Times New Roman" w:hAnsi="Times New Roman"/>
          <w:sz w:val="18"/>
          <w:szCs w:val="18"/>
        </w:rPr>
        <w:t xml:space="preserve"> </w:t>
      </w:r>
      <w:proofErr w:type="gramStart"/>
      <w:r>
        <w:rPr>
          <w:rFonts w:ascii="Times New Roman" w:hAnsi="Times New Roman"/>
          <w:sz w:val="18"/>
          <w:szCs w:val="18"/>
        </w:rPr>
        <w:t>Республики Татарстан от 9 февраля 2009 года № 14-ЗРТ «О регистре муниципальных нормативных правовых актов Республики Татарстан»), «Отметка о проведении антикоррупционной экспертизы» (отметка о мерах, принятых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и т.д.</w:t>
      </w:r>
      <w:proofErr w:type="gramEnd"/>
      <w:r>
        <w:rPr>
          <w:rFonts w:ascii="Times New Roman" w:hAnsi="Times New Roman"/>
          <w:sz w:val="18"/>
          <w:szCs w:val="18"/>
        </w:rPr>
        <w:t xml:space="preserve"> Также соответствующие отметки могут нести помимо </w:t>
      </w:r>
      <w:proofErr w:type="gramStart"/>
      <w:r>
        <w:rPr>
          <w:rFonts w:ascii="Times New Roman" w:hAnsi="Times New Roman"/>
          <w:sz w:val="18"/>
          <w:szCs w:val="18"/>
        </w:rPr>
        <w:t>информационных</w:t>
      </w:r>
      <w:proofErr w:type="gramEnd"/>
      <w:r>
        <w:rPr>
          <w:rFonts w:ascii="Times New Roman" w:hAnsi="Times New Roman"/>
          <w:sz w:val="18"/>
          <w:szCs w:val="18"/>
        </w:rPr>
        <w:t xml:space="preserve"> функции контроля (самоконтроля). В указанных случаях таблица формируется с учетом сведений, включаемых в реестр в соответствии с пунктом 2.8.1 Положения.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1E" w:rsidRDefault="00F16C1E" w:rsidP="00767AEE">
      <w:pPr>
        <w:spacing w:after="0" w:line="240" w:lineRule="auto"/>
      </w:pPr>
      <w:r>
        <w:separator/>
      </w:r>
    </w:p>
  </w:footnote>
  <w:footnote w:type="continuationSeparator" w:id="0">
    <w:p w:rsidR="00F16C1E" w:rsidRDefault="00F16C1E" w:rsidP="00767AEE">
      <w:pPr>
        <w:spacing w:after="0" w:line="240" w:lineRule="auto"/>
      </w:pPr>
      <w:r>
        <w:continuationSeparator/>
      </w:r>
    </w:p>
  </w:footnote>
  <w:footnote w:id="1">
    <w:p w:rsidR="00767AEE" w:rsidRDefault="00767AEE" w:rsidP="00767AEE">
      <w:pPr>
        <w:pStyle w:val="ConsPlusNormal"/>
        <w:spacing w:line="200" w:lineRule="atLeast"/>
        <w:ind w:firstLine="709"/>
        <w:jc w:val="both"/>
        <w:rPr>
          <w:rFonts w:ascii="Times New Roman" w:hAnsi="Times New Roman" w:cs="Times New Roman"/>
          <w:sz w:val="18"/>
          <w:szCs w:val="18"/>
          <w:lang w:eastAsia="en-US"/>
        </w:rPr>
      </w:pPr>
      <w:r>
        <w:rPr>
          <w:rStyle w:val="a8"/>
          <w:rFonts w:ascii="Times New Roman" w:hAnsi="Times New Roman" w:cs="Times New Roman"/>
          <w:sz w:val="18"/>
          <w:szCs w:val="18"/>
        </w:rPr>
        <w:footnoteRef/>
      </w:r>
      <w:r>
        <w:rPr>
          <w:rStyle w:val="a8"/>
          <w:rFonts w:ascii="Times New Roman" w:hAnsi="Times New Roman" w:cs="Times New Roman"/>
          <w:sz w:val="18"/>
          <w:szCs w:val="18"/>
        </w:rPr>
        <w:t> </w:t>
      </w:r>
      <w:r>
        <w:rPr>
          <w:rFonts w:ascii="Times New Roman" w:hAnsi="Times New Roman" w:cs="Times New Roman"/>
          <w:sz w:val="18"/>
          <w:szCs w:val="18"/>
          <w:lang w:eastAsia="en-US"/>
        </w:rPr>
        <w:t>Под нормативным понимается принятый (изданный) в установленном порядке и определенной форме официальный письменный документ, направленный на установление, изменение или отмену правовых норм (правил поведения), обязательных для неопределенного круга лиц,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bookmarkStart w:id="1" w:name="sub_2"/>
      <w:r>
        <w:rPr>
          <w:rFonts w:ascii="Times New Roman" w:hAnsi="Times New Roman" w:cs="Times New Roman"/>
          <w:sz w:val="18"/>
          <w:szCs w:val="18"/>
          <w:lang w:eastAsia="en-US"/>
        </w:rPr>
        <w:t xml:space="preserve"> </w:t>
      </w:r>
    </w:p>
    <w:p w:rsidR="00767AEE" w:rsidRDefault="00767AEE" w:rsidP="00767AEE">
      <w:pPr>
        <w:pStyle w:val="ConsPlusNormal"/>
        <w:spacing w:line="200" w:lineRule="atLeast"/>
        <w:ind w:firstLine="709"/>
        <w:jc w:val="both"/>
        <w:rPr>
          <w:rFonts w:ascii="Times New Roman" w:hAnsi="Times New Roman" w:cs="Times New Roman"/>
          <w:sz w:val="18"/>
          <w:szCs w:val="18"/>
          <w:lang w:eastAsia="en-US"/>
        </w:rPr>
      </w:pPr>
      <w:proofErr w:type="gramStart"/>
      <w:r>
        <w:rPr>
          <w:rFonts w:ascii="Times New Roman" w:hAnsi="Times New Roman" w:cs="Times New Roman"/>
          <w:sz w:val="18"/>
          <w:szCs w:val="18"/>
        </w:rPr>
        <w:t xml:space="preserve">Для определения нормативности актов могут быть использованы: </w:t>
      </w:r>
      <w:hyperlink r:id="rId1" w:history="1">
        <w:r>
          <w:rPr>
            <w:rStyle w:val="a3"/>
            <w:sz w:val="18"/>
            <w:szCs w:val="18"/>
          </w:rPr>
          <w:t>постановление Государственной Думы Федерального Собрания Российской Федерации от 11.11.1996 № 781-II ГД «Об обращении в Конституционный Суд Российской Федерации</w:t>
        </w:r>
      </w:hyperlink>
      <w:r>
        <w:rPr>
          <w:rFonts w:ascii="Times New Roman" w:hAnsi="Times New Roman" w:cs="Times New Roman"/>
          <w:sz w:val="18"/>
          <w:szCs w:val="18"/>
        </w:rPr>
        <w:t>»</w:t>
      </w:r>
      <w:bookmarkStart w:id="2" w:name="sub_1002"/>
      <w:bookmarkEnd w:id="1"/>
      <w:r>
        <w:rPr>
          <w:rFonts w:ascii="Times New Roman" w:hAnsi="Times New Roman" w:cs="Times New Roman"/>
          <w:sz w:val="18"/>
          <w:szCs w:val="18"/>
        </w:rPr>
        <w:t xml:space="preserve">, </w:t>
      </w:r>
      <w:hyperlink r:id="rId2" w:history="1">
        <w:r>
          <w:rPr>
            <w:rStyle w:val="a3"/>
            <w:sz w:val="18"/>
            <w:szCs w:val="18"/>
          </w:rPr>
          <w:t>приказ Министерства юстиции Российской Федерации от 04.05.2007 №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w:t>
        </w:r>
      </w:hyperlink>
      <w:bookmarkEnd w:id="2"/>
      <w:r>
        <w:rPr>
          <w:rFonts w:ascii="Times New Roman" w:hAnsi="Times New Roman" w:cs="Times New Roman"/>
          <w:sz w:val="18"/>
          <w:szCs w:val="18"/>
        </w:rPr>
        <w:t xml:space="preserve">, </w:t>
      </w:r>
      <w:hyperlink r:id="rId3" w:history="1">
        <w:r>
          <w:rPr>
            <w:rStyle w:val="a3"/>
            <w:sz w:val="18"/>
            <w:szCs w:val="18"/>
          </w:rPr>
          <w:t>постановление Пленума Верховного Суда Российской Федерации от 29.11.2007 № 48</w:t>
        </w:r>
        <w:proofErr w:type="gramEnd"/>
        <w:r>
          <w:rPr>
            <w:rStyle w:val="a3"/>
            <w:sz w:val="18"/>
            <w:szCs w:val="18"/>
          </w:rPr>
          <w:t xml:space="preserve"> «О практике рассмотрения судами дел об оспаривании нормативных правовых актов полностью или в части»</w:t>
        </w:r>
      </w:hyperlink>
      <w:r>
        <w:rPr>
          <w:rFonts w:ascii="Times New Roman" w:hAnsi="Times New Roman" w:cs="Times New Roman"/>
          <w:sz w:val="18"/>
          <w:szCs w:val="18"/>
        </w:rPr>
        <w:t xml:space="preserve"> и другие документы.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C4"/>
    <w:rsid w:val="00464955"/>
    <w:rsid w:val="00767AEE"/>
    <w:rsid w:val="00BD0FC4"/>
    <w:rsid w:val="00F1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EE"/>
  </w:style>
  <w:style w:type="paragraph" w:styleId="1">
    <w:name w:val="heading 1"/>
    <w:basedOn w:val="a"/>
    <w:next w:val="a"/>
    <w:link w:val="10"/>
    <w:qFormat/>
    <w:rsid w:val="00767AEE"/>
    <w:pPr>
      <w:keepNext/>
      <w:spacing w:after="0" w:line="240" w:lineRule="auto"/>
      <w:jc w:val="center"/>
      <w:outlineLvl w:val="0"/>
    </w:pPr>
    <w:rPr>
      <w:rFonts w:ascii="Times New Roman" w:eastAsia="Times New Roman" w:hAnsi="Times New Roman" w:cs="Times New Roman"/>
      <w:b/>
      <w:cap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7AEE"/>
    <w:rPr>
      <w:rFonts w:ascii="Times New Roman" w:eastAsia="Times New Roman" w:hAnsi="Times New Roman" w:cs="Times New Roman"/>
      <w:b/>
      <w:caps/>
      <w:sz w:val="24"/>
      <w:szCs w:val="20"/>
      <w:lang w:eastAsia="ru-RU"/>
    </w:rPr>
  </w:style>
  <w:style w:type="character" w:styleId="a3">
    <w:name w:val="Hyperlink"/>
    <w:uiPriority w:val="99"/>
    <w:semiHidden/>
    <w:unhideWhenUsed/>
    <w:rsid w:val="00767AEE"/>
    <w:rPr>
      <w:color w:val="0000FF"/>
      <w:u w:val="single"/>
    </w:rPr>
  </w:style>
  <w:style w:type="paragraph" w:styleId="a4">
    <w:name w:val="Normal (Web)"/>
    <w:basedOn w:val="a"/>
    <w:semiHidden/>
    <w:unhideWhenUsed/>
    <w:rsid w:val="00767AEE"/>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5">
    <w:name w:val="endnote text"/>
    <w:basedOn w:val="a"/>
    <w:link w:val="a6"/>
    <w:semiHidden/>
    <w:unhideWhenUsed/>
    <w:rsid w:val="00767AEE"/>
    <w:pPr>
      <w:spacing w:after="0" w:line="240" w:lineRule="auto"/>
      <w:ind w:firstLine="709"/>
      <w:jc w:val="both"/>
    </w:pPr>
    <w:rPr>
      <w:rFonts w:ascii="Calibri" w:eastAsia="Times New Roman" w:hAnsi="Calibri" w:cs="Times New Roman"/>
      <w:sz w:val="20"/>
      <w:szCs w:val="20"/>
    </w:rPr>
  </w:style>
  <w:style w:type="character" w:customStyle="1" w:styleId="a6">
    <w:name w:val="Текст концевой сноски Знак"/>
    <w:basedOn w:val="a0"/>
    <w:link w:val="a5"/>
    <w:semiHidden/>
    <w:rsid w:val="00767AEE"/>
    <w:rPr>
      <w:rFonts w:ascii="Calibri" w:eastAsia="Times New Roman" w:hAnsi="Calibri" w:cs="Times New Roman"/>
      <w:sz w:val="20"/>
      <w:szCs w:val="20"/>
    </w:rPr>
  </w:style>
  <w:style w:type="paragraph" w:styleId="a7">
    <w:name w:val="No Spacing"/>
    <w:uiPriority w:val="1"/>
    <w:qFormat/>
    <w:rsid w:val="00767AEE"/>
    <w:pPr>
      <w:spacing w:after="0" w:line="240" w:lineRule="auto"/>
    </w:pPr>
  </w:style>
  <w:style w:type="paragraph" w:customStyle="1" w:styleId="ConsPlusNormal">
    <w:name w:val="ConsPlusNormal"/>
    <w:rsid w:val="00767A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767AEE"/>
    <w:pPr>
      <w:widowControl w:val="0"/>
      <w:autoSpaceDE w:val="0"/>
      <w:autoSpaceDN w:val="0"/>
      <w:spacing w:after="0" w:line="240" w:lineRule="auto"/>
    </w:pPr>
    <w:rPr>
      <w:rFonts w:ascii="Tahoma" w:eastAsia="Times New Roman" w:hAnsi="Tahoma" w:cs="Tahoma"/>
      <w:sz w:val="20"/>
      <w:szCs w:val="20"/>
      <w:lang w:eastAsia="ru-RU"/>
    </w:rPr>
  </w:style>
  <w:style w:type="character" w:styleId="a8">
    <w:name w:val="footnote reference"/>
    <w:semiHidden/>
    <w:unhideWhenUsed/>
    <w:rsid w:val="00767AEE"/>
    <w:rPr>
      <w:vertAlign w:val="superscript"/>
    </w:rPr>
  </w:style>
  <w:style w:type="character" w:styleId="a9">
    <w:name w:val="endnote reference"/>
    <w:semiHidden/>
    <w:unhideWhenUsed/>
    <w:rsid w:val="00767A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EE"/>
  </w:style>
  <w:style w:type="paragraph" w:styleId="1">
    <w:name w:val="heading 1"/>
    <w:basedOn w:val="a"/>
    <w:next w:val="a"/>
    <w:link w:val="10"/>
    <w:qFormat/>
    <w:rsid w:val="00767AEE"/>
    <w:pPr>
      <w:keepNext/>
      <w:spacing w:after="0" w:line="240" w:lineRule="auto"/>
      <w:jc w:val="center"/>
      <w:outlineLvl w:val="0"/>
    </w:pPr>
    <w:rPr>
      <w:rFonts w:ascii="Times New Roman" w:eastAsia="Times New Roman" w:hAnsi="Times New Roman" w:cs="Times New Roman"/>
      <w:b/>
      <w:cap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7AEE"/>
    <w:rPr>
      <w:rFonts w:ascii="Times New Roman" w:eastAsia="Times New Roman" w:hAnsi="Times New Roman" w:cs="Times New Roman"/>
      <w:b/>
      <w:caps/>
      <w:sz w:val="24"/>
      <w:szCs w:val="20"/>
      <w:lang w:eastAsia="ru-RU"/>
    </w:rPr>
  </w:style>
  <w:style w:type="character" w:styleId="a3">
    <w:name w:val="Hyperlink"/>
    <w:uiPriority w:val="99"/>
    <w:semiHidden/>
    <w:unhideWhenUsed/>
    <w:rsid w:val="00767AEE"/>
    <w:rPr>
      <w:color w:val="0000FF"/>
      <w:u w:val="single"/>
    </w:rPr>
  </w:style>
  <w:style w:type="paragraph" w:styleId="a4">
    <w:name w:val="Normal (Web)"/>
    <w:basedOn w:val="a"/>
    <w:semiHidden/>
    <w:unhideWhenUsed/>
    <w:rsid w:val="00767AEE"/>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5">
    <w:name w:val="endnote text"/>
    <w:basedOn w:val="a"/>
    <w:link w:val="a6"/>
    <w:semiHidden/>
    <w:unhideWhenUsed/>
    <w:rsid w:val="00767AEE"/>
    <w:pPr>
      <w:spacing w:after="0" w:line="240" w:lineRule="auto"/>
      <w:ind w:firstLine="709"/>
      <w:jc w:val="both"/>
    </w:pPr>
    <w:rPr>
      <w:rFonts w:ascii="Calibri" w:eastAsia="Times New Roman" w:hAnsi="Calibri" w:cs="Times New Roman"/>
      <w:sz w:val="20"/>
      <w:szCs w:val="20"/>
    </w:rPr>
  </w:style>
  <w:style w:type="character" w:customStyle="1" w:styleId="a6">
    <w:name w:val="Текст концевой сноски Знак"/>
    <w:basedOn w:val="a0"/>
    <w:link w:val="a5"/>
    <w:semiHidden/>
    <w:rsid w:val="00767AEE"/>
    <w:rPr>
      <w:rFonts w:ascii="Calibri" w:eastAsia="Times New Roman" w:hAnsi="Calibri" w:cs="Times New Roman"/>
      <w:sz w:val="20"/>
      <w:szCs w:val="20"/>
    </w:rPr>
  </w:style>
  <w:style w:type="paragraph" w:styleId="a7">
    <w:name w:val="No Spacing"/>
    <w:uiPriority w:val="1"/>
    <w:qFormat/>
    <w:rsid w:val="00767AEE"/>
    <w:pPr>
      <w:spacing w:after="0" w:line="240" w:lineRule="auto"/>
    </w:pPr>
  </w:style>
  <w:style w:type="paragraph" w:customStyle="1" w:styleId="ConsPlusNormal">
    <w:name w:val="ConsPlusNormal"/>
    <w:rsid w:val="00767AE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767AEE"/>
    <w:pPr>
      <w:widowControl w:val="0"/>
      <w:autoSpaceDE w:val="0"/>
      <w:autoSpaceDN w:val="0"/>
      <w:spacing w:after="0" w:line="240" w:lineRule="auto"/>
    </w:pPr>
    <w:rPr>
      <w:rFonts w:ascii="Tahoma" w:eastAsia="Times New Roman" w:hAnsi="Tahoma" w:cs="Tahoma"/>
      <w:sz w:val="20"/>
      <w:szCs w:val="20"/>
      <w:lang w:eastAsia="ru-RU"/>
    </w:rPr>
  </w:style>
  <w:style w:type="character" w:styleId="a8">
    <w:name w:val="footnote reference"/>
    <w:semiHidden/>
    <w:unhideWhenUsed/>
    <w:rsid w:val="00767AEE"/>
    <w:rPr>
      <w:vertAlign w:val="superscript"/>
    </w:rPr>
  </w:style>
  <w:style w:type="character" w:styleId="a9">
    <w:name w:val="endnote reference"/>
    <w:semiHidden/>
    <w:unhideWhenUsed/>
    <w:rsid w:val="00767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2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istopol.tatarstan.ru/rus/44/administer/execute_commitee/structure.htm?department_id=495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garantF1://1685065.0" TargetMode="External"/><Relationship Id="rId2" Type="http://schemas.openxmlformats.org/officeDocument/2006/relationships/hyperlink" Target="garantF1://91154.0" TargetMode="External"/><Relationship Id="rId1" Type="http://schemas.openxmlformats.org/officeDocument/2006/relationships/hyperlink" Target="garantF1://833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2</cp:revision>
  <dcterms:created xsi:type="dcterms:W3CDTF">2017-09-20T08:18:00Z</dcterms:created>
  <dcterms:modified xsi:type="dcterms:W3CDTF">2017-09-20T08:18:00Z</dcterms:modified>
</cp:coreProperties>
</file>