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2F" w:rsidRPr="0047150D" w:rsidRDefault="0026693D" w:rsidP="0026693D">
      <w:pPr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ПРОЕКТ</w:t>
      </w:r>
    </w:p>
    <w:p w:rsidR="00810583" w:rsidRDefault="0026693D" w:rsidP="0047150D">
      <w:pPr>
        <w:ind w:right="5096"/>
        <w:rPr>
          <w:rFonts w:ascii="Arial" w:hAnsi="Arial" w:cs="Arial"/>
          <w:color w:val="auto"/>
        </w:rPr>
      </w:pPr>
      <w:bookmarkStart w:id="0" w:name="bookmark0"/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AB855BE" wp14:editId="5CBE1225">
            <wp:extent cx="5940425" cy="1998143"/>
            <wp:effectExtent l="0" t="0" r="0" b="0"/>
            <wp:docPr id="2" name="Рисунок 2" descr="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8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26693D" w:rsidRPr="0026693D" w:rsidTr="002134A4">
        <w:tc>
          <w:tcPr>
            <w:tcW w:w="4572" w:type="dxa"/>
          </w:tcPr>
          <w:p w:rsidR="0026693D" w:rsidRDefault="0026693D" w:rsidP="0026693D">
            <w:pPr>
              <w:keepNext/>
              <w:widowControl/>
              <w:spacing w:after="200" w:line="276" w:lineRule="auto"/>
              <w:ind w:left="-108" w:firstLine="108"/>
              <w:jc w:val="center"/>
              <w:outlineLvl w:val="1"/>
              <w:rPr>
                <w:rFonts w:asciiTheme="minorHAnsi" w:eastAsiaTheme="minorHAnsi" w:hAnsiTheme="minorHAnsi" w:cstheme="minorBidi"/>
                <w:b/>
                <w:i/>
                <w:iCs/>
                <w:color w:val="auto"/>
                <w:sz w:val="32"/>
                <w:lang w:eastAsia="en-US" w:bidi="ar-SA"/>
              </w:rPr>
            </w:pPr>
          </w:p>
          <w:p w:rsidR="0026693D" w:rsidRPr="0026693D" w:rsidRDefault="0026693D" w:rsidP="0026693D">
            <w:pPr>
              <w:keepNext/>
              <w:widowControl/>
              <w:spacing w:after="200" w:line="276" w:lineRule="auto"/>
              <w:ind w:left="-108" w:firstLine="108"/>
              <w:jc w:val="center"/>
              <w:outlineLvl w:val="1"/>
              <w:rPr>
                <w:rFonts w:asciiTheme="minorHAnsi" w:eastAsiaTheme="minorHAnsi" w:hAnsiTheme="minorHAnsi" w:cstheme="minorBidi"/>
                <w:b/>
                <w:i/>
                <w:iCs/>
                <w:color w:val="auto"/>
                <w:sz w:val="32"/>
                <w:lang w:eastAsia="en-US" w:bidi="ar-SA"/>
              </w:rPr>
            </w:pPr>
            <w:r w:rsidRPr="0026693D">
              <w:rPr>
                <w:rFonts w:asciiTheme="minorHAnsi" w:eastAsiaTheme="minorHAnsi" w:hAnsiTheme="minorHAnsi" w:cstheme="minorBidi"/>
                <w:b/>
                <w:i/>
                <w:iCs/>
                <w:color w:val="auto"/>
                <w:sz w:val="32"/>
                <w:lang w:eastAsia="en-US" w:bidi="ar-SA"/>
              </w:rPr>
              <w:t>Постановление</w:t>
            </w:r>
          </w:p>
        </w:tc>
        <w:tc>
          <w:tcPr>
            <w:tcW w:w="2378" w:type="dxa"/>
          </w:tcPr>
          <w:p w:rsidR="0026693D" w:rsidRPr="0026693D" w:rsidRDefault="0026693D" w:rsidP="0026693D">
            <w:pPr>
              <w:widowControl/>
              <w:spacing w:after="200" w:line="276" w:lineRule="auto"/>
              <w:ind w:left="1141"/>
              <w:jc w:val="center"/>
              <w:rPr>
                <w:rFonts w:asciiTheme="minorHAnsi" w:eastAsiaTheme="minorHAnsi" w:hAnsiTheme="minorHAnsi" w:cstheme="minorBidi"/>
                <w:b/>
                <w:i/>
                <w:iCs/>
                <w:color w:val="auto"/>
                <w:sz w:val="32"/>
                <w:lang w:eastAsia="en-US" w:bidi="ar-SA"/>
              </w:rPr>
            </w:pPr>
          </w:p>
        </w:tc>
        <w:tc>
          <w:tcPr>
            <w:tcW w:w="3418" w:type="dxa"/>
          </w:tcPr>
          <w:p w:rsidR="0026693D" w:rsidRDefault="0026693D" w:rsidP="0026693D">
            <w:pPr>
              <w:keepNext/>
              <w:widowControl/>
              <w:spacing w:after="200" w:line="276" w:lineRule="auto"/>
              <w:ind w:left="1141"/>
              <w:jc w:val="center"/>
              <w:outlineLvl w:val="1"/>
              <w:rPr>
                <w:rFonts w:asciiTheme="minorHAnsi" w:eastAsiaTheme="minorHAnsi" w:hAnsiTheme="minorHAnsi" w:cstheme="minorBidi"/>
                <w:b/>
                <w:i/>
                <w:iCs/>
                <w:color w:val="auto"/>
                <w:sz w:val="32"/>
                <w:lang w:eastAsia="en-US" w:bidi="ar-SA"/>
              </w:rPr>
            </w:pPr>
          </w:p>
          <w:p w:rsidR="0026693D" w:rsidRPr="0026693D" w:rsidRDefault="0026693D" w:rsidP="0026693D">
            <w:pPr>
              <w:keepNext/>
              <w:widowControl/>
              <w:spacing w:after="200" w:line="276" w:lineRule="auto"/>
              <w:ind w:left="1141"/>
              <w:jc w:val="center"/>
              <w:outlineLvl w:val="1"/>
              <w:rPr>
                <w:rFonts w:asciiTheme="minorHAnsi" w:eastAsiaTheme="minorHAnsi" w:hAnsiTheme="minorHAnsi" w:cstheme="minorBidi"/>
                <w:b/>
                <w:i/>
                <w:iCs/>
                <w:color w:val="auto"/>
                <w:sz w:val="10"/>
                <w:lang w:eastAsia="en-US" w:bidi="ar-SA"/>
              </w:rPr>
            </w:pPr>
            <w:proofErr w:type="spellStart"/>
            <w:r w:rsidRPr="0026693D">
              <w:rPr>
                <w:rFonts w:asciiTheme="minorHAnsi" w:eastAsiaTheme="minorHAnsi" w:hAnsiTheme="minorHAnsi" w:cstheme="minorBidi"/>
                <w:b/>
                <w:i/>
                <w:iCs/>
                <w:color w:val="auto"/>
                <w:sz w:val="32"/>
                <w:lang w:eastAsia="en-US" w:bidi="ar-SA"/>
              </w:rPr>
              <w:t>Карар</w:t>
            </w:r>
            <w:proofErr w:type="spellEnd"/>
          </w:p>
        </w:tc>
      </w:tr>
    </w:tbl>
    <w:tbl>
      <w:tblPr>
        <w:tblStyle w:val="a7"/>
        <w:tblW w:w="10379" w:type="dxa"/>
        <w:tblInd w:w="-176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26693D" w:rsidRPr="0026693D" w:rsidTr="002134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6693D" w:rsidRPr="0026693D" w:rsidRDefault="0026693D" w:rsidP="0026693D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от «___</w:t>
            </w:r>
            <w:r w:rsidRPr="0026693D">
              <w:rPr>
                <w:color w:val="auto"/>
                <w:szCs w:val="28"/>
              </w:rPr>
              <w:t xml:space="preserve">» </w:t>
            </w:r>
            <w:r>
              <w:rPr>
                <w:color w:val="auto"/>
                <w:szCs w:val="28"/>
              </w:rPr>
              <w:t>___</w:t>
            </w:r>
            <w:r w:rsidRPr="0026693D">
              <w:rPr>
                <w:color w:val="auto"/>
                <w:szCs w:val="28"/>
              </w:rPr>
              <w:t xml:space="preserve"> 202</w:t>
            </w:r>
            <w:r>
              <w:rPr>
                <w:color w:val="auto"/>
                <w:szCs w:val="28"/>
              </w:rPr>
              <w:t>6</w:t>
            </w:r>
            <w:r w:rsidRPr="0026693D">
              <w:rPr>
                <w:color w:val="auto"/>
                <w:szCs w:val="28"/>
              </w:rPr>
              <w:t xml:space="preserve"> года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26693D" w:rsidRPr="0026693D" w:rsidRDefault="0026693D" w:rsidP="0026693D">
            <w:pPr>
              <w:rPr>
                <w:color w:val="auto"/>
                <w:szCs w:val="28"/>
              </w:rPr>
            </w:pPr>
            <w:r w:rsidRPr="0026693D">
              <w:rPr>
                <w:color w:val="auto"/>
                <w:szCs w:val="28"/>
              </w:rPr>
              <w:t xml:space="preserve">                                 </w:t>
            </w:r>
            <w:r>
              <w:rPr>
                <w:color w:val="auto"/>
                <w:szCs w:val="28"/>
              </w:rPr>
              <w:t>№ ____</w:t>
            </w:r>
          </w:p>
        </w:tc>
      </w:tr>
    </w:tbl>
    <w:p w:rsidR="0026693D" w:rsidRPr="0047150D" w:rsidRDefault="0026693D" w:rsidP="0047150D">
      <w:pPr>
        <w:ind w:right="5096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ind w:right="5096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2" w:name="bookmark1"/>
      <w:bookmarkEnd w:id="0"/>
      <w:r w:rsidR="003A18D3" w:rsidRPr="0047150D">
        <w:rPr>
          <w:rFonts w:ascii="Arial" w:hAnsi="Arial" w:cs="Arial"/>
          <w:color w:val="auto"/>
        </w:rPr>
        <w:t xml:space="preserve"> </w:t>
      </w:r>
      <w:r w:rsidRPr="0047150D">
        <w:rPr>
          <w:rFonts w:ascii="Arial" w:hAnsi="Arial" w:cs="Arial"/>
          <w:color w:val="auto"/>
        </w:rPr>
        <w:t xml:space="preserve">контроля в сфере 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</w:t>
      </w:r>
      <w:bookmarkEnd w:id="2"/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5946B4" w:rsidRPr="009216F7" w:rsidRDefault="0026693D" w:rsidP="005946B4">
      <w:pPr>
        <w:pStyle w:val="header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="00824375" w:rsidRPr="0047150D">
        <w:rPr>
          <w:rFonts w:ascii="Arial" w:hAnsi="Arial" w:cs="Arial"/>
        </w:rPr>
        <w:t xml:space="preserve">В соответствии с Федеральным законом от 31.07.2020 № 248-ФЗ </w:t>
      </w:r>
      <w:r w:rsidR="00694101" w:rsidRPr="0047150D">
        <w:rPr>
          <w:rFonts w:ascii="Arial" w:hAnsi="Arial" w:cs="Arial"/>
        </w:rPr>
        <w:t>«</w:t>
      </w:r>
      <w:r w:rsidR="00824375" w:rsidRPr="0047150D">
        <w:rPr>
          <w:rFonts w:ascii="Arial" w:hAnsi="Arial" w:cs="Arial"/>
        </w:rPr>
        <w:t>О государственном контроле (надзоре) и муниципальном контроле в Российской Федерации</w:t>
      </w:r>
      <w:r w:rsidR="00694101" w:rsidRPr="0047150D">
        <w:rPr>
          <w:rFonts w:ascii="Arial" w:hAnsi="Arial" w:cs="Arial"/>
        </w:rPr>
        <w:t>»</w:t>
      </w:r>
      <w:r w:rsidR="00824375" w:rsidRPr="0047150D">
        <w:rPr>
          <w:rFonts w:ascii="Arial" w:hAnsi="Arial" w:cs="Arial"/>
        </w:rPr>
        <w:t xml:space="preserve">, постановлением </w:t>
      </w:r>
      <w:r w:rsidR="00DE5D58">
        <w:rPr>
          <w:rFonts w:ascii="Arial" w:hAnsi="Arial" w:cs="Arial"/>
        </w:rPr>
        <w:t>П</w:t>
      </w:r>
      <w:r w:rsidR="00824375" w:rsidRPr="0047150D">
        <w:rPr>
          <w:rFonts w:ascii="Arial" w:hAnsi="Arial" w:cs="Arial"/>
        </w:rPr>
        <w:t xml:space="preserve">равительства Российской Федерации от 25.06.2021 № 990 </w:t>
      </w:r>
      <w:r w:rsidR="00694101" w:rsidRPr="0047150D">
        <w:rPr>
          <w:rFonts w:ascii="Arial" w:hAnsi="Arial" w:cs="Arial"/>
        </w:rPr>
        <w:t>«</w:t>
      </w:r>
      <w:r w:rsidR="00824375" w:rsidRPr="0047150D">
        <w:rPr>
          <w:rFonts w:ascii="Arial" w:hAnsi="Arial" w:cs="Arial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94101" w:rsidRPr="0047150D">
        <w:rPr>
          <w:rFonts w:ascii="Arial" w:hAnsi="Arial" w:cs="Arial"/>
        </w:rPr>
        <w:t>»</w:t>
      </w:r>
      <w:r w:rsidR="00824375" w:rsidRPr="0047150D">
        <w:rPr>
          <w:rFonts w:ascii="Arial" w:hAnsi="Arial" w:cs="Arial"/>
        </w:rPr>
        <w:t>,</w:t>
      </w:r>
      <w:r w:rsidR="005946B4">
        <w:rPr>
          <w:rFonts w:ascii="Arial" w:hAnsi="Arial" w:cs="Arial"/>
        </w:rPr>
        <w:t xml:space="preserve"> р</w:t>
      </w:r>
      <w:r w:rsidR="005946B4" w:rsidRPr="009216F7">
        <w:rPr>
          <w:rFonts w:ascii="Arial" w:hAnsi="Arial" w:cs="Arial"/>
          <w:iCs/>
        </w:rPr>
        <w:t xml:space="preserve">ассмотрев представление </w:t>
      </w:r>
      <w:proofErr w:type="spellStart"/>
      <w:r w:rsidR="005946B4" w:rsidRPr="009216F7">
        <w:rPr>
          <w:rFonts w:ascii="Arial" w:hAnsi="Arial" w:cs="Arial"/>
          <w:iCs/>
        </w:rPr>
        <w:t>Чистопольского</w:t>
      </w:r>
      <w:proofErr w:type="spellEnd"/>
      <w:r w:rsidR="005946B4" w:rsidRPr="009216F7">
        <w:rPr>
          <w:rFonts w:ascii="Arial" w:hAnsi="Arial" w:cs="Arial"/>
          <w:iCs/>
        </w:rPr>
        <w:t xml:space="preserve"> городского прокурора от </w:t>
      </w:r>
      <w:r w:rsidR="00B64AF8">
        <w:rPr>
          <w:rFonts w:ascii="Arial" w:hAnsi="Arial" w:cs="Arial"/>
          <w:iCs/>
        </w:rPr>
        <w:t>24</w:t>
      </w:r>
      <w:r w:rsidR="005946B4" w:rsidRPr="009216F7">
        <w:rPr>
          <w:rFonts w:ascii="Arial" w:hAnsi="Arial" w:cs="Arial"/>
          <w:iCs/>
        </w:rPr>
        <w:t>.03.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№02-08-03-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об устранении нарушений федерального законодательства</w:t>
      </w:r>
      <w:r w:rsidR="005946B4">
        <w:rPr>
          <w:rFonts w:ascii="Arial" w:hAnsi="Arial" w:cs="Arial"/>
          <w:iCs/>
        </w:rPr>
        <w:t>,</w:t>
      </w:r>
      <w:r w:rsidR="005946B4" w:rsidRPr="009216F7">
        <w:rPr>
          <w:rFonts w:ascii="Arial" w:hAnsi="Arial" w:cs="Arial"/>
          <w:iCs/>
        </w:rPr>
        <w:t xml:space="preserve"> </w:t>
      </w:r>
      <w:r w:rsidR="005946B4" w:rsidRPr="009216F7">
        <w:rPr>
          <w:rFonts w:ascii="Arial" w:hAnsi="Arial" w:cs="Arial"/>
        </w:rPr>
        <w:t>Исполнит</w:t>
      </w:r>
      <w:r>
        <w:rPr>
          <w:rFonts w:ascii="Arial" w:hAnsi="Arial" w:cs="Arial"/>
        </w:rPr>
        <w:t xml:space="preserve">ельный комитет </w:t>
      </w:r>
      <w:proofErr w:type="spellStart"/>
      <w:r>
        <w:rPr>
          <w:rFonts w:ascii="Arial" w:hAnsi="Arial" w:cs="Arial"/>
        </w:rPr>
        <w:t>Нижнекондратинского</w:t>
      </w:r>
      <w:proofErr w:type="spellEnd"/>
      <w:r w:rsidR="005946B4" w:rsidRPr="009216F7">
        <w:rPr>
          <w:rFonts w:ascii="Arial" w:hAnsi="Arial" w:cs="Arial"/>
        </w:rPr>
        <w:t xml:space="preserve"> сельского</w:t>
      </w:r>
      <w:proofErr w:type="gramEnd"/>
      <w:r w:rsidR="005946B4" w:rsidRPr="009216F7">
        <w:rPr>
          <w:rFonts w:ascii="Arial" w:hAnsi="Arial" w:cs="Arial"/>
        </w:rPr>
        <w:t xml:space="preserve"> поселения </w:t>
      </w:r>
      <w:proofErr w:type="spellStart"/>
      <w:r w:rsidR="005946B4" w:rsidRPr="009216F7">
        <w:rPr>
          <w:rFonts w:ascii="Arial" w:hAnsi="Arial" w:cs="Arial"/>
        </w:rPr>
        <w:t>Чистопольского</w:t>
      </w:r>
      <w:proofErr w:type="spellEnd"/>
      <w:r w:rsidR="005946B4" w:rsidRPr="009216F7">
        <w:rPr>
          <w:rFonts w:ascii="Arial" w:hAnsi="Arial" w:cs="Arial"/>
        </w:rPr>
        <w:t xml:space="preserve"> муниципального района Республики Татарстан</w:t>
      </w:r>
    </w:p>
    <w:p w:rsidR="00A016C7" w:rsidRPr="0047150D" w:rsidRDefault="003A18D3" w:rsidP="0047150D">
      <w:pPr>
        <w:jc w:val="center"/>
        <w:rPr>
          <w:rFonts w:ascii="Arial" w:hAnsi="Arial" w:cs="Arial"/>
          <w:color w:val="auto"/>
        </w:rPr>
      </w:pPr>
      <w:proofErr w:type="gramStart"/>
      <w:r w:rsidRPr="0047150D">
        <w:rPr>
          <w:rFonts w:ascii="Arial" w:hAnsi="Arial" w:cs="Arial"/>
          <w:color w:val="auto"/>
        </w:rPr>
        <w:t>П</w:t>
      </w:r>
      <w:proofErr w:type="gramEnd"/>
      <w:r w:rsidRPr="0047150D">
        <w:rPr>
          <w:rFonts w:ascii="Arial" w:hAnsi="Arial" w:cs="Arial"/>
          <w:color w:val="auto"/>
        </w:rPr>
        <w:t xml:space="preserve"> О С Т А Н О В Л Я Е Т:</w:t>
      </w:r>
    </w:p>
    <w:p w:rsidR="00EE242F" w:rsidRPr="0047150D" w:rsidRDefault="00EE242F" w:rsidP="0047150D">
      <w:pPr>
        <w:jc w:val="center"/>
        <w:rPr>
          <w:rFonts w:ascii="Arial" w:hAnsi="Arial" w:cs="Arial"/>
          <w:color w:val="auto"/>
        </w:rPr>
      </w:pPr>
    </w:p>
    <w:p w:rsidR="00A016C7" w:rsidRPr="0047150D" w:rsidRDefault="00824375" w:rsidP="003A72E7">
      <w:pPr>
        <w:pStyle w:val="a4"/>
        <w:numPr>
          <w:ilvl w:val="0"/>
          <w:numId w:val="7"/>
        </w:numPr>
        <w:jc w:val="both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 согласно приложению.</w:t>
      </w:r>
    </w:p>
    <w:p w:rsidR="00A016C7" w:rsidRPr="0047150D" w:rsidRDefault="003A18D3" w:rsidP="0047150D">
      <w:pPr>
        <w:pStyle w:val="a4"/>
        <w:numPr>
          <w:ilvl w:val="0"/>
          <w:numId w:val="7"/>
        </w:num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</w:t>
      </w:r>
      <w:r w:rsidR="00B64AF8">
        <w:rPr>
          <w:rFonts w:ascii="Arial" w:hAnsi="Arial" w:cs="Arial"/>
          <w:color w:val="auto"/>
        </w:rPr>
        <w:t xml:space="preserve">публиковать </w:t>
      </w:r>
      <w:r w:rsidRPr="0047150D">
        <w:rPr>
          <w:rFonts w:ascii="Arial" w:hAnsi="Arial" w:cs="Arial"/>
          <w:color w:val="auto"/>
        </w:rPr>
        <w:t>настоящее постановление в установленном порядке.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Глава </w:t>
      </w:r>
      <w:r w:rsidR="0026693D">
        <w:rPr>
          <w:rFonts w:ascii="Arial" w:hAnsi="Arial" w:cs="Arial"/>
          <w:color w:val="auto"/>
        </w:rPr>
        <w:t xml:space="preserve">сельского поселения                                       О. Д. Родионова 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Приложение</w:t>
      </w: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к постановлению </w:t>
      </w:r>
      <w:r w:rsidR="00810583" w:rsidRPr="0047150D">
        <w:rPr>
          <w:rFonts w:ascii="Arial" w:hAnsi="Arial" w:cs="Arial"/>
          <w:color w:val="auto"/>
        </w:rPr>
        <w:t>Испо</w:t>
      </w:r>
      <w:r w:rsidR="0026693D">
        <w:rPr>
          <w:rFonts w:ascii="Arial" w:hAnsi="Arial" w:cs="Arial"/>
          <w:color w:val="auto"/>
        </w:rPr>
        <w:t xml:space="preserve">лнительного комитета </w:t>
      </w:r>
      <w:proofErr w:type="spellStart"/>
      <w:r w:rsidR="0026693D">
        <w:rPr>
          <w:rFonts w:ascii="Arial" w:hAnsi="Arial" w:cs="Arial"/>
          <w:color w:val="auto"/>
        </w:rPr>
        <w:t>Нижнекондратинского</w:t>
      </w:r>
      <w:proofErr w:type="spellEnd"/>
      <w:r w:rsidR="00810583" w:rsidRPr="0047150D">
        <w:rPr>
          <w:rFonts w:ascii="Arial" w:hAnsi="Arial" w:cs="Arial"/>
          <w:color w:val="auto"/>
        </w:rPr>
        <w:t xml:space="preserve"> сельского поселения </w:t>
      </w:r>
      <w:proofErr w:type="spellStart"/>
      <w:r w:rsidR="00810583" w:rsidRPr="0047150D">
        <w:rPr>
          <w:rFonts w:ascii="Arial" w:hAnsi="Arial" w:cs="Arial"/>
          <w:color w:val="auto"/>
        </w:rPr>
        <w:t>Чистопольского</w:t>
      </w:r>
      <w:proofErr w:type="spellEnd"/>
      <w:r w:rsidR="00810583" w:rsidRPr="0047150D">
        <w:rPr>
          <w:rFonts w:ascii="Arial" w:hAnsi="Arial" w:cs="Arial"/>
          <w:color w:val="auto"/>
        </w:rPr>
        <w:t xml:space="preserve">  муниципального района</w:t>
      </w:r>
    </w:p>
    <w:p w:rsidR="00810583" w:rsidRPr="0047150D" w:rsidRDefault="00810583" w:rsidP="0047150D">
      <w:pPr>
        <w:jc w:val="center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 </w:t>
      </w:r>
      <w:bookmarkStart w:id="3" w:name="P000B"/>
      <w:bookmarkEnd w:id="3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Паспорт программы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2"/>
        <w:gridCol w:w="7290"/>
      </w:tblGrid>
      <w:tr w:rsidR="0047150D" w:rsidRPr="0047150D" w:rsidTr="0047150D">
        <w:trPr>
          <w:trHeight w:val="15"/>
          <w:tblCellSpacing w:w="15" w:type="dxa"/>
        </w:trPr>
        <w:tc>
          <w:tcPr>
            <w:tcW w:w="1860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125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Правовые основания разработки программы </w:t>
            </w:r>
          </w:p>
        </w:tc>
        <w:tc>
          <w:tcPr>
            <w:tcW w:w="0" w:type="auto"/>
            <w:hideMark/>
          </w:tcPr>
          <w:p w:rsidR="0047150D" w:rsidRPr="0047150D" w:rsidRDefault="00910D6A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hyperlink r:id="rId9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Федеральный закон от 31.07.2020 N 248-ФЗ "О государственном контроле (надзоре) и муниципальном контроле в Российской Федерации"</w:t>
              </w:r>
            </w:hyperlink>
            <w:r w:rsidR="0047150D" w:rsidRPr="0047150D">
              <w:rPr>
                <w:rFonts w:ascii="Arial" w:hAnsi="Arial" w:cs="Arial"/>
              </w:rPr>
              <w:t xml:space="preserve">, </w:t>
            </w:r>
            <w:hyperlink r:id="rId10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постановление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  </w:r>
            </w:hyperlink>
            <w:r w:rsidR="0047150D" w:rsidRPr="0047150D">
              <w:rPr>
                <w:rFonts w:ascii="Arial" w:hAnsi="Arial" w:cs="Arial"/>
              </w:rPr>
              <w:t xml:space="preserve">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Разработчик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Исполнительн</w:t>
            </w:r>
            <w:r>
              <w:rPr>
                <w:rFonts w:ascii="Arial" w:hAnsi="Arial" w:cs="Arial"/>
              </w:rPr>
              <w:t>ый</w:t>
            </w:r>
            <w:r w:rsidR="0026693D">
              <w:rPr>
                <w:rFonts w:ascii="Arial" w:hAnsi="Arial" w:cs="Arial"/>
              </w:rPr>
              <w:t xml:space="preserve"> комитет </w:t>
            </w:r>
            <w:proofErr w:type="spellStart"/>
            <w:r w:rsidR="0026693D">
              <w:rPr>
                <w:rFonts w:ascii="Arial" w:hAnsi="Arial" w:cs="Arial"/>
              </w:rPr>
              <w:t>Нижнекондратинского</w:t>
            </w:r>
            <w:proofErr w:type="spellEnd"/>
            <w:r w:rsidR="0026693D">
              <w:rPr>
                <w:rFonts w:ascii="Arial" w:hAnsi="Arial" w:cs="Arial"/>
              </w:rPr>
              <w:t xml:space="preserve"> </w:t>
            </w:r>
            <w:r w:rsidRPr="0047150D">
              <w:rPr>
                <w:rFonts w:ascii="Arial" w:hAnsi="Arial" w:cs="Arial"/>
              </w:rPr>
              <w:t xml:space="preserve">сельского поселения </w:t>
            </w:r>
            <w:proofErr w:type="spellStart"/>
            <w:r w:rsidRPr="0047150D">
              <w:rPr>
                <w:rFonts w:ascii="Arial" w:hAnsi="Arial" w:cs="Arial"/>
              </w:rPr>
              <w:t>Чистопольского</w:t>
            </w:r>
            <w:proofErr w:type="spellEnd"/>
            <w:r w:rsidRPr="0047150D">
              <w:rPr>
                <w:rFonts w:ascii="Arial" w:hAnsi="Arial" w:cs="Arial"/>
              </w:rPr>
              <w:t xml:space="preserve">  муниципального района Республики Татарстан</w:t>
            </w:r>
            <w:r>
              <w:rPr>
                <w:rFonts w:ascii="Arial" w:hAnsi="Arial" w:cs="Arial"/>
              </w:rPr>
              <w:t xml:space="preserve"> (далее – Исполнительный комитет сельского пос</w:t>
            </w:r>
            <w:r w:rsidR="00280F12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ления</w:t>
            </w:r>
            <w:r w:rsidR="00280F12">
              <w:rPr>
                <w:rFonts w:ascii="Arial" w:hAnsi="Arial" w:cs="Arial"/>
              </w:rPr>
              <w:t>, сельское поселение</w:t>
            </w:r>
            <w:r>
              <w:rPr>
                <w:rFonts w:ascii="Arial" w:hAnsi="Arial" w:cs="Arial"/>
              </w:rPr>
              <w:t>)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Вид муниципального контроля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Муниципальный контроль в сфере благоустройства на территории </w:t>
            </w:r>
            <w:r>
              <w:rPr>
                <w:rFonts w:ascii="Arial" w:hAnsi="Arial" w:cs="Arial"/>
              </w:rPr>
              <w:t>сельского поселения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Цели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предотвращение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предупреждение нарушений обязательных требований (снижение числа нарушений обязательных требований) по видам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</w:t>
            </w:r>
            <w:proofErr w:type="gramStart"/>
            <w:r w:rsidRPr="0047150D">
              <w:rPr>
                <w:rFonts w:ascii="Arial" w:hAnsi="Arial" w:cs="Arial"/>
              </w:rPr>
              <w:t>инфраструктуры профилактики рисков причинения вреда</w:t>
            </w:r>
            <w:proofErr w:type="gramEnd"/>
            <w:r w:rsidRPr="0047150D">
              <w:rPr>
                <w:rFonts w:ascii="Arial" w:hAnsi="Arial" w:cs="Arial"/>
              </w:rPr>
              <w:t xml:space="preserve">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системы контрольно-надзорной деятельности;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уровня ущерба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стимулирование добросовестного соблюдения обязательных требований всеми контролируемыми лицами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Задачи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</w:t>
            </w:r>
            <w:r w:rsidRPr="0047150D">
              <w:rPr>
                <w:rFonts w:ascii="Arial" w:hAnsi="Arial" w:cs="Arial"/>
              </w:rPr>
              <w:lastRenderedPageBreak/>
              <w:t xml:space="preserve">(объектов) и присвоенного им уровня риска (класса опасности), проведение профилактических мероприятий с учетом данных факторов;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квалификации кадрового состава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Программы: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при осуществлении муниципального контроля в сфере благоустройства по </w:t>
            </w:r>
            <w:r>
              <w:rPr>
                <w:rFonts w:ascii="Arial" w:hAnsi="Arial" w:cs="Arial"/>
              </w:rPr>
              <w:t xml:space="preserve">сельскому </w:t>
            </w:r>
            <w:r w:rsidR="00077B31">
              <w:rPr>
                <w:rFonts w:ascii="Arial" w:hAnsi="Arial" w:cs="Arial"/>
              </w:rPr>
              <w:t>поселению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0" w:type="auto"/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 w:rsidR="00280F12">
              <w:rPr>
                <w:rFonts w:ascii="Arial" w:hAnsi="Arial" w:cs="Arial"/>
              </w:rPr>
              <w:t xml:space="preserve">сельского </w:t>
            </w:r>
            <w:r w:rsidR="00077B31">
              <w:rPr>
                <w:rFonts w:ascii="Arial" w:hAnsi="Arial" w:cs="Arial"/>
              </w:rPr>
              <w:t>поселения</w:t>
            </w:r>
            <w:r w:rsidRPr="0047150D">
              <w:rPr>
                <w:rFonts w:ascii="Arial" w:hAnsi="Arial" w:cs="Arial"/>
              </w:rPr>
              <w:t xml:space="preserve">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финансовый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деятельности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уменьшение административной нагрузки </w:t>
            </w:r>
            <w:proofErr w:type="gramStart"/>
            <w:r w:rsidRPr="0047150D">
              <w:rPr>
                <w:rFonts w:ascii="Arial" w:hAnsi="Arial" w:cs="Arial"/>
              </w:rPr>
              <w:t>на</w:t>
            </w:r>
            <w:proofErr w:type="gramEnd"/>
            <w:r w:rsidRPr="0047150D">
              <w:rPr>
                <w:rFonts w:ascii="Arial" w:hAnsi="Arial" w:cs="Arial"/>
              </w:rPr>
              <w:t xml:space="preserve">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уровня правовой грамотности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обеспечение квалифицированной профилактической работы должностных лиц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мотивация подконтрольных субъектов к добросовестному поведению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Структура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1. Анализ и оценка состояния подконтрольной сферы.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2. Цели и задачи профилактической работы.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3. Программные мероприятия.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4. Ресурсное обеспечение программы.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5. Механизм реализации программы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6. Оценка эффективности программы 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4" w:name="P000E"/>
      <w:bookmarkEnd w:id="4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1. Анализ и оценка состояния подконтрольной сферы </w:t>
      </w:r>
    </w:p>
    <w:p w:rsidR="0047150D" w:rsidRPr="0047150D" w:rsidRDefault="0047150D" w:rsidP="00280F1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в процессе осуществления деятельности на территории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совокупности предъявляемых обязательных требований и требований, установленных муниципальными правовыми актами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t xml:space="preserve">В связи с этим, проводится разъяснительная работа на предмет информирования о существующих требованиях. Информация размещается на сайте </w:t>
      </w:r>
      <w:bookmarkStart w:id="5" w:name="P0015"/>
      <w:bookmarkEnd w:id="5"/>
      <w:r w:rsidR="00280F12">
        <w:rPr>
          <w:rFonts w:ascii="Arial" w:hAnsi="Arial" w:cs="Arial"/>
        </w:rPr>
        <w:t xml:space="preserve">сельского </w:t>
      </w:r>
      <w:r w:rsidR="00077B31">
        <w:rPr>
          <w:rFonts w:ascii="Arial" w:hAnsi="Arial" w:cs="Arial"/>
        </w:rPr>
        <w:t>поселения</w:t>
      </w:r>
      <w:r>
        <w:rPr>
          <w:rFonts w:ascii="Arial" w:hAnsi="Arial" w:cs="Arial"/>
        </w:rPr>
        <w:t>.</w:t>
      </w:r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Раздел 2. Цели и задачи профилактической работы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Профилактика нарушений обязательных требований законодательства заключается в комплексной реализации органами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предотвращение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предупреждение нарушений обязательных требований (снижение числа нарушений обязательных требований) по видам контроля;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создание </w:t>
      </w:r>
      <w:proofErr w:type="gramStart"/>
      <w:r w:rsidRPr="0047150D">
        <w:rPr>
          <w:rFonts w:ascii="Arial" w:hAnsi="Arial" w:cs="Arial"/>
        </w:rPr>
        <w:t>инфраструктуры профилактики рисков причинения вреда</w:t>
      </w:r>
      <w:proofErr w:type="gramEnd"/>
      <w:r w:rsidRPr="0047150D">
        <w:rPr>
          <w:rFonts w:ascii="Arial" w:hAnsi="Arial" w:cs="Arial"/>
        </w:rPr>
        <w:t xml:space="preserve">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увеличение доли законопослушных подконтрольных субъектов;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повышение прозрачности системы контрольно-надзорной деятельности;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снижение уровня ущерба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стимулирование добросовестного соблюдения обязательных требований всеми контролируемыми лицами. </w:t>
      </w:r>
      <w:bookmarkStart w:id="6" w:name="P001F"/>
      <w:bookmarkEnd w:id="6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 xml:space="preserve">Раздел 3. Программные мероприятия </w:t>
      </w:r>
      <w:bookmarkStart w:id="7" w:name="P0021"/>
      <w:bookmarkEnd w:id="7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5127"/>
        <w:gridCol w:w="1454"/>
        <w:gridCol w:w="2699"/>
      </w:tblGrid>
      <w:tr w:rsidR="0047150D" w:rsidRPr="0047150D" w:rsidTr="005943CE">
        <w:trPr>
          <w:trHeight w:val="15"/>
          <w:tblCellSpacing w:w="15" w:type="dxa"/>
        </w:trPr>
        <w:tc>
          <w:tcPr>
            <w:tcW w:w="3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0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42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5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N </w:t>
            </w:r>
            <w:proofErr w:type="gramStart"/>
            <w:r w:rsidRPr="0047150D">
              <w:rPr>
                <w:rFonts w:ascii="Arial" w:hAnsi="Arial" w:cs="Arial"/>
              </w:rPr>
              <w:t>п</w:t>
            </w:r>
            <w:proofErr w:type="gramEnd"/>
            <w:r w:rsidRPr="0047150D">
              <w:rPr>
                <w:rFonts w:ascii="Arial" w:hAnsi="Arial" w:cs="Arial"/>
              </w:rPr>
              <w:t xml:space="preserve">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Ответственный исполнитель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Размещение на официальном сайте </w:t>
            </w:r>
            <w:r w:rsidR="00280F12"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B64AF8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47150D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280F12" w:rsidRDefault="00280F12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Осуществление информирования, консультирования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</w:t>
            </w:r>
            <w:r w:rsidRPr="0047150D">
              <w:rPr>
                <w:rFonts w:ascii="Arial" w:hAnsi="Arial" w:cs="Arial"/>
              </w:rPr>
              <w:lastRenderedPageBreak/>
              <w:t xml:space="preserve">организационных, технических мероприятий, направленных на внедрение и обеспечение соблюдения обязательных требований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hyperlink r:id="rId11" w:history="1"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статьи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47150D">
              <w:rPr>
                <w:rFonts w:ascii="Arial" w:hAnsi="Arial" w:cs="Arial"/>
              </w:rPr>
              <w:t xml:space="preserve"> (если иной порядок не установлен Федеральным законом)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Профилактический визит. </w:t>
            </w:r>
          </w:p>
          <w:p w:rsidR="005943CE" w:rsidRPr="0047150D" w:rsidRDefault="005943CE" w:rsidP="00077B31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Проводится </w:t>
            </w:r>
            <w:r w:rsidR="00077B31">
              <w:rPr>
                <w:rFonts w:ascii="Arial" w:hAnsi="Arial" w:cs="Arial"/>
              </w:rPr>
              <w:t xml:space="preserve">должностным лицом </w:t>
            </w:r>
            <w:r w:rsidRPr="0047150D">
              <w:rPr>
                <w:rFonts w:ascii="Arial" w:hAnsi="Arial" w:cs="Arial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8" w:name="P0024"/>
      <w:bookmarkEnd w:id="8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4. Ресурсное обеспечение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Реализация Программы осуществляется в рамках текущего финансирования деятельности Исполнительного комитета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финансовый год. </w:t>
      </w:r>
      <w:bookmarkStart w:id="9" w:name="P0027"/>
      <w:bookmarkEnd w:id="9"/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>Раздел 5. Механизм реализации программы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Координатором Программы является Исполнительный комитет </w:t>
      </w:r>
      <w:r w:rsidR="00280F12">
        <w:rPr>
          <w:rFonts w:ascii="Arial" w:hAnsi="Arial" w:cs="Arial"/>
        </w:rPr>
        <w:t>сельского поселения</w:t>
      </w:r>
      <w:r w:rsidR="00077B31">
        <w:rPr>
          <w:rFonts w:ascii="Arial" w:hAnsi="Arial" w:cs="Arial"/>
        </w:rPr>
        <w:t>.</w:t>
      </w:r>
      <w:r w:rsidRPr="0047150D">
        <w:rPr>
          <w:rFonts w:ascii="Arial" w:hAnsi="Arial" w:cs="Arial"/>
        </w:rPr>
        <w:t xml:space="preserve">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Непосредственными исполнителями Программы являются должностные лица отдела Исполнительного комитета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Ответственность за реализацию мероприятий Программы несут должностные лица, уполномоченные осуществлять муници</w:t>
      </w:r>
      <w:r w:rsidR="00280F12">
        <w:rPr>
          <w:rFonts w:ascii="Arial" w:hAnsi="Arial" w:cs="Arial"/>
        </w:rPr>
        <w:t xml:space="preserve">пальный контроль на территории сельского </w:t>
      </w:r>
      <w:r w:rsidR="00077B31">
        <w:rPr>
          <w:rFonts w:ascii="Arial" w:hAnsi="Arial" w:cs="Arial"/>
        </w:rPr>
        <w:t>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срок до 1 февраля года, следующего за </w:t>
      </w:r>
      <w:proofErr w:type="gramStart"/>
      <w:r w:rsidRPr="0047150D">
        <w:rPr>
          <w:rFonts w:ascii="Arial" w:hAnsi="Arial" w:cs="Arial"/>
        </w:rPr>
        <w:t>отчетным</w:t>
      </w:r>
      <w:proofErr w:type="gramEnd"/>
      <w:r w:rsidRPr="0047150D">
        <w:rPr>
          <w:rFonts w:ascii="Arial" w:hAnsi="Arial" w:cs="Arial"/>
        </w:rPr>
        <w:t xml:space="preserve">, должностные лица уполномоченные осуществлять муниципальный контроль на территории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 предоставляют отчет об итогах профилактической работы за год.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 </w:t>
      </w:r>
      <w:bookmarkStart w:id="10" w:name="P002E"/>
      <w:bookmarkEnd w:id="10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br/>
      </w:r>
      <w:r w:rsidRPr="0047150D">
        <w:rPr>
          <w:rFonts w:ascii="Arial" w:hAnsi="Arial" w:cs="Arial"/>
        </w:rPr>
        <w:br/>
        <w:t xml:space="preserve">Раздел 6. Оценка эффективности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Основным конечным результатом </w:t>
      </w:r>
      <w:proofErr w:type="gramStart"/>
      <w:r w:rsidRPr="0047150D">
        <w:rPr>
          <w:rFonts w:ascii="Arial" w:hAnsi="Arial" w:cs="Arial"/>
        </w:rPr>
        <w:t>реализации Программы профилактики рисков причинения вреда</w:t>
      </w:r>
      <w:proofErr w:type="gramEnd"/>
      <w:r w:rsidRPr="0047150D">
        <w:rPr>
          <w:rFonts w:ascii="Arial" w:hAnsi="Arial" w:cs="Arial"/>
        </w:rPr>
        <w:t xml:space="preserve"> охраняемым законом ценностям является снижение количества выявленных нарушений требований законодательства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Оценка эффективности и результативности профилактических мероприятий осуществляется по следующим индикативным показателям: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количество проведенных профилактических мероприятий, ед.;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- количество подконтрольных субъектов, в отношении которых проведены профилактические мероприятия, ед.</w:t>
      </w:r>
    </w:p>
    <w:p w:rsidR="0047150D" w:rsidRPr="0047150D" w:rsidRDefault="0047150D" w:rsidP="0047150D">
      <w:pPr>
        <w:jc w:val="center"/>
        <w:rPr>
          <w:rFonts w:ascii="Arial" w:hAnsi="Arial" w:cs="Arial"/>
          <w:color w:val="auto"/>
        </w:rPr>
      </w:pPr>
    </w:p>
    <w:sectPr w:rsidR="0047150D" w:rsidRPr="0047150D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D6A" w:rsidRDefault="00910D6A">
      <w:r>
        <w:separator/>
      </w:r>
    </w:p>
  </w:endnote>
  <w:endnote w:type="continuationSeparator" w:id="0">
    <w:p w:rsidR="00910D6A" w:rsidRDefault="0091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D6A" w:rsidRDefault="00910D6A"/>
  </w:footnote>
  <w:footnote w:type="continuationSeparator" w:id="0">
    <w:p w:rsidR="00910D6A" w:rsidRDefault="00910D6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C7"/>
    <w:rsid w:val="00077B31"/>
    <w:rsid w:val="000E54C4"/>
    <w:rsid w:val="001D382D"/>
    <w:rsid w:val="0026595F"/>
    <w:rsid w:val="0026693D"/>
    <w:rsid w:val="00280F12"/>
    <w:rsid w:val="002E30AC"/>
    <w:rsid w:val="003A18D3"/>
    <w:rsid w:val="003A72E7"/>
    <w:rsid w:val="0047150D"/>
    <w:rsid w:val="0054701E"/>
    <w:rsid w:val="005943CE"/>
    <w:rsid w:val="005946B4"/>
    <w:rsid w:val="00694101"/>
    <w:rsid w:val="00810583"/>
    <w:rsid w:val="00824375"/>
    <w:rsid w:val="00910D6A"/>
    <w:rsid w:val="0093755E"/>
    <w:rsid w:val="00964767"/>
    <w:rsid w:val="009826E1"/>
    <w:rsid w:val="009C455B"/>
    <w:rsid w:val="00A016C7"/>
    <w:rsid w:val="00A121AC"/>
    <w:rsid w:val="00B64AF8"/>
    <w:rsid w:val="00C2104C"/>
    <w:rsid w:val="00C46F1A"/>
    <w:rsid w:val="00D31FBD"/>
    <w:rsid w:val="00D75DAB"/>
    <w:rsid w:val="00DE5D58"/>
    <w:rsid w:val="00ED05AD"/>
    <w:rsid w:val="00E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2669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93D"/>
    <w:rPr>
      <w:rFonts w:ascii="Tahoma" w:hAnsi="Tahoma" w:cs="Tahoma"/>
      <w:color w:val="000000"/>
      <w:sz w:val="16"/>
      <w:szCs w:val="16"/>
    </w:rPr>
  </w:style>
  <w:style w:type="table" w:styleId="a7">
    <w:name w:val="Table Grid"/>
    <w:basedOn w:val="a1"/>
    <w:uiPriority w:val="59"/>
    <w:rsid w:val="0026693D"/>
    <w:pPr>
      <w:widowControl/>
    </w:pPr>
    <w:rPr>
      <w:rFonts w:ascii="Times New Roman" w:eastAsiaTheme="minorHAnsi" w:hAnsi="Times New Roman" w:cstheme="minorBidi"/>
      <w:sz w:val="28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2669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93D"/>
    <w:rPr>
      <w:rFonts w:ascii="Tahoma" w:hAnsi="Tahoma" w:cs="Tahoma"/>
      <w:color w:val="000000"/>
      <w:sz w:val="16"/>
      <w:szCs w:val="16"/>
    </w:rPr>
  </w:style>
  <w:style w:type="table" w:styleId="a7">
    <w:name w:val="Table Grid"/>
    <w:basedOn w:val="a1"/>
    <w:uiPriority w:val="59"/>
    <w:rsid w:val="0026693D"/>
    <w:pPr>
      <w:widowControl/>
    </w:pPr>
    <w:rPr>
      <w:rFonts w:ascii="Times New Roman" w:eastAsiaTheme="minorHAnsi" w:hAnsi="Times New Roman" w:cstheme="minorBidi"/>
      <w:sz w:val="28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kodeks://link/d?nd=902135756&amp;mark=00000000000000000000000000000000000000000000000000A7S0NI&amp;mark=00000000000000000000000000000000000000000000000000A7S0N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603983339&amp;mark=0000000000000000000000000000000000000000000000000064U0IK&amp;mark=0000000000000000000000000000000000000000000000000064U0IK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1838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Nkondr</cp:lastModifiedBy>
  <cp:revision>4</cp:revision>
  <dcterms:created xsi:type="dcterms:W3CDTF">2026-03-31T12:48:00Z</dcterms:created>
  <dcterms:modified xsi:type="dcterms:W3CDTF">2026-04-01T08:12:00Z</dcterms:modified>
</cp:coreProperties>
</file>