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4A5" w:rsidRPr="00AA230B" w:rsidRDefault="004354A5" w:rsidP="00AA230B">
      <w:pPr>
        <w:pStyle w:val="HEADERTEXT"/>
        <w:jc w:val="center"/>
        <w:rPr>
          <w:bCs/>
          <w:color w:val="auto"/>
          <w:sz w:val="24"/>
          <w:szCs w:val="24"/>
        </w:rPr>
      </w:pPr>
      <w:r w:rsidRPr="00AA230B">
        <w:rPr>
          <w:rFonts w:eastAsia="Times New Roman"/>
          <w:color w:val="auto"/>
          <w:sz w:val="24"/>
          <w:szCs w:val="24"/>
        </w:rPr>
        <w:t>Решение</w:t>
      </w:r>
    </w:p>
    <w:p w:rsidR="004354A5" w:rsidRPr="00AA230B" w:rsidRDefault="004354A5" w:rsidP="00AA230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AA230B">
        <w:rPr>
          <w:rFonts w:ascii="Arial" w:eastAsia="Times New Roman" w:hAnsi="Arial" w:cs="Arial"/>
          <w:sz w:val="24"/>
          <w:szCs w:val="24"/>
        </w:rPr>
        <w:t xml:space="preserve">Совета </w:t>
      </w:r>
      <w:proofErr w:type="spellStart"/>
      <w:r w:rsidR="00BC607F">
        <w:rPr>
          <w:rFonts w:ascii="Arial" w:eastAsia="Times New Roman" w:hAnsi="Arial" w:cs="Arial"/>
          <w:sz w:val="24"/>
          <w:szCs w:val="24"/>
        </w:rPr>
        <w:t>Чувашско-Елтанского</w:t>
      </w:r>
      <w:proofErr w:type="spellEnd"/>
      <w:r w:rsidR="000B5762" w:rsidRPr="00AA230B">
        <w:rPr>
          <w:rFonts w:ascii="Arial" w:eastAsia="Times New Roman" w:hAnsi="Arial" w:cs="Arial"/>
          <w:sz w:val="24"/>
          <w:szCs w:val="24"/>
        </w:rPr>
        <w:t xml:space="preserve"> </w:t>
      </w:r>
      <w:r w:rsidRPr="00AA230B">
        <w:rPr>
          <w:rFonts w:ascii="Arial" w:eastAsia="Times New Roman" w:hAnsi="Arial" w:cs="Arial"/>
          <w:sz w:val="24"/>
          <w:szCs w:val="24"/>
        </w:rPr>
        <w:t>сельского поселения</w:t>
      </w:r>
    </w:p>
    <w:p w:rsidR="004354A5" w:rsidRPr="00AA230B" w:rsidRDefault="004354A5" w:rsidP="00AA230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proofErr w:type="spellStart"/>
      <w:r w:rsidRPr="00AA230B">
        <w:rPr>
          <w:rFonts w:ascii="Arial" w:eastAsia="Times New Roman" w:hAnsi="Arial" w:cs="Arial"/>
          <w:sz w:val="24"/>
          <w:szCs w:val="24"/>
        </w:rPr>
        <w:t>Чистопольского</w:t>
      </w:r>
      <w:proofErr w:type="spellEnd"/>
      <w:r w:rsidRPr="00AA230B">
        <w:rPr>
          <w:rFonts w:ascii="Arial" w:eastAsia="Times New Roman" w:hAnsi="Arial" w:cs="Arial"/>
          <w:sz w:val="24"/>
          <w:szCs w:val="24"/>
        </w:rPr>
        <w:t xml:space="preserve"> муниципального района</w:t>
      </w:r>
    </w:p>
    <w:p w:rsidR="004354A5" w:rsidRPr="00AA230B" w:rsidRDefault="004354A5" w:rsidP="00AA230B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  <w:r w:rsidRPr="00AA230B">
        <w:rPr>
          <w:rFonts w:ascii="Arial" w:eastAsia="Times New Roman" w:hAnsi="Arial" w:cs="Arial"/>
          <w:sz w:val="24"/>
          <w:szCs w:val="24"/>
        </w:rPr>
        <w:t>Республики Татарстан</w:t>
      </w:r>
    </w:p>
    <w:p w:rsidR="004354A5" w:rsidRPr="00AA230B" w:rsidRDefault="004354A5" w:rsidP="00AA230B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Cs/>
          <w:sz w:val="24"/>
          <w:szCs w:val="24"/>
        </w:rPr>
      </w:pPr>
    </w:p>
    <w:p w:rsidR="004354A5" w:rsidRPr="00AA230B" w:rsidRDefault="004354A5" w:rsidP="00AA230B">
      <w:pPr>
        <w:keepNext/>
        <w:spacing w:after="0" w:line="240" w:lineRule="auto"/>
        <w:outlineLvl w:val="0"/>
        <w:rPr>
          <w:rFonts w:ascii="Arial" w:eastAsia="Times New Roman" w:hAnsi="Arial" w:cs="Arial"/>
          <w:bCs/>
          <w:sz w:val="24"/>
          <w:szCs w:val="24"/>
        </w:rPr>
      </w:pPr>
      <w:r w:rsidRPr="00AA230B">
        <w:rPr>
          <w:rFonts w:ascii="Arial" w:eastAsia="Times New Roman" w:hAnsi="Arial" w:cs="Arial"/>
          <w:bCs/>
          <w:sz w:val="24"/>
          <w:szCs w:val="24"/>
        </w:rPr>
        <w:t xml:space="preserve">от </w:t>
      </w:r>
      <w:r w:rsidR="0080150E" w:rsidRPr="00AA230B">
        <w:rPr>
          <w:rFonts w:ascii="Arial" w:eastAsia="Times New Roman" w:hAnsi="Arial" w:cs="Arial"/>
          <w:bCs/>
          <w:sz w:val="24"/>
          <w:szCs w:val="24"/>
        </w:rPr>
        <w:t>___________</w:t>
      </w:r>
      <w:r w:rsidR="00433DAC" w:rsidRPr="00AA230B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gramStart"/>
      <w:r w:rsidR="00DF3444" w:rsidRPr="00AA230B">
        <w:rPr>
          <w:rFonts w:ascii="Arial" w:eastAsia="Times New Roman" w:hAnsi="Arial" w:cs="Arial"/>
          <w:bCs/>
          <w:sz w:val="24"/>
          <w:szCs w:val="24"/>
        </w:rPr>
        <w:t>г</w:t>
      </w:r>
      <w:proofErr w:type="gramEnd"/>
      <w:r w:rsidR="00DF3444" w:rsidRPr="00AA230B">
        <w:rPr>
          <w:rFonts w:ascii="Arial" w:eastAsia="Times New Roman" w:hAnsi="Arial" w:cs="Arial"/>
          <w:bCs/>
          <w:sz w:val="24"/>
          <w:szCs w:val="24"/>
        </w:rPr>
        <w:t>.</w:t>
      </w:r>
      <w:r w:rsidRPr="00AA230B">
        <w:rPr>
          <w:rFonts w:ascii="Arial" w:eastAsia="Times New Roman" w:hAnsi="Arial" w:cs="Arial"/>
          <w:bCs/>
          <w:sz w:val="24"/>
          <w:szCs w:val="24"/>
        </w:rPr>
        <w:t xml:space="preserve">                                       </w:t>
      </w:r>
      <w:r w:rsidR="00123C3B" w:rsidRPr="00AA230B">
        <w:rPr>
          <w:rFonts w:ascii="Arial" w:eastAsia="Times New Roman" w:hAnsi="Arial" w:cs="Arial"/>
          <w:bCs/>
          <w:sz w:val="24"/>
          <w:szCs w:val="24"/>
        </w:rPr>
        <w:t xml:space="preserve">                  </w:t>
      </w:r>
      <w:r w:rsidRPr="00AA230B">
        <w:rPr>
          <w:rFonts w:ascii="Arial" w:eastAsia="Times New Roman" w:hAnsi="Arial" w:cs="Arial"/>
          <w:bCs/>
          <w:sz w:val="24"/>
          <w:szCs w:val="24"/>
        </w:rPr>
        <w:t>№</w:t>
      </w:r>
      <w:r w:rsidR="0080150E" w:rsidRPr="00AA230B">
        <w:rPr>
          <w:rFonts w:ascii="Arial" w:eastAsia="Times New Roman" w:hAnsi="Arial" w:cs="Arial"/>
          <w:bCs/>
          <w:sz w:val="24"/>
          <w:szCs w:val="24"/>
        </w:rPr>
        <w:t>___</w:t>
      </w:r>
    </w:p>
    <w:p w:rsidR="004354A5" w:rsidRPr="00AA230B" w:rsidRDefault="004354A5" w:rsidP="00AA230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BA0146" w:rsidRPr="00AA230B" w:rsidRDefault="00BA0146" w:rsidP="00AA230B">
      <w:pPr>
        <w:pStyle w:val="HEADERTEXT"/>
        <w:rPr>
          <w:bCs/>
          <w:color w:val="auto"/>
          <w:sz w:val="24"/>
          <w:szCs w:val="24"/>
        </w:rPr>
      </w:pPr>
    </w:p>
    <w:p w:rsidR="00BA0146" w:rsidRPr="00AA230B" w:rsidRDefault="002A01CC" w:rsidP="00AA230B">
      <w:pPr>
        <w:pStyle w:val="HEADERTEXT"/>
        <w:ind w:right="4677"/>
        <w:jc w:val="both"/>
        <w:rPr>
          <w:bCs/>
          <w:color w:val="auto"/>
          <w:sz w:val="24"/>
          <w:szCs w:val="24"/>
        </w:rPr>
      </w:pPr>
      <w:bookmarkStart w:id="0" w:name="_GoBack"/>
      <w:r w:rsidRPr="00AA230B">
        <w:rPr>
          <w:bCs/>
          <w:color w:val="auto"/>
          <w:sz w:val="24"/>
          <w:szCs w:val="24"/>
        </w:rPr>
        <w:t xml:space="preserve">О внесении изменений в решение Совета </w:t>
      </w:r>
      <w:proofErr w:type="spellStart"/>
      <w:r w:rsidR="00BC607F">
        <w:rPr>
          <w:rFonts w:eastAsia="Times New Roman"/>
          <w:color w:val="auto"/>
          <w:sz w:val="24"/>
          <w:szCs w:val="24"/>
        </w:rPr>
        <w:t>Чувашско-Елтанского</w:t>
      </w:r>
      <w:proofErr w:type="spellEnd"/>
      <w:r w:rsidRPr="00AA230B">
        <w:rPr>
          <w:bCs/>
          <w:color w:val="auto"/>
          <w:sz w:val="24"/>
          <w:szCs w:val="24"/>
        </w:rPr>
        <w:t xml:space="preserve"> сельского поселения</w:t>
      </w:r>
      <w:r w:rsidR="000B5762" w:rsidRPr="00AA230B">
        <w:rPr>
          <w:bCs/>
          <w:color w:val="auto"/>
          <w:sz w:val="24"/>
          <w:szCs w:val="24"/>
        </w:rPr>
        <w:t xml:space="preserve"> </w:t>
      </w:r>
      <w:proofErr w:type="spellStart"/>
      <w:r w:rsidRPr="00AA230B">
        <w:rPr>
          <w:bCs/>
          <w:color w:val="auto"/>
          <w:sz w:val="24"/>
          <w:szCs w:val="24"/>
        </w:rPr>
        <w:t>Чистопольского</w:t>
      </w:r>
      <w:proofErr w:type="spellEnd"/>
      <w:r w:rsidRPr="00AA230B">
        <w:rPr>
          <w:bCs/>
          <w:color w:val="auto"/>
          <w:sz w:val="24"/>
          <w:szCs w:val="24"/>
        </w:rPr>
        <w:t xml:space="preserve"> муниципального района Республики Татарстан от </w:t>
      </w:r>
      <w:r w:rsidR="00E6104E">
        <w:rPr>
          <w:bCs/>
          <w:color w:val="auto"/>
          <w:sz w:val="24"/>
          <w:szCs w:val="24"/>
        </w:rPr>
        <w:t>29.04.2022</w:t>
      </w:r>
      <w:r w:rsidR="0080150E" w:rsidRPr="00AA230B">
        <w:rPr>
          <w:bCs/>
          <w:color w:val="auto"/>
          <w:sz w:val="24"/>
          <w:szCs w:val="24"/>
        </w:rPr>
        <w:t xml:space="preserve"> </w:t>
      </w:r>
      <w:r w:rsidRPr="00AA230B">
        <w:rPr>
          <w:bCs/>
          <w:color w:val="auto"/>
          <w:sz w:val="24"/>
          <w:szCs w:val="24"/>
        </w:rPr>
        <w:t>№</w:t>
      </w:r>
      <w:r w:rsidR="000B5762" w:rsidRPr="00AA230B">
        <w:rPr>
          <w:bCs/>
          <w:color w:val="auto"/>
          <w:sz w:val="24"/>
          <w:szCs w:val="24"/>
        </w:rPr>
        <w:t xml:space="preserve"> </w:t>
      </w:r>
      <w:r w:rsidR="00E6104E">
        <w:rPr>
          <w:bCs/>
          <w:color w:val="auto"/>
          <w:sz w:val="24"/>
          <w:szCs w:val="24"/>
        </w:rPr>
        <w:t>20/2</w:t>
      </w:r>
      <w:r w:rsidRPr="00AA230B">
        <w:rPr>
          <w:bCs/>
          <w:color w:val="auto"/>
          <w:sz w:val="24"/>
          <w:szCs w:val="24"/>
        </w:rPr>
        <w:t xml:space="preserve"> «</w:t>
      </w:r>
      <w:r w:rsidR="00BA0146" w:rsidRPr="00AA230B">
        <w:rPr>
          <w:bCs/>
          <w:color w:val="auto"/>
          <w:sz w:val="24"/>
          <w:szCs w:val="24"/>
        </w:rPr>
        <w:t xml:space="preserve">О </w:t>
      </w:r>
      <w:proofErr w:type="gramStart"/>
      <w:r w:rsidR="00BA0146" w:rsidRPr="00AA230B">
        <w:rPr>
          <w:bCs/>
          <w:color w:val="auto"/>
          <w:sz w:val="24"/>
          <w:szCs w:val="24"/>
        </w:rPr>
        <w:t>Положении</w:t>
      </w:r>
      <w:proofErr w:type="gramEnd"/>
      <w:r w:rsidR="00BA0146" w:rsidRPr="00AA230B">
        <w:rPr>
          <w:bCs/>
          <w:color w:val="auto"/>
          <w:sz w:val="24"/>
          <w:szCs w:val="24"/>
        </w:rPr>
        <w:t xml:space="preserve"> о муниципальном ко</w:t>
      </w:r>
      <w:r w:rsidR="00BA0146" w:rsidRPr="00AA230B">
        <w:rPr>
          <w:bCs/>
          <w:color w:val="auto"/>
          <w:sz w:val="24"/>
          <w:szCs w:val="24"/>
        </w:rPr>
        <w:t>н</w:t>
      </w:r>
      <w:r w:rsidR="00BA0146" w:rsidRPr="00AA230B">
        <w:rPr>
          <w:bCs/>
          <w:color w:val="auto"/>
          <w:sz w:val="24"/>
          <w:szCs w:val="24"/>
        </w:rPr>
        <w:t xml:space="preserve">троле в сфере благоустройства на территории </w:t>
      </w:r>
      <w:proofErr w:type="spellStart"/>
      <w:r w:rsidR="00BC607F">
        <w:rPr>
          <w:bCs/>
          <w:color w:val="auto"/>
          <w:sz w:val="24"/>
          <w:szCs w:val="24"/>
        </w:rPr>
        <w:t>Ч</w:t>
      </w:r>
      <w:r w:rsidR="00BC607F">
        <w:rPr>
          <w:bCs/>
          <w:color w:val="auto"/>
          <w:sz w:val="24"/>
          <w:szCs w:val="24"/>
        </w:rPr>
        <w:t>у</w:t>
      </w:r>
      <w:r w:rsidR="00BC607F">
        <w:rPr>
          <w:bCs/>
          <w:color w:val="auto"/>
          <w:sz w:val="24"/>
          <w:szCs w:val="24"/>
        </w:rPr>
        <w:t>вашско-Елтанского</w:t>
      </w:r>
      <w:proofErr w:type="spellEnd"/>
      <w:r w:rsidR="000B5762" w:rsidRPr="00AA230B">
        <w:rPr>
          <w:bCs/>
          <w:color w:val="auto"/>
          <w:sz w:val="24"/>
          <w:szCs w:val="24"/>
        </w:rPr>
        <w:t xml:space="preserve"> </w:t>
      </w:r>
      <w:r w:rsidR="00BA0146" w:rsidRPr="00AA230B">
        <w:rPr>
          <w:bCs/>
          <w:color w:val="auto"/>
          <w:sz w:val="24"/>
          <w:szCs w:val="24"/>
        </w:rPr>
        <w:t>сельского</w:t>
      </w:r>
      <w:r w:rsidR="007E3231" w:rsidRPr="00AA230B">
        <w:rPr>
          <w:bCs/>
          <w:color w:val="auto"/>
          <w:sz w:val="24"/>
          <w:szCs w:val="24"/>
        </w:rPr>
        <w:t xml:space="preserve"> </w:t>
      </w:r>
      <w:r w:rsidR="00BA0146" w:rsidRPr="00AA230B">
        <w:rPr>
          <w:bCs/>
          <w:color w:val="auto"/>
          <w:sz w:val="24"/>
          <w:szCs w:val="24"/>
        </w:rPr>
        <w:t>п</w:t>
      </w:r>
      <w:r w:rsidR="00BA0146" w:rsidRPr="00AA230B">
        <w:rPr>
          <w:bCs/>
          <w:color w:val="auto"/>
          <w:sz w:val="24"/>
          <w:szCs w:val="24"/>
        </w:rPr>
        <w:t>о</w:t>
      </w:r>
      <w:r w:rsidR="00BA0146" w:rsidRPr="00AA230B">
        <w:rPr>
          <w:bCs/>
          <w:color w:val="auto"/>
          <w:sz w:val="24"/>
          <w:szCs w:val="24"/>
        </w:rPr>
        <w:t xml:space="preserve">селения </w:t>
      </w:r>
      <w:proofErr w:type="spellStart"/>
      <w:r w:rsidR="008516AB" w:rsidRPr="00AA230B">
        <w:rPr>
          <w:bCs/>
          <w:color w:val="auto"/>
          <w:sz w:val="24"/>
          <w:szCs w:val="24"/>
        </w:rPr>
        <w:t>Чистопольского</w:t>
      </w:r>
      <w:proofErr w:type="spellEnd"/>
      <w:r w:rsidR="00BA0146" w:rsidRPr="00AA230B">
        <w:rPr>
          <w:bCs/>
          <w:color w:val="auto"/>
          <w:sz w:val="24"/>
          <w:szCs w:val="24"/>
        </w:rPr>
        <w:t xml:space="preserve"> муниципального района Республики Татарстан</w:t>
      </w:r>
      <w:r w:rsidRPr="00AA230B">
        <w:rPr>
          <w:bCs/>
          <w:color w:val="auto"/>
          <w:sz w:val="24"/>
          <w:szCs w:val="24"/>
        </w:rPr>
        <w:t>»</w:t>
      </w:r>
    </w:p>
    <w:bookmarkEnd w:id="0"/>
    <w:p w:rsidR="00BA0146" w:rsidRPr="00AA230B" w:rsidRDefault="00BA0146" w:rsidP="00AA230B">
      <w:pPr>
        <w:pStyle w:val="HEADERTEXT"/>
        <w:jc w:val="center"/>
        <w:rPr>
          <w:bCs/>
          <w:color w:val="auto"/>
          <w:sz w:val="24"/>
          <w:szCs w:val="24"/>
        </w:rPr>
      </w:pPr>
    </w:p>
    <w:p w:rsidR="00BA0146" w:rsidRPr="00AA230B" w:rsidRDefault="00BA0146" w:rsidP="00AA230B">
      <w:pPr>
        <w:spacing w:after="0" w:line="240" w:lineRule="auto"/>
        <w:ind w:firstLine="568"/>
        <w:jc w:val="both"/>
        <w:rPr>
          <w:rFonts w:ascii="Arial" w:hAnsi="Arial" w:cs="Arial"/>
          <w:sz w:val="24"/>
          <w:szCs w:val="24"/>
        </w:rPr>
      </w:pPr>
      <w:r w:rsidRPr="00AA230B">
        <w:rPr>
          <w:rFonts w:ascii="Arial" w:hAnsi="Arial" w:cs="Arial"/>
          <w:sz w:val="24"/>
          <w:szCs w:val="24"/>
        </w:rPr>
        <w:t xml:space="preserve">В соответствии </w:t>
      </w:r>
      <w:proofErr w:type="gramStart"/>
      <w:r w:rsidRPr="00AA230B">
        <w:rPr>
          <w:rFonts w:ascii="Arial" w:hAnsi="Arial" w:cs="Arial"/>
          <w:sz w:val="24"/>
          <w:szCs w:val="24"/>
        </w:rPr>
        <w:t>с</w:t>
      </w:r>
      <w:proofErr w:type="gramEnd"/>
      <w:r w:rsidRPr="00AA230B">
        <w:rPr>
          <w:rFonts w:ascii="Arial" w:hAnsi="Arial" w:cs="Arial"/>
          <w:sz w:val="24"/>
          <w:szCs w:val="24"/>
        </w:rPr>
        <w:t xml:space="preserve"> </w:t>
      </w:r>
      <w:r w:rsidRPr="00AA230B">
        <w:rPr>
          <w:rFonts w:ascii="Arial" w:hAnsi="Arial" w:cs="Arial"/>
          <w:sz w:val="24"/>
          <w:szCs w:val="24"/>
        </w:rPr>
        <w:fldChar w:fldCharType="begin"/>
      </w:r>
      <w:r w:rsidRPr="00AA230B">
        <w:rPr>
          <w:rFonts w:ascii="Arial" w:hAnsi="Arial" w:cs="Arial"/>
          <w:sz w:val="24"/>
          <w:szCs w:val="24"/>
        </w:rPr>
        <w:instrText xml:space="preserve"> HYPERLINK "kodeks://link/d?nd=901876063&amp;point=mark=000000000000000000000000000000000000000000000000007D20K3"\o"’’Об общих принципах организации местного самоуправления в Российской Федерации (с изменениями на 30 декабря 2021 года)’’</w:instrText>
      </w:r>
    </w:p>
    <w:p w:rsidR="00BA0146" w:rsidRPr="00AA230B" w:rsidRDefault="00BA0146" w:rsidP="00AA23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A230B">
        <w:rPr>
          <w:rFonts w:ascii="Arial" w:hAnsi="Arial" w:cs="Arial"/>
          <w:sz w:val="24"/>
          <w:szCs w:val="24"/>
        </w:rPr>
        <w:instrText>Федеральный закон от 06.10.2003 N 131-ФЗ</w:instrText>
      </w:r>
    </w:p>
    <w:p w:rsidR="008516AB" w:rsidRPr="00AA230B" w:rsidRDefault="00BA0146" w:rsidP="00AA23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A230B">
        <w:rPr>
          <w:rFonts w:ascii="Arial" w:hAnsi="Arial" w:cs="Arial"/>
          <w:sz w:val="24"/>
          <w:szCs w:val="24"/>
        </w:rPr>
        <w:instrText>Статус: действующая редакция (действ. с 10.01.2022)"</w:instrText>
      </w:r>
      <w:r w:rsidRPr="00AA230B">
        <w:rPr>
          <w:rFonts w:ascii="Arial" w:hAnsi="Arial" w:cs="Arial"/>
          <w:sz w:val="24"/>
          <w:szCs w:val="24"/>
        </w:rPr>
        <w:fldChar w:fldCharType="separate"/>
      </w:r>
      <w:r w:rsidRPr="00AA230B">
        <w:rPr>
          <w:rStyle w:val="a7"/>
          <w:rFonts w:ascii="Arial" w:hAnsi="Arial" w:cs="Arial"/>
          <w:color w:val="auto"/>
          <w:sz w:val="24"/>
          <w:szCs w:val="24"/>
          <w:u w:val="none"/>
        </w:rPr>
        <w:t>Федеральным закон</w:t>
      </w:r>
      <w:r w:rsidR="0021610C" w:rsidRPr="00AA230B">
        <w:rPr>
          <w:rStyle w:val="a7"/>
          <w:rFonts w:ascii="Arial" w:hAnsi="Arial" w:cs="Arial"/>
          <w:color w:val="auto"/>
          <w:sz w:val="24"/>
          <w:szCs w:val="24"/>
          <w:u w:val="none"/>
        </w:rPr>
        <w:t>о</w:t>
      </w:r>
      <w:r w:rsidRPr="00AA230B">
        <w:rPr>
          <w:rStyle w:val="a7"/>
          <w:rFonts w:ascii="Arial" w:hAnsi="Arial" w:cs="Arial"/>
          <w:color w:val="auto"/>
          <w:sz w:val="24"/>
          <w:szCs w:val="24"/>
          <w:u w:val="none"/>
        </w:rPr>
        <w:t xml:space="preserve">м от </w:t>
      </w:r>
      <w:r w:rsidR="0021610C" w:rsidRPr="00AA230B">
        <w:rPr>
          <w:rStyle w:val="a7"/>
          <w:rFonts w:ascii="Arial" w:hAnsi="Arial" w:cs="Arial"/>
          <w:color w:val="auto"/>
          <w:sz w:val="24"/>
          <w:szCs w:val="24"/>
          <w:u w:val="none"/>
        </w:rPr>
        <w:t xml:space="preserve">29 декабря </w:t>
      </w:r>
      <w:r w:rsidRPr="00AA230B">
        <w:rPr>
          <w:rStyle w:val="a7"/>
          <w:rFonts w:ascii="Arial" w:hAnsi="Arial" w:cs="Arial"/>
          <w:color w:val="auto"/>
          <w:sz w:val="24"/>
          <w:szCs w:val="24"/>
          <w:u w:val="none"/>
        </w:rPr>
        <w:t>20</w:t>
      </w:r>
      <w:r w:rsidR="0021610C" w:rsidRPr="00AA230B">
        <w:rPr>
          <w:rStyle w:val="a7"/>
          <w:rFonts w:ascii="Arial" w:hAnsi="Arial" w:cs="Arial"/>
          <w:color w:val="auto"/>
          <w:sz w:val="24"/>
          <w:szCs w:val="24"/>
          <w:u w:val="none"/>
        </w:rPr>
        <w:t>25</w:t>
      </w:r>
      <w:r w:rsidR="008516AB" w:rsidRPr="00AA230B">
        <w:rPr>
          <w:rStyle w:val="a7"/>
          <w:rFonts w:ascii="Arial" w:hAnsi="Arial" w:cs="Arial"/>
          <w:color w:val="auto"/>
          <w:sz w:val="24"/>
          <w:szCs w:val="24"/>
          <w:u w:val="none"/>
        </w:rPr>
        <w:t xml:space="preserve"> года</w:t>
      </w:r>
      <w:r w:rsidRPr="00AA230B">
        <w:rPr>
          <w:rStyle w:val="a7"/>
          <w:rFonts w:ascii="Arial" w:hAnsi="Arial" w:cs="Arial"/>
          <w:color w:val="auto"/>
          <w:sz w:val="24"/>
          <w:szCs w:val="24"/>
          <w:u w:val="none"/>
        </w:rPr>
        <w:t xml:space="preserve"> </w:t>
      </w:r>
      <w:r w:rsidR="008516AB" w:rsidRPr="00AA230B">
        <w:rPr>
          <w:rStyle w:val="a7"/>
          <w:rFonts w:ascii="Arial" w:hAnsi="Arial" w:cs="Arial"/>
          <w:color w:val="auto"/>
          <w:sz w:val="24"/>
          <w:szCs w:val="24"/>
          <w:u w:val="none"/>
        </w:rPr>
        <w:t>№</w:t>
      </w:r>
      <w:r w:rsidRPr="00AA230B">
        <w:rPr>
          <w:rStyle w:val="a7"/>
          <w:rFonts w:ascii="Arial" w:hAnsi="Arial" w:cs="Arial"/>
          <w:color w:val="auto"/>
          <w:sz w:val="24"/>
          <w:szCs w:val="24"/>
          <w:u w:val="none"/>
        </w:rPr>
        <w:t xml:space="preserve"> </w:t>
      </w:r>
      <w:r w:rsidR="0021610C" w:rsidRPr="00AA230B">
        <w:rPr>
          <w:rStyle w:val="a7"/>
          <w:rFonts w:ascii="Arial" w:hAnsi="Arial" w:cs="Arial"/>
          <w:color w:val="auto"/>
          <w:sz w:val="24"/>
          <w:szCs w:val="24"/>
          <w:u w:val="none"/>
        </w:rPr>
        <w:t>567</w:t>
      </w:r>
      <w:r w:rsidRPr="00AA230B">
        <w:rPr>
          <w:rStyle w:val="a7"/>
          <w:rFonts w:ascii="Arial" w:hAnsi="Arial" w:cs="Arial"/>
          <w:color w:val="auto"/>
          <w:sz w:val="24"/>
          <w:szCs w:val="24"/>
          <w:u w:val="none"/>
        </w:rPr>
        <w:t xml:space="preserve">-ФЗ </w:t>
      </w:r>
      <w:r w:rsidR="0021610C" w:rsidRPr="00AA230B">
        <w:rPr>
          <w:rStyle w:val="a7"/>
          <w:rFonts w:ascii="Arial" w:hAnsi="Arial" w:cs="Arial"/>
          <w:color w:val="auto"/>
          <w:sz w:val="24"/>
          <w:szCs w:val="24"/>
          <w:u w:val="none"/>
        </w:rPr>
        <w:t>«О внесении изменений в Федеральный закон «О государственном контроле (надзоре) и муниципальном контроле в Российской Федерации</w:t>
      </w:r>
      <w:r w:rsidRPr="00AA230B">
        <w:rPr>
          <w:rFonts w:ascii="Arial" w:hAnsi="Arial" w:cs="Arial"/>
          <w:sz w:val="24"/>
          <w:szCs w:val="24"/>
        </w:rPr>
        <w:fldChar w:fldCharType="end"/>
      </w:r>
      <w:r w:rsidR="0021610C" w:rsidRPr="00AA230B">
        <w:rPr>
          <w:rFonts w:ascii="Arial" w:hAnsi="Arial" w:cs="Arial"/>
          <w:sz w:val="24"/>
          <w:szCs w:val="24"/>
        </w:rPr>
        <w:t>»</w:t>
      </w:r>
      <w:r w:rsidRPr="00AA230B">
        <w:rPr>
          <w:rFonts w:ascii="Arial" w:hAnsi="Arial" w:cs="Arial"/>
          <w:sz w:val="24"/>
          <w:szCs w:val="24"/>
        </w:rPr>
        <w:t>,</w:t>
      </w:r>
      <w:r w:rsidR="0021610C" w:rsidRPr="00AA230B">
        <w:rPr>
          <w:rFonts w:ascii="Arial" w:hAnsi="Arial" w:cs="Arial"/>
          <w:sz w:val="24"/>
          <w:szCs w:val="24"/>
        </w:rPr>
        <w:t xml:space="preserve"> р</w:t>
      </w:r>
      <w:r w:rsidR="0021610C" w:rsidRPr="00AA230B">
        <w:rPr>
          <w:rFonts w:ascii="Arial" w:hAnsi="Arial" w:cs="Arial"/>
          <w:iCs/>
          <w:sz w:val="24"/>
          <w:szCs w:val="24"/>
        </w:rPr>
        <w:t xml:space="preserve">ассмотрев представление </w:t>
      </w:r>
      <w:proofErr w:type="spellStart"/>
      <w:r w:rsidR="0021610C" w:rsidRPr="00AA230B">
        <w:rPr>
          <w:rFonts w:ascii="Arial" w:hAnsi="Arial" w:cs="Arial"/>
          <w:iCs/>
          <w:sz w:val="24"/>
          <w:szCs w:val="24"/>
        </w:rPr>
        <w:t>Ч</w:t>
      </w:r>
      <w:r w:rsidR="0021610C" w:rsidRPr="00AA230B">
        <w:rPr>
          <w:rFonts w:ascii="Arial" w:hAnsi="Arial" w:cs="Arial"/>
          <w:iCs/>
          <w:sz w:val="24"/>
          <w:szCs w:val="24"/>
        </w:rPr>
        <w:t>и</w:t>
      </w:r>
      <w:r w:rsidR="0021610C" w:rsidRPr="00AA230B">
        <w:rPr>
          <w:rFonts w:ascii="Arial" w:hAnsi="Arial" w:cs="Arial"/>
          <w:iCs/>
          <w:sz w:val="24"/>
          <w:szCs w:val="24"/>
        </w:rPr>
        <w:t>стопольского</w:t>
      </w:r>
      <w:proofErr w:type="spellEnd"/>
      <w:r w:rsidR="0021610C" w:rsidRPr="00AA230B">
        <w:rPr>
          <w:rFonts w:ascii="Arial" w:hAnsi="Arial" w:cs="Arial"/>
          <w:iCs/>
          <w:sz w:val="24"/>
          <w:szCs w:val="24"/>
        </w:rPr>
        <w:t xml:space="preserve"> городского прокурора от 24.03.2026 №02-08-03-2026 об устранении нарушений федерального законодательства,</w:t>
      </w:r>
      <w:r w:rsidR="008516AB" w:rsidRPr="00AA230B">
        <w:rPr>
          <w:rFonts w:ascii="Arial" w:hAnsi="Arial" w:cs="Arial"/>
          <w:sz w:val="24"/>
          <w:szCs w:val="24"/>
        </w:rPr>
        <w:t xml:space="preserve"> </w:t>
      </w:r>
      <w:r w:rsidRPr="00AA230B">
        <w:rPr>
          <w:rFonts w:ascii="Arial" w:hAnsi="Arial" w:cs="Arial"/>
          <w:sz w:val="24"/>
          <w:szCs w:val="24"/>
        </w:rPr>
        <w:t>Совет</w:t>
      </w:r>
      <w:r w:rsidR="00BC607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C607F">
        <w:rPr>
          <w:rFonts w:ascii="Arial" w:hAnsi="Arial" w:cs="Arial"/>
          <w:sz w:val="24"/>
          <w:szCs w:val="24"/>
        </w:rPr>
        <w:t>Чувашско-Елтанского</w:t>
      </w:r>
      <w:proofErr w:type="spellEnd"/>
      <w:r w:rsidR="000B5762" w:rsidRPr="00AA230B">
        <w:rPr>
          <w:rFonts w:ascii="Arial" w:hAnsi="Arial" w:cs="Arial"/>
          <w:sz w:val="24"/>
          <w:szCs w:val="24"/>
        </w:rPr>
        <w:t xml:space="preserve"> </w:t>
      </w:r>
      <w:r w:rsidRPr="00AA230B">
        <w:rPr>
          <w:rFonts w:ascii="Arial" w:hAnsi="Arial" w:cs="Arial"/>
          <w:sz w:val="24"/>
          <w:szCs w:val="24"/>
        </w:rPr>
        <w:t xml:space="preserve">сельского поселения </w:t>
      </w:r>
      <w:proofErr w:type="spellStart"/>
      <w:r w:rsidR="00F66641" w:rsidRPr="00AA230B">
        <w:rPr>
          <w:rFonts w:ascii="Arial" w:hAnsi="Arial" w:cs="Arial"/>
          <w:bCs/>
          <w:sz w:val="24"/>
          <w:szCs w:val="24"/>
        </w:rPr>
        <w:t>Чистопольского</w:t>
      </w:r>
      <w:proofErr w:type="spellEnd"/>
      <w:r w:rsidR="00F66641" w:rsidRPr="00AA230B">
        <w:rPr>
          <w:rFonts w:ascii="Arial" w:hAnsi="Arial" w:cs="Arial"/>
          <w:bCs/>
          <w:sz w:val="24"/>
          <w:szCs w:val="24"/>
        </w:rPr>
        <w:t xml:space="preserve"> муниципального района Республики Татарстан</w:t>
      </w:r>
    </w:p>
    <w:p w:rsidR="00433DAC" w:rsidRPr="00AA230B" w:rsidRDefault="00433DAC" w:rsidP="00AA230B">
      <w:pPr>
        <w:pStyle w:val="FORMATTEXT"/>
        <w:ind w:firstLine="568"/>
        <w:jc w:val="center"/>
        <w:rPr>
          <w:b/>
          <w:sz w:val="24"/>
          <w:szCs w:val="24"/>
        </w:rPr>
      </w:pPr>
    </w:p>
    <w:p w:rsidR="00BA0146" w:rsidRPr="00AA230B" w:rsidRDefault="008516AB" w:rsidP="00AA230B">
      <w:pPr>
        <w:pStyle w:val="FORMATTEXT"/>
        <w:ind w:firstLine="568"/>
        <w:jc w:val="center"/>
        <w:rPr>
          <w:b/>
          <w:sz w:val="24"/>
          <w:szCs w:val="24"/>
        </w:rPr>
      </w:pPr>
      <w:r w:rsidRPr="00AA230B">
        <w:rPr>
          <w:b/>
          <w:sz w:val="24"/>
          <w:szCs w:val="24"/>
        </w:rPr>
        <w:t>РЕШИЛ:</w:t>
      </w:r>
    </w:p>
    <w:p w:rsidR="00BA0146" w:rsidRPr="00AA230B" w:rsidRDefault="00BA0146" w:rsidP="00AA230B">
      <w:pPr>
        <w:pStyle w:val="FORMATTEXT"/>
        <w:ind w:firstLine="568"/>
        <w:jc w:val="both"/>
        <w:rPr>
          <w:sz w:val="24"/>
          <w:szCs w:val="24"/>
        </w:rPr>
      </w:pPr>
    </w:p>
    <w:p w:rsidR="00BA0146" w:rsidRPr="00AA230B" w:rsidRDefault="00BA0146" w:rsidP="00AA230B">
      <w:pPr>
        <w:pStyle w:val="FORMATTEXT"/>
        <w:ind w:firstLine="568"/>
        <w:jc w:val="both"/>
        <w:rPr>
          <w:sz w:val="24"/>
          <w:szCs w:val="24"/>
        </w:rPr>
      </w:pPr>
      <w:r w:rsidRPr="00AA230B">
        <w:rPr>
          <w:sz w:val="24"/>
          <w:szCs w:val="24"/>
        </w:rPr>
        <w:t xml:space="preserve">1. </w:t>
      </w:r>
      <w:r w:rsidR="00CF025C" w:rsidRPr="00AA230B">
        <w:rPr>
          <w:sz w:val="24"/>
          <w:szCs w:val="24"/>
        </w:rPr>
        <w:t xml:space="preserve">Внести в </w:t>
      </w:r>
      <w:r w:rsidRPr="00AA230B">
        <w:rPr>
          <w:sz w:val="24"/>
          <w:szCs w:val="24"/>
        </w:rPr>
        <w:fldChar w:fldCharType="begin"/>
      </w:r>
      <w:r w:rsidRPr="00AA230B">
        <w:rPr>
          <w:sz w:val="24"/>
          <w:szCs w:val="24"/>
        </w:rPr>
        <w:instrText xml:space="preserve"> HYPERLINK "kodeks://link/d?nd=727837232&amp;point=mark=00000000000000000000000000000000000000000000000002Q9N4D5"\o"’’О Положении о муниципальном контроле в сфере благоустройства на территории Ильбяковского сельского ...’’</w:instrText>
      </w:r>
    </w:p>
    <w:p w:rsidR="00BA0146" w:rsidRPr="00AA230B" w:rsidRDefault="00BA0146" w:rsidP="00AA230B">
      <w:pPr>
        <w:pStyle w:val="FORMATTEXT"/>
        <w:ind w:firstLine="568"/>
        <w:jc w:val="both"/>
        <w:rPr>
          <w:sz w:val="24"/>
          <w:szCs w:val="24"/>
        </w:rPr>
      </w:pPr>
      <w:r w:rsidRPr="00AA230B">
        <w:rPr>
          <w:sz w:val="24"/>
          <w:szCs w:val="24"/>
        </w:rPr>
        <w:instrText>Решение Совета Ильбяковского сельского поселения Азнакаевского муниципального района Республики Татарстан от ...</w:instrText>
      </w:r>
    </w:p>
    <w:p w:rsidR="00CF025C" w:rsidRPr="00AA230B" w:rsidRDefault="00BA0146" w:rsidP="00AA230B">
      <w:pPr>
        <w:pStyle w:val="FORMATTEXT"/>
        <w:ind w:firstLine="568"/>
        <w:jc w:val="both"/>
        <w:rPr>
          <w:sz w:val="24"/>
          <w:szCs w:val="24"/>
        </w:rPr>
      </w:pPr>
      <w:r w:rsidRPr="00AA230B">
        <w:rPr>
          <w:sz w:val="24"/>
          <w:szCs w:val="24"/>
        </w:rPr>
        <w:instrText>Статус: действующая редакция"</w:instrText>
      </w:r>
      <w:r w:rsidRPr="00AA230B">
        <w:rPr>
          <w:sz w:val="24"/>
          <w:szCs w:val="24"/>
        </w:rPr>
        <w:fldChar w:fldCharType="separate"/>
      </w:r>
      <w:r w:rsidRPr="00AA230B">
        <w:rPr>
          <w:sz w:val="24"/>
          <w:szCs w:val="24"/>
        </w:rPr>
        <w:t xml:space="preserve">Положение о муниципальном контроле в сфере благоустройства на территории </w:t>
      </w:r>
      <w:proofErr w:type="spellStart"/>
      <w:r w:rsidR="00BC607F">
        <w:rPr>
          <w:sz w:val="24"/>
          <w:szCs w:val="24"/>
        </w:rPr>
        <w:t>Чувашско-Елтанского</w:t>
      </w:r>
      <w:proofErr w:type="spellEnd"/>
      <w:r w:rsidR="000B5762" w:rsidRPr="00AA230B">
        <w:rPr>
          <w:sz w:val="24"/>
          <w:szCs w:val="24"/>
        </w:rPr>
        <w:t xml:space="preserve"> </w:t>
      </w:r>
      <w:r w:rsidRPr="00AA230B">
        <w:rPr>
          <w:sz w:val="24"/>
          <w:szCs w:val="24"/>
        </w:rPr>
        <w:t xml:space="preserve">сельского поселения </w:t>
      </w:r>
      <w:proofErr w:type="spellStart"/>
      <w:r w:rsidR="008516AB" w:rsidRPr="00AA230B">
        <w:rPr>
          <w:sz w:val="24"/>
          <w:szCs w:val="24"/>
        </w:rPr>
        <w:t>Чистопольского</w:t>
      </w:r>
      <w:proofErr w:type="spellEnd"/>
      <w:r w:rsidRPr="00AA230B">
        <w:rPr>
          <w:sz w:val="24"/>
          <w:szCs w:val="24"/>
        </w:rPr>
        <w:t xml:space="preserve"> муниц</w:t>
      </w:r>
      <w:r w:rsidRPr="00AA230B">
        <w:rPr>
          <w:sz w:val="24"/>
          <w:szCs w:val="24"/>
        </w:rPr>
        <w:t>и</w:t>
      </w:r>
      <w:r w:rsidRPr="00AA230B">
        <w:rPr>
          <w:sz w:val="24"/>
          <w:szCs w:val="24"/>
        </w:rPr>
        <w:t xml:space="preserve">пального района Республики Татарстан, </w:t>
      </w:r>
      <w:r w:rsidRPr="00AA230B">
        <w:rPr>
          <w:sz w:val="24"/>
          <w:szCs w:val="24"/>
        </w:rPr>
        <w:fldChar w:fldCharType="end"/>
      </w:r>
      <w:r w:rsidR="00CF025C" w:rsidRPr="00AA230B">
        <w:rPr>
          <w:bCs/>
          <w:sz w:val="24"/>
          <w:szCs w:val="24"/>
        </w:rPr>
        <w:t xml:space="preserve"> утвержденное решением Совета </w:t>
      </w:r>
      <w:proofErr w:type="spellStart"/>
      <w:r w:rsidR="00BC607F">
        <w:rPr>
          <w:rFonts w:eastAsia="Times New Roman"/>
          <w:sz w:val="24"/>
          <w:szCs w:val="24"/>
        </w:rPr>
        <w:t>Чува</w:t>
      </w:r>
      <w:r w:rsidR="00BC607F">
        <w:rPr>
          <w:rFonts w:eastAsia="Times New Roman"/>
          <w:sz w:val="24"/>
          <w:szCs w:val="24"/>
        </w:rPr>
        <w:t>ш</w:t>
      </w:r>
      <w:r w:rsidR="00BC607F">
        <w:rPr>
          <w:rFonts w:eastAsia="Times New Roman"/>
          <w:sz w:val="24"/>
          <w:szCs w:val="24"/>
        </w:rPr>
        <w:t>ско-Елтанского</w:t>
      </w:r>
      <w:proofErr w:type="spellEnd"/>
      <w:r w:rsidR="00BC607F">
        <w:rPr>
          <w:rFonts w:eastAsia="Times New Roman"/>
          <w:sz w:val="24"/>
          <w:szCs w:val="24"/>
        </w:rPr>
        <w:t xml:space="preserve"> </w:t>
      </w:r>
      <w:r w:rsidR="00CF025C" w:rsidRPr="00AA230B">
        <w:rPr>
          <w:bCs/>
          <w:sz w:val="24"/>
          <w:szCs w:val="24"/>
        </w:rPr>
        <w:t xml:space="preserve">сельского поселения </w:t>
      </w:r>
      <w:proofErr w:type="spellStart"/>
      <w:r w:rsidR="00CF025C" w:rsidRPr="00AA230B">
        <w:rPr>
          <w:bCs/>
          <w:sz w:val="24"/>
          <w:szCs w:val="24"/>
        </w:rPr>
        <w:t>Чистопольского</w:t>
      </w:r>
      <w:proofErr w:type="spellEnd"/>
      <w:r w:rsidR="00CF025C" w:rsidRPr="00AA230B">
        <w:rPr>
          <w:bCs/>
          <w:sz w:val="24"/>
          <w:szCs w:val="24"/>
        </w:rPr>
        <w:t xml:space="preserve"> муниципального района Ре</w:t>
      </w:r>
      <w:r w:rsidR="00CF025C" w:rsidRPr="00AA230B">
        <w:rPr>
          <w:bCs/>
          <w:sz w:val="24"/>
          <w:szCs w:val="24"/>
        </w:rPr>
        <w:t>с</w:t>
      </w:r>
      <w:r w:rsidR="00CF025C" w:rsidRPr="00AA230B">
        <w:rPr>
          <w:bCs/>
          <w:sz w:val="24"/>
          <w:szCs w:val="24"/>
        </w:rPr>
        <w:t>публики Татарстан от 29.04.2022 №</w:t>
      </w:r>
      <w:r w:rsidR="00E6104E">
        <w:rPr>
          <w:bCs/>
          <w:sz w:val="24"/>
          <w:szCs w:val="24"/>
        </w:rPr>
        <w:t xml:space="preserve"> 20</w:t>
      </w:r>
      <w:r w:rsidR="000B5762" w:rsidRPr="00AA230B">
        <w:rPr>
          <w:bCs/>
          <w:sz w:val="24"/>
          <w:szCs w:val="24"/>
        </w:rPr>
        <w:t>/2</w:t>
      </w:r>
      <w:r w:rsidR="00CF025C" w:rsidRPr="00AA230B">
        <w:rPr>
          <w:bCs/>
          <w:sz w:val="24"/>
          <w:szCs w:val="24"/>
        </w:rPr>
        <w:t xml:space="preserve"> «О </w:t>
      </w:r>
      <w:proofErr w:type="gramStart"/>
      <w:r w:rsidR="00CF025C" w:rsidRPr="00AA230B">
        <w:rPr>
          <w:bCs/>
          <w:sz w:val="24"/>
          <w:szCs w:val="24"/>
        </w:rPr>
        <w:t>Положении</w:t>
      </w:r>
      <w:proofErr w:type="gramEnd"/>
      <w:r w:rsidR="00CF025C" w:rsidRPr="00AA230B">
        <w:rPr>
          <w:bCs/>
          <w:sz w:val="24"/>
          <w:szCs w:val="24"/>
        </w:rPr>
        <w:t xml:space="preserve"> о муниципальном контроле в сфере благоустройства на территории </w:t>
      </w:r>
      <w:proofErr w:type="spellStart"/>
      <w:r w:rsidR="00BC607F">
        <w:rPr>
          <w:rFonts w:eastAsia="Times New Roman"/>
          <w:sz w:val="24"/>
          <w:szCs w:val="24"/>
        </w:rPr>
        <w:t>Чувашско-Елтанского</w:t>
      </w:r>
      <w:proofErr w:type="spellEnd"/>
      <w:r w:rsidR="00BC607F">
        <w:rPr>
          <w:rFonts w:eastAsia="Times New Roman"/>
          <w:sz w:val="24"/>
          <w:szCs w:val="24"/>
        </w:rPr>
        <w:t xml:space="preserve"> </w:t>
      </w:r>
      <w:r w:rsidR="00CF025C" w:rsidRPr="00AA230B">
        <w:rPr>
          <w:bCs/>
          <w:sz w:val="24"/>
          <w:szCs w:val="24"/>
        </w:rPr>
        <w:t xml:space="preserve">сельского поселения </w:t>
      </w:r>
      <w:proofErr w:type="spellStart"/>
      <w:r w:rsidR="00CF025C" w:rsidRPr="00AA230B">
        <w:rPr>
          <w:bCs/>
          <w:sz w:val="24"/>
          <w:szCs w:val="24"/>
        </w:rPr>
        <w:t>Чистопольского</w:t>
      </w:r>
      <w:proofErr w:type="spellEnd"/>
      <w:r w:rsidR="00CF025C" w:rsidRPr="00AA230B">
        <w:rPr>
          <w:bCs/>
          <w:sz w:val="24"/>
          <w:szCs w:val="24"/>
        </w:rPr>
        <w:t xml:space="preserve"> муниципального района Республики Татарстан»</w:t>
      </w:r>
      <w:r w:rsidRPr="00AA230B">
        <w:rPr>
          <w:sz w:val="24"/>
          <w:szCs w:val="24"/>
        </w:rPr>
        <w:t xml:space="preserve"> </w:t>
      </w:r>
      <w:r w:rsidR="00CF025C" w:rsidRPr="00AA230B">
        <w:rPr>
          <w:sz w:val="24"/>
          <w:szCs w:val="24"/>
        </w:rPr>
        <w:t>следующие изм</w:t>
      </w:r>
      <w:r w:rsidR="00CF025C" w:rsidRPr="00AA230B">
        <w:rPr>
          <w:sz w:val="24"/>
          <w:szCs w:val="24"/>
        </w:rPr>
        <w:t>е</w:t>
      </w:r>
      <w:r w:rsidR="00CF025C" w:rsidRPr="00AA230B">
        <w:rPr>
          <w:sz w:val="24"/>
          <w:szCs w:val="24"/>
        </w:rPr>
        <w:t xml:space="preserve">нения: </w:t>
      </w:r>
    </w:p>
    <w:p w:rsidR="00AA230B" w:rsidRDefault="00ED4966" w:rsidP="00AA230B">
      <w:pPr>
        <w:pStyle w:val="headertext0"/>
        <w:numPr>
          <w:ilvl w:val="1"/>
          <w:numId w:val="3"/>
        </w:numPr>
        <w:spacing w:before="0" w:beforeAutospacing="0" w:after="0" w:afterAutospacing="0"/>
        <w:rPr>
          <w:rFonts w:ascii="Arial" w:hAnsi="Arial" w:cs="Arial"/>
        </w:rPr>
      </w:pPr>
      <w:r w:rsidRPr="00AA230B">
        <w:rPr>
          <w:rFonts w:ascii="Arial" w:hAnsi="Arial" w:cs="Arial"/>
        </w:rPr>
        <w:t xml:space="preserve">абзац 3 пункта 4.7.1 дополнить предложением следующего содержания: </w:t>
      </w:r>
    </w:p>
    <w:p w:rsidR="00AA230B" w:rsidRDefault="00ED4966" w:rsidP="00AA230B">
      <w:pPr>
        <w:pStyle w:val="headertext0"/>
        <w:spacing w:before="0" w:beforeAutospacing="0" w:after="0" w:afterAutospacing="0"/>
        <w:rPr>
          <w:rFonts w:ascii="Arial" w:hAnsi="Arial" w:cs="Arial"/>
        </w:rPr>
      </w:pPr>
      <w:r w:rsidRPr="00AA230B">
        <w:rPr>
          <w:rFonts w:ascii="Arial" w:hAnsi="Arial" w:cs="Arial"/>
        </w:rPr>
        <w:t xml:space="preserve">«О проведении обязательного профилактического визита контролируемое лицо уведомляется не </w:t>
      </w:r>
      <w:proofErr w:type="gramStart"/>
      <w:r w:rsidRPr="00AA230B">
        <w:rPr>
          <w:rFonts w:ascii="Arial" w:hAnsi="Arial" w:cs="Arial"/>
        </w:rPr>
        <w:t>позднее</w:t>
      </w:r>
      <w:proofErr w:type="gramEnd"/>
      <w:r w:rsidRPr="00AA230B">
        <w:rPr>
          <w:rFonts w:ascii="Arial" w:hAnsi="Arial" w:cs="Arial"/>
        </w:rPr>
        <w:t xml:space="preserve"> чем за двадцать четыре часа до его начала в порядке, предусмотренном частью 5 статьи 21 Закона № 284-ФЗ»;</w:t>
      </w:r>
    </w:p>
    <w:p w:rsidR="00ED4966" w:rsidRPr="00AA230B" w:rsidRDefault="00E4278B" w:rsidP="00AA230B">
      <w:pPr>
        <w:pStyle w:val="ab"/>
        <w:numPr>
          <w:ilvl w:val="1"/>
          <w:numId w:val="3"/>
        </w:numPr>
        <w:spacing w:before="0" w:beforeAutospacing="0" w:after="0" w:afterAutospacing="0"/>
        <w:jc w:val="both"/>
        <w:rPr>
          <w:rFonts w:ascii="Arial" w:hAnsi="Arial" w:cs="Arial"/>
        </w:rPr>
      </w:pPr>
      <w:hyperlink r:id="rId9" w:history="1">
        <w:r w:rsidR="00ED4966" w:rsidRPr="00AA230B">
          <w:rPr>
            <w:rStyle w:val="a7"/>
            <w:rFonts w:ascii="Arial" w:hAnsi="Arial" w:cs="Arial"/>
            <w:color w:val="auto"/>
            <w:u w:val="none"/>
          </w:rPr>
          <w:t>абзац 5 пункта 4.7.2</w:t>
        </w:r>
      </w:hyperlink>
      <w:r w:rsidR="00ED4966" w:rsidRPr="00AA230B">
        <w:rPr>
          <w:rFonts w:ascii="Arial" w:hAnsi="Arial" w:cs="Arial"/>
        </w:rPr>
        <w:t xml:space="preserve"> дополнить подпунктом 5 следующего содержания:</w:t>
      </w:r>
    </w:p>
    <w:p w:rsidR="0080150E" w:rsidRPr="00AA230B" w:rsidRDefault="00ED4966" w:rsidP="00AA230B">
      <w:pPr>
        <w:pStyle w:val="formattext0"/>
        <w:spacing w:before="0" w:beforeAutospacing="0" w:after="0" w:afterAutospacing="0"/>
        <w:ind w:firstLine="480"/>
        <w:rPr>
          <w:rFonts w:ascii="Arial" w:hAnsi="Arial" w:cs="Arial"/>
          <w:shd w:val="clear" w:color="auto" w:fill="FFFFFF"/>
        </w:rPr>
      </w:pPr>
      <w:r w:rsidRPr="00AA230B">
        <w:rPr>
          <w:rFonts w:ascii="Arial" w:hAnsi="Arial" w:cs="Arial"/>
        </w:rPr>
        <w:t>«5) контролируемое лицо не соответствует критериям, предусмотренным абз</w:t>
      </w:r>
      <w:r w:rsidRPr="00AA230B">
        <w:rPr>
          <w:rFonts w:ascii="Arial" w:hAnsi="Arial" w:cs="Arial"/>
        </w:rPr>
        <w:t>а</w:t>
      </w:r>
      <w:r w:rsidRPr="00AA230B">
        <w:rPr>
          <w:rFonts w:ascii="Arial" w:hAnsi="Arial" w:cs="Arial"/>
        </w:rPr>
        <w:t>цем 2 настоящего пункта</w:t>
      </w:r>
      <w:proofErr w:type="gramStart"/>
      <w:r w:rsidRPr="00AA230B">
        <w:rPr>
          <w:rFonts w:ascii="Arial" w:hAnsi="Arial" w:cs="Arial"/>
        </w:rPr>
        <w:t>.»</w:t>
      </w:r>
      <w:r w:rsidR="00AA230B">
        <w:rPr>
          <w:rFonts w:ascii="Arial" w:hAnsi="Arial" w:cs="Arial"/>
          <w:shd w:val="clear" w:color="auto" w:fill="FFFFFF"/>
        </w:rPr>
        <w:t>;</w:t>
      </w:r>
      <w:proofErr w:type="gramEnd"/>
    </w:p>
    <w:p w:rsidR="00AA230B" w:rsidRPr="00AA230B" w:rsidRDefault="00E4278B" w:rsidP="00AA230B">
      <w:pPr>
        <w:pStyle w:val="headertext0"/>
        <w:numPr>
          <w:ilvl w:val="1"/>
          <w:numId w:val="3"/>
        </w:numPr>
        <w:spacing w:before="0" w:beforeAutospacing="0" w:after="0" w:afterAutospacing="0"/>
        <w:rPr>
          <w:rFonts w:ascii="Arial" w:hAnsi="Arial" w:cs="Arial"/>
        </w:rPr>
      </w:pPr>
      <w:hyperlink r:id="rId10" w:history="1">
        <w:r w:rsidR="00AA230B" w:rsidRPr="00AA230B">
          <w:rPr>
            <w:rStyle w:val="a7"/>
            <w:rFonts w:ascii="Arial" w:hAnsi="Arial" w:cs="Arial"/>
            <w:color w:val="auto"/>
            <w:u w:val="none"/>
          </w:rPr>
          <w:t>абзац первый пункта 5.5</w:t>
        </w:r>
      </w:hyperlink>
      <w:r w:rsidR="00AA230B" w:rsidRPr="00AA230B">
        <w:rPr>
          <w:rFonts w:ascii="Arial" w:hAnsi="Arial" w:cs="Arial"/>
        </w:rPr>
        <w:t xml:space="preserve"> изложить в следующей редакции:</w:t>
      </w:r>
    </w:p>
    <w:p w:rsidR="00AA230B" w:rsidRDefault="00AA230B" w:rsidP="00AA230B">
      <w:pPr>
        <w:pStyle w:val="ab"/>
        <w:spacing w:before="0" w:beforeAutospacing="0" w:after="0" w:afterAutospacing="0"/>
        <w:jc w:val="both"/>
        <w:rPr>
          <w:rFonts w:ascii="Arial" w:hAnsi="Arial" w:cs="Arial"/>
        </w:rPr>
      </w:pPr>
      <w:r w:rsidRPr="00AA230B">
        <w:rPr>
          <w:rFonts w:ascii="Arial" w:hAnsi="Arial" w:cs="Arial"/>
        </w:rPr>
        <w:t>«5.5. Если имеющихся в распоряжении у должностного лица органа муниципального контроля сведений и документов недостаточно, то в ходе документарной проверки могут совершаться следующие контрольные (надзорные) действия:»</w:t>
      </w:r>
      <w:r>
        <w:rPr>
          <w:rFonts w:ascii="Arial" w:hAnsi="Arial" w:cs="Arial"/>
        </w:rPr>
        <w:t>.</w:t>
      </w:r>
    </w:p>
    <w:p w:rsidR="0080150E" w:rsidRPr="00AA230B" w:rsidRDefault="0080150E" w:rsidP="00AA230B">
      <w:pPr>
        <w:pStyle w:val="ConsPlusNormal"/>
        <w:ind w:firstLine="568"/>
        <w:jc w:val="both"/>
        <w:rPr>
          <w:sz w:val="24"/>
          <w:szCs w:val="24"/>
        </w:rPr>
      </w:pPr>
      <w:r w:rsidRPr="00AA230B">
        <w:rPr>
          <w:sz w:val="24"/>
          <w:szCs w:val="24"/>
        </w:rPr>
        <w:t>2. Опубликовать настоящее решение на Официальном портале правовой и</w:t>
      </w:r>
      <w:r w:rsidRPr="00AA230B">
        <w:rPr>
          <w:sz w:val="24"/>
          <w:szCs w:val="24"/>
        </w:rPr>
        <w:t>н</w:t>
      </w:r>
      <w:r w:rsidRPr="00AA230B">
        <w:rPr>
          <w:sz w:val="24"/>
          <w:szCs w:val="24"/>
        </w:rPr>
        <w:t>формации Республики Татарстан (</w:t>
      </w:r>
      <w:proofErr w:type="spellStart"/>
      <w:r w:rsidRPr="00AA230B">
        <w:rPr>
          <w:sz w:val="24"/>
          <w:szCs w:val="24"/>
          <w:lang w:val="en-US"/>
        </w:rPr>
        <w:t>pravo</w:t>
      </w:r>
      <w:proofErr w:type="spellEnd"/>
      <w:r w:rsidRPr="00AA230B">
        <w:rPr>
          <w:sz w:val="24"/>
          <w:szCs w:val="24"/>
        </w:rPr>
        <w:t>.</w:t>
      </w:r>
      <w:proofErr w:type="spellStart"/>
      <w:r w:rsidRPr="00AA230B">
        <w:rPr>
          <w:sz w:val="24"/>
          <w:szCs w:val="24"/>
          <w:lang w:val="en-US"/>
        </w:rPr>
        <w:t>tatarstan</w:t>
      </w:r>
      <w:proofErr w:type="spellEnd"/>
      <w:r w:rsidRPr="00AA230B">
        <w:rPr>
          <w:sz w:val="24"/>
          <w:szCs w:val="24"/>
        </w:rPr>
        <w:t>.</w:t>
      </w:r>
      <w:proofErr w:type="spellStart"/>
      <w:r w:rsidRPr="00AA230B">
        <w:rPr>
          <w:sz w:val="24"/>
          <w:szCs w:val="24"/>
          <w:lang w:val="en-US"/>
        </w:rPr>
        <w:t>ru</w:t>
      </w:r>
      <w:proofErr w:type="spellEnd"/>
      <w:r w:rsidRPr="00AA230B">
        <w:rPr>
          <w:sz w:val="24"/>
          <w:szCs w:val="24"/>
        </w:rPr>
        <w:t>), разместить на специальных информационных стендах, расположенных в местах, доступных для неограниченного круга лиц на территории населенных пунктов сельского поселения, а также разм</w:t>
      </w:r>
      <w:r w:rsidRPr="00AA230B">
        <w:rPr>
          <w:sz w:val="24"/>
          <w:szCs w:val="24"/>
        </w:rPr>
        <w:t>е</w:t>
      </w:r>
      <w:r w:rsidRPr="00AA230B">
        <w:rPr>
          <w:sz w:val="24"/>
          <w:szCs w:val="24"/>
        </w:rPr>
        <w:t xml:space="preserve">стить </w:t>
      </w:r>
      <w:r w:rsidRPr="00AA230B">
        <w:rPr>
          <w:sz w:val="24"/>
          <w:szCs w:val="24"/>
          <w:lang w:eastAsia="ru-RU"/>
        </w:rPr>
        <w:t xml:space="preserve">на официальном сайте </w:t>
      </w:r>
      <w:proofErr w:type="spellStart"/>
      <w:r w:rsidRPr="00AA230B">
        <w:rPr>
          <w:sz w:val="24"/>
          <w:szCs w:val="24"/>
          <w:lang w:eastAsia="ru-RU"/>
        </w:rPr>
        <w:t>Чистопольского</w:t>
      </w:r>
      <w:proofErr w:type="spellEnd"/>
      <w:r w:rsidRPr="00AA230B">
        <w:rPr>
          <w:sz w:val="24"/>
          <w:szCs w:val="24"/>
          <w:lang w:eastAsia="ru-RU"/>
        </w:rPr>
        <w:t xml:space="preserve"> муниципального района в информац</w:t>
      </w:r>
      <w:r w:rsidRPr="00AA230B">
        <w:rPr>
          <w:sz w:val="24"/>
          <w:szCs w:val="24"/>
          <w:lang w:eastAsia="ru-RU"/>
        </w:rPr>
        <w:t>и</w:t>
      </w:r>
      <w:r w:rsidRPr="00AA230B">
        <w:rPr>
          <w:sz w:val="24"/>
          <w:szCs w:val="24"/>
          <w:lang w:eastAsia="ru-RU"/>
        </w:rPr>
        <w:t>онно-коммуникационной сети «Интернет»</w:t>
      </w:r>
      <w:r w:rsidRPr="00AA230B">
        <w:rPr>
          <w:sz w:val="24"/>
          <w:szCs w:val="24"/>
        </w:rPr>
        <w:t>.</w:t>
      </w:r>
    </w:p>
    <w:p w:rsidR="0080150E" w:rsidRPr="00AA230B" w:rsidRDefault="0080150E" w:rsidP="00AA230B">
      <w:pPr>
        <w:pStyle w:val="FORMATTEXT"/>
        <w:jc w:val="both"/>
        <w:rPr>
          <w:sz w:val="24"/>
          <w:szCs w:val="24"/>
        </w:rPr>
      </w:pPr>
    </w:p>
    <w:p w:rsidR="00BA0146" w:rsidRPr="00AA230B" w:rsidRDefault="008516AB" w:rsidP="00AA230B">
      <w:pPr>
        <w:pStyle w:val="FORMATTEXT"/>
        <w:jc w:val="both"/>
        <w:rPr>
          <w:sz w:val="24"/>
          <w:szCs w:val="24"/>
        </w:rPr>
      </w:pPr>
      <w:r w:rsidRPr="00AA230B">
        <w:rPr>
          <w:sz w:val="24"/>
          <w:szCs w:val="24"/>
        </w:rPr>
        <w:t xml:space="preserve">Глава </w:t>
      </w:r>
      <w:proofErr w:type="spellStart"/>
      <w:r w:rsidR="00BC607F">
        <w:rPr>
          <w:rFonts w:eastAsia="Times New Roman"/>
          <w:sz w:val="24"/>
          <w:szCs w:val="24"/>
        </w:rPr>
        <w:t>Чувашско-Елтанского</w:t>
      </w:r>
      <w:proofErr w:type="spellEnd"/>
    </w:p>
    <w:p w:rsidR="004354A5" w:rsidRPr="00AA230B" w:rsidRDefault="008516AB" w:rsidP="00AA230B">
      <w:pPr>
        <w:pStyle w:val="FORMATTEXT"/>
        <w:jc w:val="both"/>
        <w:rPr>
          <w:sz w:val="24"/>
          <w:szCs w:val="24"/>
        </w:rPr>
      </w:pPr>
      <w:r w:rsidRPr="00AA230B">
        <w:rPr>
          <w:sz w:val="24"/>
          <w:szCs w:val="24"/>
        </w:rPr>
        <w:t>сельского поселения</w:t>
      </w:r>
      <w:r w:rsidR="004354A5" w:rsidRPr="00AA230B">
        <w:rPr>
          <w:sz w:val="24"/>
          <w:szCs w:val="24"/>
        </w:rPr>
        <w:t xml:space="preserve">               </w:t>
      </w:r>
      <w:r w:rsidR="00433DAC" w:rsidRPr="00AA230B">
        <w:rPr>
          <w:sz w:val="24"/>
          <w:szCs w:val="24"/>
        </w:rPr>
        <w:t xml:space="preserve">            </w:t>
      </w:r>
      <w:r w:rsidR="004354A5" w:rsidRPr="00AA230B">
        <w:rPr>
          <w:sz w:val="24"/>
          <w:szCs w:val="24"/>
        </w:rPr>
        <w:t xml:space="preserve"> </w:t>
      </w:r>
      <w:r w:rsidR="00BC607F">
        <w:rPr>
          <w:sz w:val="24"/>
          <w:szCs w:val="24"/>
        </w:rPr>
        <w:t>С.М. Егоров</w:t>
      </w:r>
      <w:r w:rsidR="000B5762" w:rsidRPr="00AA230B">
        <w:rPr>
          <w:sz w:val="24"/>
          <w:szCs w:val="24"/>
        </w:rPr>
        <w:t xml:space="preserve"> </w:t>
      </w:r>
    </w:p>
    <w:sectPr w:rsidR="004354A5" w:rsidRPr="00AA230B" w:rsidSect="00AA230B">
      <w:type w:val="continuous"/>
      <w:pgSz w:w="11907" w:h="16840"/>
      <w:pgMar w:top="567" w:right="1134" w:bottom="567" w:left="1134" w:header="278" w:footer="27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278B" w:rsidRDefault="00E4278B">
      <w:pPr>
        <w:spacing w:after="0" w:line="240" w:lineRule="auto"/>
      </w:pPr>
      <w:r>
        <w:separator/>
      </w:r>
    </w:p>
  </w:endnote>
  <w:endnote w:type="continuationSeparator" w:id="0">
    <w:p w:rsidR="00E4278B" w:rsidRDefault="00E42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278B" w:rsidRDefault="00E4278B">
      <w:pPr>
        <w:spacing w:after="0" w:line="240" w:lineRule="auto"/>
      </w:pPr>
      <w:r>
        <w:separator/>
      </w:r>
    </w:p>
  </w:footnote>
  <w:footnote w:type="continuationSeparator" w:id="0">
    <w:p w:rsidR="00E4278B" w:rsidRDefault="00E427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36296E"/>
    <w:multiLevelType w:val="multilevel"/>
    <w:tmpl w:val="423AF65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61F5304D"/>
    <w:multiLevelType w:val="multilevel"/>
    <w:tmpl w:val="6A1C484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79963E86"/>
    <w:multiLevelType w:val="multilevel"/>
    <w:tmpl w:val="9BCC8438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3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6AB"/>
    <w:rsid w:val="000357BD"/>
    <w:rsid w:val="000B05E5"/>
    <w:rsid w:val="000B5762"/>
    <w:rsid w:val="000D2532"/>
    <w:rsid w:val="000F22BD"/>
    <w:rsid w:val="0010115C"/>
    <w:rsid w:val="001211AD"/>
    <w:rsid w:val="00123C3B"/>
    <w:rsid w:val="001F07B1"/>
    <w:rsid w:val="0021610C"/>
    <w:rsid w:val="002312D8"/>
    <w:rsid w:val="0025619D"/>
    <w:rsid w:val="00262647"/>
    <w:rsid w:val="00264B8C"/>
    <w:rsid w:val="00277ADB"/>
    <w:rsid w:val="002A01CC"/>
    <w:rsid w:val="002B7B69"/>
    <w:rsid w:val="002D00C0"/>
    <w:rsid w:val="00346346"/>
    <w:rsid w:val="003A006E"/>
    <w:rsid w:val="003D6D74"/>
    <w:rsid w:val="00433DAC"/>
    <w:rsid w:val="004354A5"/>
    <w:rsid w:val="004543AA"/>
    <w:rsid w:val="00454D17"/>
    <w:rsid w:val="004754C0"/>
    <w:rsid w:val="004D7DFA"/>
    <w:rsid w:val="005A7470"/>
    <w:rsid w:val="005F0CB3"/>
    <w:rsid w:val="00607DCB"/>
    <w:rsid w:val="00650179"/>
    <w:rsid w:val="006C3D81"/>
    <w:rsid w:val="007E3231"/>
    <w:rsid w:val="0080150E"/>
    <w:rsid w:val="008516AB"/>
    <w:rsid w:val="00856D45"/>
    <w:rsid w:val="008A3850"/>
    <w:rsid w:val="008B581D"/>
    <w:rsid w:val="008D5EFB"/>
    <w:rsid w:val="00912DDB"/>
    <w:rsid w:val="009A3203"/>
    <w:rsid w:val="00A7331E"/>
    <w:rsid w:val="00A96517"/>
    <w:rsid w:val="00AA230B"/>
    <w:rsid w:val="00AE53E2"/>
    <w:rsid w:val="00B56EB2"/>
    <w:rsid w:val="00B73FDF"/>
    <w:rsid w:val="00BA0146"/>
    <w:rsid w:val="00BC607F"/>
    <w:rsid w:val="00C85BF6"/>
    <w:rsid w:val="00C914E3"/>
    <w:rsid w:val="00C93BC6"/>
    <w:rsid w:val="00CA60FA"/>
    <w:rsid w:val="00CF025C"/>
    <w:rsid w:val="00DC04D8"/>
    <w:rsid w:val="00DC2BA0"/>
    <w:rsid w:val="00DD052E"/>
    <w:rsid w:val="00DF3444"/>
    <w:rsid w:val="00E14C57"/>
    <w:rsid w:val="00E4278B"/>
    <w:rsid w:val="00E6104E"/>
    <w:rsid w:val="00E954CD"/>
    <w:rsid w:val="00ED4966"/>
    <w:rsid w:val="00ED69BB"/>
    <w:rsid w:val="00F66641"/>
    <w:rsid w:val="00FA5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516A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8516AB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8516A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8516AB"/>
    <w:rPr>
      <w:rFonts w:cs="Times New Roman"/>
    </w:rPr>
  </w:style>
  <w:style w:type="character" w:styleId="a7">
    <w:name w:val="Hyperlink"/>
    <w:basedOn w:val="a0"/>
    <w:uiPriority w:val="99"/>
    <w:unhideWhenUsed/>
    <w:rsid w:val="00856D45"/>
    <w:rPr>
      <w:rFonts w:cs="Times New Roman"/>
      <w:color w:val="0000FF" w:themeColor="hyperlink"/>
      <w:u w:val="single"/>
    </w:rPr>
  </w:style>
  <w:style w:type="paragraph" w:customStyle="1" w:styleId="msonormal0">
    <w:name w:val="msonormal"/>
    <w:basedOn w:val="a"/>
    <w:rsid w:val="00F666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markedcontent">
    <w:name w:val="markedcontent"/>
    <w:basedOn w:val="a0"/>
    <w:rsid w:val="00F66641"/>
  </w:style>
  <w:style w:type="character" w:styleId="a8">
    <w:name w:val="FollowedHyperlink"/>
    <w:basedOn w:val="a0"/>
    <w:uiPriority w:val="99"/>
    <w:semiHidden/>
    <w:unhideWhenUsed/>
    <w:rsid w:val="00F66641"/>
    <w:rPr>
      <w:color w:val="800080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733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7331E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80150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en-US"/>
    </w:rPr>
  </w:style>
  <w:style w:type="character" w:customStyle="1" w:styleId="namedoc">
    <w:name w:val="namedoc"/>
    <w:basedOn w:val="a0"/>
    <w:rsid w:val="00ED4966"/>
  </w:style>
  <w:style w:type="paragraph" w:customStyle="1" w:styleId="headertext0">
    <w:name w:val="headertext"/>
    <w:basedOn w:val="a"/>
    <w:rsid w:val="00ED49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formattext0">
    <w:name w:val="formattext"/>
    <w:basedOn w:val="a"/>
    <w:rsid w:val="00ED49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b">
    <w:name w:val="Normal (Web)"/>
    <w:basedOn w:val="a"/>
    <w:uiPriority w:val="99"/>
    <w:unhideWhenUsed/>
    <w:rsid w:val="002312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516A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8516AB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8516A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8516AB"/>
    <w:rPr>
      <w:rFonts w:cs="Times New Roman"/>
    </w:rPr>
  </w:style>
  <w:style w:type="character" w:styleId="a7">
    <w:name w:val="Hyperlink"/>
    <w:basedOn w:val="a0"/>
    <w:uiPriority w:val="99"/>
    <w:unhideWhenUsed/>
    <w:rsid w:val="00856D45"/>
    <w:rPr>
      <w:rFonts w:cs="Times New Roman"/>
      <w:color w:val="0000FF" w:themeColor="hyperlink"/>
      <w:u w:val="single"/>
    </w:rPr>
  </w:style>
  <w:style w:type="paragraph" w:customStyle="1" w:styleId="msonormal0">
    <w:name w:val="msonormal"/>
    <w:basedOn w:val="a"/>
    <w:rsid w:val="00F666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markedcontent">
    <w:name w:val="markedcontent"/>
    <w:basedOn w:val="a0"/>
    <w:rsid w:val="00F66641"/>
  </w:style>
  <w:style w:type="character" w:styleId="a8">
    <w:name w:val="FollowedHyperlink"/>
    <w:basedOn w:val="a0"/>
    <w:uiPriority w:val="99"/>
    <w:semiHidden/>
    <w:unhideWhenUsed/>
    <w:rsid w:val="00F66641"/>
    <w:rPr>
      <w:color w:val="800080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733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7331E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80150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en-US"/>
    </w:rPr>
  </w:style>
  <w:style w:type="character" w:customStyle="1" w:styleId="namedoc">
    <w:name w:val="namedoc"/>
    <w:basedOn w:val="a0"/>
    <w:rsid w:val="00ED4966"/>
  </w:style>
  <w:style w:type="paragraph" w:customStyle="1" w:styleId="headertext0">
    <w:name w:val="headertext"/>
    <w:basedOn w:val="a"/>
    <w:rsid w:val="00ED49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formattext0">
    <w:name w:val="formattext"/>
    <w:basedOn w:val="a"/>
    <w:rsid w:val="00ED49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b">
    <w:name w:val="Normal (Web)"/>
    <w:basedOn w:val="a"/>
    <w:uiPriority w:val="99"/>
    <w:unhideWhenUsed/>
    <w:rsid w:val="002312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01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72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94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9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4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32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65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58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5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4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1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0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LAW&amp;n=499669&amp;dst=100854&amp;field=134&amp;date=01.04.2026" TargetMode="External"/><Relationship Id="rId4" Type="http://schemas.microsoft.com/office/2007/relationships/stylesWithEffects" Target="stylesWithEffects.xml"/><Relationship Id="rId9" Type="http://schemas.openxmlformats.org/officeDocument/2006/relationships/hyperlink" Target="kodeks://link/d?nd=351153901&amp;mark=32J50PL000032131QNKPF3VVVVVU2MVL8BO35O34AO2LI6S9G27107J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FF8A2B-1303-4365-B2FE-30606D179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543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Положении о муниципальном контроле в сфере благоустройства на территории Ильбяковского сельского поселения Азнакаевского муниципального района Республики Татарстан</vt:lpstr>
    </vt:vector>
  </TitlesOfParts>
  <Company/>
  <LinksUpToDate>false</LinksUpToDate>
  <CharactersWithSpaces>3637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Положении о муниципальном контроле в сфере благоустройства на территории Ильбяковского сельского поселения Азнакаевского муниципального района Республики Татарстан</dc:title>
  <dc:creator>ilsiar</dc:creator>
  <cp:lastModifiedBy>Чув.Елтан СП</cp:lastModifiedBy>
  <cp:revision>10</cp:revision>
  <cp:lastPrinted>2025-02-11T05:21:00Z</cp:lastPrinted>
  <dcterms:created xsi:type="dcterms:W3CDTF">2026-03-31T12:59:00Z</dcterms:created>
  <dcterms:modified xsi:type="dcterms:W3CDTF">2026-04-01T12:03:00Z</dcterms:modified>
</cp:coreProperties>
</file>