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9E" w:rsidRPr="00106715" w:rsidRDefault="001150C1" w:rsidP="001E3F2B">
      <w:pPr>
        <w:pStyle w:val="a3"/>
        <w:jc w:val="center"/>
        <w:rPr>
          <w:rFonts w:ascii="Times New Roman" w:hAnsi="Times New Roman" w:cs="Times New Roman"/>
          <w:sz w:val="28"/>
          <w:szCs w:val="28"/>
        </w:rPr>
      </w:pPr>
      <w:bookmarkStart w:id="0" w:name="_GoBack"/>
      <w:bookmarkEnd w:id="0"/>
      <w:r>
        <w:rPr>
          <w:noProof/>
          <w:lang w:eastAsia="ru-RU"/>
          <w14:ligatures w14:val="none"/>
        </w:rPr>
        <w:drawing>
          <wp:inline distT="0" distB="0" distL="0" distR="0" wp14:anchorId="39F17FA8" wp14:editId="254DF830">
            <wp:extent cx="5940425" cy="1965325"/>
            <wp:effectExtent l="0" t="0" r="3175" b="0"/>
            <wp:docPr id="3" name="Рисунок 1" descr="C:\Безымянный.jpg"/>
            <wp:cNvGraphicFramePr/>
            <a:graphic xmlns:a="http://schemas.openxmlformats.org/drawingml/2006/main">
              <a:graphicData uri="http://schemas.openxmlformats.org/drawingml/2006/picture">
                <pic:pic xmlns:pic="http://schemas.openxmlformats.org/drawingml/2006/picture">
                  <pic:nvPicPr>
                    <pic:cNvPr id="2" name="Рисунок 1" descr="C:\Безымянный.jpg"/>
                    <pic:cNvPicPr/>
                  </pic:nvPicPr>
                  <pic:blipFill>
                    <a:blip r:embed="rId7" cstate="print"/>
                    <a:srcRect/>
                    <a:stretch>
                      <a:fillRect/>
                    </a:stretch>
                  </pic:blipFill>
                  <pic:spPr bwMode="auto">
                    <a:xfrm>
                      <a:off x="0" y="0"/>
                      <a:ext cx="5940425" cy="1965325"/>
                    </a:xfrm>
                    <a:prstGeom prst="rect">
                      <a:avLst/>
                    </a:prstGeom>
                    <a:noFill/>
                    <a:ln w="9525">
                      <a:noFill/>
                      <a:miter lim="800000"/>
                      <a:headEnd/>
                      <a:tailEnd/>
                    </a:ln>
                  </pic:spPr>
                </pic:pic>
              </a:graphicData>
            </a:graphic>
          </wp:inline>
        </w:drawing>
      </w:r>
    </w:p>
    <w:p w:rsidR="001150C1" w:rsidRDefault="001150C1" w:rsidP="001150C1">
      <w:pPr>
        <w:pStyle w:val="a3"/>
        <w:ind w:right="-1"/>
        <w:jc w:val="both"/>
        <w:rPr>
          <w:rFonts w:ascii="Times New Roman" w:hAnsi="Times New Roman" w:cs="Times New Roman"/>
          <w:sz w:val="28"/>
          <w:szCs w:val="28"/>
        </w:rPr>
      </w:pPr>
      <w:r>
        <w:rPr>
          <w:rFonts w:ascii="Times New Roman" w:hAnsi="Times New Roman" w:cs="Times New Roman"/>
          <w:sz w:val="28"/>
          <w:szCs w:val="28"/>
        </w:rPr>
        <w:t xml:space="preserve">                                                                                                                                    Проект</w:t>
      </w:r>
    </w:p>
    <w:p w:rsidR="00900F9E" w:rsidRDefault="001150C1" w:rsidP="001150C1">
      <w:pPr>
        <w:pStyle w:val="a3"/>
        <w:ind w:right="-1"/>
        <w:jc w:val="both"/>
        <w:rPr>
          <w:rFonts w:ascii="Times New Roman" w:hAnsi="Times New Roman" w:cs="Times New Roman"/>
          <w:sz w:val="28"/>
          <w:szCs w:val="28"/>
        </w:rPr>
      </w:pPr>
      <w:r>
        <w:rPr>
          <w:rFonts w:ascii="Times New Roman" w:hAnsi="Times New Roman" w:cs="Times New Roman"/>
          <w:sz w:val="28"/>
          <w:szCs w:val="28"/>
        </w:rPr>
        <w:t xml:space="preserve"> От ___________ 2025 г.                                                                              №                                           </w:t>
      </w:r>
    </w:p>
    <w:p w:rsidR="001150C1" w:rsidRDefault="001150C1" w:rsidP="001150C1">
      <w:pPr>
        <w:pStyle w:val="a3"/>
        <w:ind w:right="-1"/>
        <w:jc w:val="both"/>
        <w:rPr>
          <w:rFonts w:ascii="Times New Roman" w:hAnsi="Times New Roman" w:cs="Times New Roman"/>
          <w:sz w:val="28"/>
          <w:szCs w:val="28"/>
        </w:rPr>
      </w:pPr>
      <w:r>
        <w:rPr>
          <w:rFonts w:ascii="Times New Roman" w:hAnsi="Times New Roman" w:cs="Times New Roman"/>
          <w:sz w:val="28"/>
          <w:szCs w:val="28"/>
        </w:rPr>
        <w:t xml:space="preserve">  </w:t>
      </w:r>
    </w:p>
    <w:p w:rsidR="001150C1" w:rsidRPr="00106715" w:rsidRDefault="001150C1"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1150C1">
        <w:rPr>
          <w:rFonts w:ascii="Times New Roman" w:hAnsi="Times New Roman" w:cs="Times New Roman"/>
          <w:iCs/>
          <w:color w:val="auto"/>
          <w:sz w:val="28"/>
          <w:szCs w:val="28"/>
        </w:rPr>
        <w:t>сполнительный комитет Исляйкинского</w:t>
      </w:r>
      <w:r w:rsidR="00900F9E" w:rsidRPr="00106715">
        <w:rPr>
          <w:rFonts w:ascii="Times New Roman" w:hAnsi="Times New Roman" w:cs="Times New Roman"/>
          <w:iCs/>
          <w:color w:val="auto"/>
          <w:sz w:val="28"/>
          <w:szCs w:val="28"/>
        </w:rPr>
        <w:t xml:space="preserve"> сельского поселения Чистопольскогго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1150C1" w:rsidP="001E3F2B">
      <w:pPr>
        <w:pStyle w:val="1"/>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Глава  Исляйкинского</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1150C1">
        <w:rPr>
          <w:rFonts w:ascii="Times New Roman" w:hAnsi="Times New Roman" w:cs="Times New Roman"/>
          <w:color w:val="auto"/>
          <w:sz w:val="28"/>
          <w:szCs w:val="28"/>
        </w:rPr>
        <w:t xml:space="preserve">          К.А.Чернышева.</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1150C1">
        <w:rPr>
          <w:rFonts w:ascii="Times New Roman" w:hAnsi="Times New Roman"/>
          <w:sz w:val="24"/>
          <w:szCs w:val="24"/>
        </w:rPr>
        <w:t>итета Исляйкинского</w:t>
      </w:r>
      <w:r>
        <w:rPr>
          <w:rFonts w:ascii="Times New Roman" w:hAnsi="Times New Roman"/>
          <w:sz w:val="24"/>
          <w:szCs w:val="24"/>
        </w:rPr>
        <w:t xml:space="preserve"> </w:t>
      </w:r>
      <w:r w:rsidR="001150C1">
        <w:rPr>
          <w:rFonts w:ascii="Times New Roman" w:hAnsi="Times New Roman"/>
          <w:sz w:val="24"/>
          <w:szCs w:val="24"/>
        </w:rPr>
        <w:t xml:space="preserve">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1150C1">
        <w:rPr>
          <w:rFonts w:ascii="Times New Roman" w:hAnsi="Times New Roman"/>
          <w:sz w:val="28"/>
          <w:szCs w:val="28"/>
        </w:rPr>
        <w:t xml:space="preserve">Исляйкинского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w:t>
      </w:r>
      <w:r>
        <w:rPr>
          <w:rFonts w:ascii="Times New Roman" w:hAnsi="Times New Roman" w:cs="Times New Roman"/>
          <w:sz w:val="28"/>
          <w:szCs w:val="28"/>
        </w:rPr>
        <w:lastRenderedPageBreak/>
        <w:t>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lastRenderedPageBreak/>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150C1">
        <w:rPr>
          <w:rFonts w:ascii="Times New Roman" w:hAnsi="Times New Roman"/>
          <w:i/>
          <w:iCs/>
          <w:spacing w:val="1"/>
          <w:sz w:val="28"/>
          <w:szCs w:val="28"/>
        </w:rPr>
        <w:t>Исляйкинского сельского поселения</w:t>
      </w:r>
      <w:r>
        <w:rPr>
          <w:rFonts w:ascii="Times New Roman" w:hAnsi="Times New Roman"/>
          <w:i/>
          <w:iCs/>
          <w:spacing w:val="1"/>
          <w:sz w:val="28"/>
          <w:szCs w:val="28"/>
        </w:rPr>
        <w:t xml:space="preserve">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150C1">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 xml:space="preserve">Идентификатор отдельного </w:t>
            </w:r>
            <w:r>
              <w:rPr>
                <w:rFonts w:ascii="Times New Roman" w:hAnsi="Times New Roman"/>
                <w:color w:val="000000"/>
                <w:spacing w:val="-6"/>
                <w:sz w:val="28"/>
                <w:szCs w:val="28"/>
              </w:rPr>
              <w:lastRenderedPageBreak/>
              <w:t>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w:t>
            </w:r>
            <w:r>
              <w:rPr>
                <w:rFonts w:ascii="Times New Roman" w:hAnsi="Times New Roman" w:cs="Times New Roman"/>
                <w:sz w:val="24"/>
                <w:szCs w:val="24"/>
              </w:rPr>
              <w:lastRenderedPageBreak/>
              <w:t>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w:t>
            </w:r>
            <w:r>
              <w:rPr>
                <w:rFonts w:ascii="Times New Roman" w:hAnsi="Times New Roman" w:cs="Times New Roman"/>
                <w:sz w:val="24"/>
                <w:szCs w:val="24"/>
              </w:rPr>
              <w:lastRenderedPageBreak/>
              <w:t>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4Д</w:t>
            </w:r>
          </w:p>
        </w:tc>
      </w:tr>
    </w:tbl>
    <w:p w:rsidR="00106715" w:rsidRDefault="00106715" w:rsidP="001150C1">
      <w:pPr>
        <w:spacing w:after="0" w:line="240" w:lineRule="auto"/>
        <w:ind w:right="-1"/>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150C1">
      <w:pPr>
        <w:pStyle w:val="ConsPlusNormal"/>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150C1">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r w:rsidR="001150C1">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Pr="001150C1" w:rsidRDefault="00106715" w:rsidP="001150C1">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lastRenderedPageBreak/>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Pr="001150C1" w:rsidRDefault="00106715" w:rsidP="001150C1">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w:t>
            </w:r>
            <w:r>
              <w:rPr>
                <w:rFonts w:eastAsia="Aptos"/>
                <w:color w:val="000000"/>
                <w:sz w:val="24"/>
                <w:szCs w:val="24"/>
              </w:rPr>
              <w:lastRenderedPageBreak/>
              <w:t>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lastRenderedPageBreak/>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364B79" w:rsidRDefault="00106715" w:rsidP="00364B79">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364B79" w:rsidRDefault="00364B79" w:rsidP="00364B79">
      <w:pPr>
        <w:spacing w:line="240" w:lineRule="auto"/>
        <w:rPr>
          <w:rFonts w:ascii="Times New Roman" w:hAnsi="Times New Roman" w:cs="Times New Roman"/>
          <w:sz w:val="28"/>
          <w:szCs w:val="28"/>
        </w:rPr>
      </w:pPr>
    </w:p>
    <w:p w:rsidR="00106715" w:rsidRDefault="00364B79" w:rsidP="00364B7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6715">
        <w:rPr>
          <w:rFonts w:ascii="Times New Roman" w:hAnsi="Times New Roman" w:cs="Times New Roman"/>
          <w:sz w:val="28"/>
          <w:szCs w:val="28"/>
        </w:rPr>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r>
      <w:r>
        <w:rPr>
          <w:rFonts w:ascii="Times New Roman" w:hAnsi="Times New Roman" w:cs="Times New Roman"/>
          <w:b/>
          <w:bCs/>
          <w:sz w:val="28"/>
          <w:szCs w:val="28"/>
        </w:rPr>
        <w:lastRenderedPageBreak/>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Pr="001150C1" w:rsidRDefault="00106715" w:rsidP="001150C1">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Pr="00364B79" w:rsidRDefault="00106715" w:rsidP="00364B79">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w:t>
      </w:r>
      <w:r w:rsidR="00364B79">
        <w:rPr>
          <w:rFonts w:ascii="Times New Roman" w:eastAsia="Times New Roman" w:hAnsi="Times New Roman" w:cs="Times New Roman"/>
          <w:i/>
          <w:iCs/>
          <w:sz w:val="18"/>
          <w:szCs w:val="18"/>
          <w:lang w:eastAsia="zh-CN"/>
          <w14:ligatures w14:val="none"/>
        </w:rPr>
        <w:t>есат заявления: должность, ФИО)</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364B79" w:rsidRDefault="00364B79"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_____________________________________________________________________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Pr="00364B79" w:rsidRDefault="00106715" w:rsidP="00364B79">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w:t>
      </w:r>
      <w:r w:rsidR="00364B79">
        <w:rPr>
          <w:rFonts w:ascii="Times New Roman" w:eastAsia="Times New Roman" w:hAnsi="Times New Roman" w:cs="Times New Roman"/>
          <w:i/>
          <w:iCs/>
          <w:sz w:val="18"/>
          <w:szCs w:val="18"/>
          <w:lang w:eastAsia="zh-CN"/>
          <w14:ligatures w14:val="none"/>
        </w:rPr>
        <w:t xml:space="preserve"> захороненного (-ой))</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364B79" w:rsidRDefault="00364B79" w:rsidP="00364B79">
      <w:pPr>
        <w:spacing w:line="240" w:lineRule="auto"/>
        <w:rPr>
          <w:rFonts w:ascii="Times New Roman" w:hAnsi="Times New Roman" w:cs="Times New Roman"/>
          <w:sz w:val="28"/>
          <w:szCs w:val="28"/>
        </w:rPr>
      </w:pPr>
    </w:p>
    <w:p w:rsidR="00364B79" w:rsidRDefault="00364B79" w:rsidP="00364B79">
      <w:pPr>
        <w:spacing w:line="240" w:lineRule="auto"/>
        <w:rPr>
          <w:rFonts w:ascii="Times New Roman" w:hAnsi="Times New Roman" w:cs="Times New Roman"/>
          <w:sz w:val="28"/>
          <w:szCs w:val="28"/>
        </w:rPr>
      </w:pPr>
    </w:p>
    <w:p w:rsidR="00106715" w:rsidRDefault="00364B79" w:rsidP="00364B7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6715">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364B79">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r w:rsidR="00364B79">
        <w:rPr>
          <w:rFonts w:ascii="Times New Roman" w:hAnsi="Times New Roman" w:cs="Times New Roman"/>
          <w:sz w:val="28"/>
          <w:szCs w:val="28"/>
        </w:rPr>
        <w:lastRenderedPageBreak/>
        <w:t xml:space="preserve">                                                                                                                </w:t>
      </w:r>
      <w:r>
        <w:rPr>
          <w:rFonts w:ascii="Times New Roman" w:hAnsi="Times New Roman" w:cs="Times New Roman"/>
          <w:sz w:val="28"/>
          <w:szCs w:val="28"/>
        </w:rPr>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364B79">
      <w:pPr>
        <w:widowControl w:val="0"/>
        <w:spacing w:after="0" w:line="240" w:lineRule="auto"/>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364B79" w:rsidP="00364B7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6715">
        <w:rPr>
          <w:rFonts w:ascii="Times New Roman" w:hAnsi="Times New Roman" w:cs="Times New Roman"/>
          <w:sz w:val="28"/>
          <w:szCs w:val="28"/>
        </w:rPr>
        <w:t>Приложение № 12</w:t>
      </w:r>
      <w:r>
        <w:rPr>
          <w:rFonts w:ascii="Times New Roman" w:hAnsi="Times New Roman" w:cs="Times New Roman"/>
          <w:sz w:val="28"/>
          <w:szCs w:val="28"/>
        </w:rPr>
        <w:t xml:space="preserve">         </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364B79" w:rsidRDefault="00106715" w:rsidP="00364B79">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364B79" w:rsidRDefault="00364B79" w:rsidP="00364B79">
      <w:pPr>
        <w:spacing w:line="240" w:lineRule="auto"/>
        <w:rPr>
          <w:rFonts w:ascii="Times New Roman" w:hAnsi="Times New Roman" w:cs="Times New Roman"/>
          <w:sz w:val="28"/>
          <w:szCs w:val="28"/>
        </w:rPr>
      </w:pPr>
    </w:p>
    <w:p w:rsidR="00106715" w:rsidRDefault="00364B79" w:rsidP="00364B7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6715">
        <w:rPr>
          <w:rFonts w:ascii="Times New Roman" w:hAnsi="Times New Roman" w:cs="Times New Roman"/>
          <w:sz w:val="28"/>
          <w:szCs w:val="28"/>
        </w:rPr>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364B79">
      <w:pPr>
        <w:pBdr>
          <w:bottom w:val="single" w:sz="4" w:space="0" w:color="000000"/>
        </w:pBdr>
        <w:tabs>
          <w:tab w:val="left" w:pos="1290"/>
        </w:tabs>
        <w:spacing w:after="0" w:line="240" w:lineRule="auto"/>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364B79" w:rsidRDefault="00364B79" w:rsidP="00364B79">
            <w:pPr>
              <w:tabs>
                <w:tab w:val="left" w:pos="1290"/>
              </w:tabs>
              <w:spacing w:after="0" w:line="240" w:lineRule="auto"/>
              <w:rPr>
                <w:rFonts w:ascii="Times New Roman" w:eastAsia="Times New Roman" w:hAnsi="Times New Roman" w:cs="Times New Roman"/>
                <w:lang w:eastAsia="ru-RU"/>
              </w:rPr>
            </w:pPr>
          </w:p>
          <w:p w:rsidR="00106715" w:rsidRDefault="00364B79" w:rsidP="00364B79">
            <w:pPr>
              <w:tabs>
                <w:tab w:val="left" w:pos="1290"/>
              </w:tabs>
              <w:spacing w:after="0" w:line="240" w:lineRule="auto"/>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w:t>
            </w:r>
            <w:r w:rsidR="00106715">
              <w:rPr>
                <w:rFonts w:ascii="Times New Roman" w:eastAsia="Times New Roman" w:hAnsi="Times New Roman" w:cs="Times New Roman"/>
                <w:lang w:eastAsia="ru-RU"/>
              </w:rPr>
              <w:t>_______________________</w:t>
            </w:r>
            <w:r w:rsidR="00106715">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 xml:space="preserve">                                                                                   </w:t>
            </w:r>
            <w:r w:rsidR="00106715">
              <w:rPr>
                <w:rFonts w:ascii="Times New Roman" w:eastAsia="Times New Roman" w:hAnsi="Times New Roman" w:cs="Times New Roman"/>
                <w:i/>
                <w:iCs/>
                <w:sz w:val="18"/>
                <w:szCs w:val="18"/>
                <w:lang w:eastAsia="ru-RU"/>
              </w:rPr>
              <w:t>(дата выдачи документа)</w:t>
            </w:r>
          </w:p>
          <w:p w:rsidR="00106715" w:rsidRDefault="00106715" w:rsidP="00364B79">
            <w:pPr>
              <w:spacing w:after="100" w:line="240" w:lineRule="auto"/>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364B79">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rsidSect="00364B79">
          <w:pgSz w:w="11906" w:h="16838"/>
          <w:pgMar w:top="426" w:right="566" w:bottom="851"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364B79">
        <w:rPr>
          <w:rFonts w:ascii="Times New Roman" w:hAnsi="Times New Roman"/>
          <w:sz w:val="24"/>
          <w:szCs w:val="24"/>
        </w:rPr>
        <w:t>итета Исляйкинского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w:t>
      </w:r>
      <w:r w:rsidR="00364B79">
        <w:rPr>
          <w:rFonts w:ascii="Times New Roman" w:hAnsi="Times New Roman"/>
          <w:sz w:val="28"/>
          <w:szCs w:val="28"/>
        </w:rPr>
        <w:t xml:space="preserve">олнительный комитет Исляйкинского </w:t>
      </w:r>
      <w:r w:rsidR="006F3E4D" w:rsidRPr="006F3E4D">
        <w:rPr>
          <w:rFonts w:ascii="Times New Roman" w:hAnsi="Times New Roman"/>
          <w:sz w:val="28"/>
          <w:szCs w:val="28"/>
        </w:rPr>
        <w:t>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lastRenderedPageBreak/>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364B79">
        <w:rPr>
          <w:rFonts w:ascii="Times New Roman" w:hAnsi="Times New Roman"/>
          <w:i/>
          <w:iCs/>
          <w:spacing w:val="1"/>
          <w:sz w:val="28"/>
          <w:szCs w:val="28"/>
        </w:rPr>
        <w:t>Исляйкинского сельского поселения</w:t>
      </w:r>
      <w:r>
        <w:rPr>
          <w:rFonts w:ascii="Times New Roman" w:hAnsi="Times New Roman"/>
          <w:i/>
          <w:iCs/>
          <w:spacing w:val="1"/>
          <w:sz w:val="28"/>
          <w:szCs w:val="28"/>
        </w:rPr>
        <w:t xml:space="preserve">(указать)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w:t>
            </w:r>
            <w:r>
              <w:rPr>
                <w:rFonts w:ascii="Times New Roman" w:hAnsi="Times New Roman" w:cs="Times New Roman"/>
                <w:sz w:val="24"/>
                <w:szCs w:val="24"/>
              </w:rPr>
              <w:lastRenderedPageBreak/>
              <w:t>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w:t>
            </w:r>
            <w:r>
              <w:rPr>
                <w:rFonts w:ascii="Times New Roman" w:eastAsia="Times New Roman" w:hAnsi="Times New Roman" w:cs="Times New Roman"/>
                <w:sz w:val="24"/>
                <w:szCs w:val="24"/>
              </w:rPr>
              <w:lastRenderedPageBreak/>
              <w:t>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364B79">
        <w:rPr>
          <w:rFonts w:ascii="Times New Roman" w:hAnsi="Times New Roman"/>
          <w:sz w:val="24"/>
          <w:szCs w:val="24"/>
        </w:rPr>
        <w:t>итета Исляйкинского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w:t>
      </w:r>
      <w:r w:rsidR="00364B79">
        <w:rPr>
          <w:rFonts w:ascii="Times New Roman" w:hAnsi="Times New Roman"/>
          <w:sz w:val="28"/>
          <w:szCs w:val="28"/>
        </w:rPr>
        <w:t>сполнительный комитет Исляйкинского</w:t>
      </w:r>
      <w:r w:rsidR="00E81212">
        <w:rPr>
          <w:rFonts w:ascii="Times New Roman" w:hAnsi="Times New Roman"/>
          <w:sz w:val="28"/>
          <w:szCs w:val="28"/>
        </w:rPr>
        <w:t xml:space="preserve">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9778A3">
        <w:rPr>
          <w:rFonts w:ascii="Times New Roman" w:hAnsi="Times New Roman"/>
          <w:i/>
          <w:iCs/>
          <w:spacing w:val="1"/>
          <w:sz w:val="28"/>
          <w:szCs w:val="28"/>
        </w:rPr>
        <w:t>Исляйкинского сельского поселения</w:t>
      </w:r>
      <w:r>
        <w:rPr>
          <w:rFonts w:ascii="Times New Roman" w:hAnsi="Times New Roman"/>
          <w:i/>
          <w:iCs/>
          <w:spacing w:val="1"/>
          <w:sz w:val="28"/>
          <w:szCs w:val="28"/>
        </w:rPr>
        <w:t xml:space="preserve">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w:t>
      </w:r>
      <w:r w:rsidR="009778A3">
        <w:rPr>
          <w:rFonts w:ascii="Times New Roman" w:hAnsi="Times New Roman"/>
          <w:sz w:val="24"/>
          <w:szCs w:val="24"/>
        </w:rPr>
        <w:t>омитета Исляйкинского</w:t>
      </w:r>
      <w:r>
        <w:rPr>
          <w:rFonts w:ascii="Times New Roman" w:hAnsi="Times New Roman"/>
          <w:sz w:val="24"/>
          <w:szCs w:val="24"/>
        </w:rPr>
        <w:t xml:space="preserve">_сельского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782" w:rsidRDefault="00891782">
      <w:pPr>
        <w:spacing w:after="0" w:line="240" w:lineRule="auto"/>
      </w:pPr>
      <w:r>
        <w:separator/>
      </w:r>
    </w:p>
  </w:endnote>
  <w:endnote w:type="continuationSeparator" w:id="0">
    <w:p w:rsidR="00891782" w:rsidRDefault="0089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1150C1" w:rsidRDefault="001150C1">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150C1" w:rsidRDefault="001150C1">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1150C1" w:rsidRDefault="001150C1">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2A66CB">
          <w:rPr>
            <w:rStyle w:val="aff5"/>
            <w:rFonts w:ascii="Times New Roman" w:hAnsi="Times New Roman" w:cs="Times New Roman"/>
            <w:noProof/>
            <w:sz w:val="24"/>
            <w:szCs w:val="24"/>
          </w:rPr>
          <w:t>77</w:t>
        </w:r>
        <w:r>
          <w:rPr>
            <w:rStyle w:val="aff5"/>
            <w:rFonts w:ascii="Times New Roman" w:hAnsi="Times New Roman" w:cs="Times New Roman"/>
            <w:sz w:val="24"/>
            <w:szCs w:val="24"/>
          </w:rPr>
          <w:fldChar w:fldCharType="end"/>
        </w:r>
      </w:p>
    </w:sdtContent>
  </w:sdt>
  <w:p w:rsidR="001150C1" w:rsidRDefault="001150C1">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1150C1" w:rsidRDefault="001150C1">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2A66CB">
          <w:rPr>
            <w:rStyle w:val="aff5"/>
            <w:rFonts w:ascii="Times New Roman" w:hAnsi="Times New Roman" w:cs="Times New Roman"/>
            <w:noProof/>
            <w:sz w:val="24"/>
            <w:szCs w:val="24"/>
          </w:rPr>
          <w:t>78</w:t>
        </w:r>
        <w:r>
          <w:rPr>
            <w:rStyle w:val="aff5"/>
            <w:rFonts w:ascii="Times New Roman" w:hAnsi="Times New Roman" w:cs="Times New Roman"/>
            <w:sz w:val="24"/>
            <w:szCs w:val="24"/>
          </w:rPr>
          <w:fldChar w:fldCharType="end"/>
        </w:r>
      </w:p>
    </w:sdtContent>
  </w:sdt>
  <w:p w:rsidR="001150C1" w:rsidRDefault="001150C1">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150C1" w:rsidRDefault="001150C1">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150C1" w:rsidRDefault="001150C1">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pStyle w:val="aff"/>
      <w:rPr>
        <w:rStyle w:val="aff5"/>
      </w:rPr>
    </w:pPr>
    <w:r>
      <w:rPr>
        <w:rStyle w:val="aff5"/>
      </w:rPr>
      <w:fldChar w:fldCharType="begin"/>
    </w:r>
    <w:r>
      <w:rPr>
        <w:rStyle w:val="aff5"/>
      </w:rPr>
      <w:instrText xml:space="preserve"> PAGE </w:instrText>
    </w:r>
    <w:r>
      <w:rPr>
        <w:rStyle w:val="aff5"/>
      </w:rPr>
      <w:fldChar w:fldCharType="separate"/>
    </w:r>
    <w:r w:rsidR="002A66CB">
      <w:rPr>
        <w:rStyle w:val="aff5"/>
        <w:noProof/>
      </w:rPr>
      <w:t>125</w:t>
    </w:r>
    <w:r>
      <w:rPr>
        <w:rStyle w:val="aff5"/>
      </w:rPr>
      <w:fldChar w:fldCharType="end"/>
    </w:r>
  </w:p>
  <w:p w:rsidR="001150C1" w:rsidRDefault="001150C1">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150C1" w:rsidRDefault="001150C1">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782" w:rsidRDefault="00891782">
      <w:pPr>
        <w:spacing w:after="0" w:line="240" w:lineRule="auto"/>
      </w:pPr>
      <w:r>
        <w:separator/>
      </w:r>
    </w:p>
  </w:footnote>
  <w:footnote w:type="continuationSeparator" w:id="0">
    <w:p w:rsidR="00891782" w:rsidRDefault="00891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0C1" w:rsidRDefault="001150C1">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150C1"/>
    <w:rsid w:val="001E3F2B"/>
    <w:rsid w:val="00282603"/>
    <w:rsid w:val="002A66CB"/>
    <w:rsid w:val="00364B79"/>
    <w:rsid w:val="004F6F3A"/>
    <w:rsid w:val="00657131"/>
    <w:rsid w:val="00665E77"/>
    <w:rsid w:val="006F3E4D"/>
    <w:rsid w:val="00851DB9"/>
    <w:rsid w:val="00891782"/>
    <w:rsid w:val="00900F9E"/>
    <w:rsid w:val="009778A3"/>
    <w:rsid w:val="009D24F8"/>
    <w:rsid w:val="00C565E4"/>
    <w:rsid w:val="00DF4209"/>
    <w:rsid w:val="00E81212"/>
    <w:rsid w:val="00EB1C13"/>
    <w:rsid w:val="00F55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30000</Words>
  <Characters>171002</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IslyaikinSP</cp:lastModifiedBy>
  <cp:revision>2</cp:revision>
  <dcterms:created xsi:type="dcterms:W3CDTF">2025-12-19T06:18:00Z</dcterms:created>
  <dcterms:modified xsi:type="dcterms:W3CDTF">2025-12-19T06:18:00Z</dcterms:modified>
</cp:coreProperties>
</file>