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A438A4" w:rsidP="007134EA">
      <w:pPr>
        <w:tabs>
          <w:tab w:val="left" w:pos="567"/>
        </w:tabs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B210BB">
        <w:rPr>
          <w:sz w:val="28"/>
          <w:szCs w:val="28"/>
        </w:rPr>
        <w:t xml:space="preserve"> Нарат-Елгинского </w:t>
      </w:r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72233F">
        <w:rPr>
          <w:sz w:val="28"/>
          <w:szCs w:val="28"/>
          <w:u w:val="single"/>
        </w:rPr>
        <w:t xml:space="preserve"> 10.11.2016</w:t>
      </w:r>
      <w:r w:rsidR="00AC7F79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>года</w:t>
      </w:r>
      <w:r w:rsidR="0072233F">
        <w:rPr>
          <w:sz w:val="28"/>
          <w:szCs w:val="28"/>
        </w:rPr>
        <w:t xml:space="preserve"> № 17/1</w:t>
      </w:r>
      <w:r w:rsidR="001444F0" w:rsidRPr="00AC7F79">
        <w:rPr>
          <w:sz w:val="28"/>
          <w:szCs w:val="28"/>
        </w:rPr>
        <w:t xml:space="preserve">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44845" w:rsidP="0004484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4845">
        <w:rPr>
          <w:bCs/>
          <w:sz w:val="28"/>
          <w:szCs w:val="28"/>
          <w:shd w:val="clear" w:color="auto" w:fill="FFFFFF"/>
        </w:rPr>
        <w:t>В соответствии с главой 31 Налогового кодекса Российской Федерации,</w:t>
      </w:r>
      <w:r>
        <w:rPr>
          <w:bCs/>
          <w:sz w:val="28"/>
          <w:szCs w:val="28"/>
          <w:shd w:val="clear" w:color="auto" w:fill="FFFFFF"/>
        </w:rPr>
        <w:t xml:space="preserve">                       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FA236B">
        <w:rPr>
          <w:sz w:val="28"/>
          <w:szCs w:val="28"/>
        </w:rPr>
        <w:t xml:space="preserve"> Нарат-Елгинского 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B93D68" w:rsidRDefault="00ED7D2A" w:rsidP="006E51EC">
      <w:pPr>
        <w:tabs>
          <w:tab w:val="left" w:pos="567"/>
        </w:tabs>
        <w:jc w:val="center"/>
        <w:rPr>
          <w:b/>
          <w:sz w:val="28"/>
          <w:szCs w:val="28"/>
        </w:rPr>
      </w:pPr>
      <w:r w:rsidRPr="00B93D68">
        <w:rPr>
          <w:b/>
          <w:sz w:val="28"/>
          <w:szCs w:val="28"/>
        </w:rPr>
        <w:t>РЕШ</w:t>
      </w:r>
      <w:r w:rsidR="00A05860" w:rsidRPr="00B93D68">
        <w:rPr>
          <w:b/>
          <w:sz w:val="28"/>
          <w:szCs w:val="28"/>
        </w:rPr>
        <w:t>ИЛ</w:t>
      </w:r>
      <w:r w:rsidRPr="00B93D68">
        <w:rPr>
          <w:b/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044845" w:rsidRDefault="00044845" w:rsidP="00044845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  </w:t>
      </w:r>
      <w:r w:rsidR="0003627D" w:rsidRPr="00044845">
        <w:rPr>
          <w:rFonts w:ascii="Times New Roman" w:hAnsi="Times New Roman"/>
          <w:sz w:val="28"/>
          <w:szCs w:val="28"/>
        </w:rPr>
        <w:t xml:space="preserve">Внести в решение </w:t>
      </w:r>
      <w:r w:rsidR="00FA236B">
        <w:rPr>
          <w:rFonts w:ascii="Times New Roman" w:hAnsi="Times New Roman"/>
          <w:sz w:val="28"/>
          <w:szCs w:val="28"/>
        </w:rPr>
        <w:t>Совета  Нарат-Елгинского</w:t>
      </w:r>
      <w:r w:rsidR="00AC7F79" w:rsidRPr="0004484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E51EC" w:rsidRPr="00044845" w:rsidRDefault="00AC7F79" w:rsidP="00044845">
      <w:pPr>
        <w:pStyle w:val="af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>Чистопольского муниципального района Республики Татарстан от</w:t>
      </w:r>
      <w:r w:rsidR="0072233F">
        <w:rPr>
          <w:rFonts w:ascii="Times New Roman" w:hAnsi="Times New Roman"/>
          <w:sz w:val="28"/>
          <w:szCs w:val="28"/>
        </w:rPr>
        <w:t xml:space="preserve"> 10.11.2016 </w:t>
      </w:r>
      <w:r w:rsidRPr="00044845">
        <w:rPr>
          <w:rFonts w:ascii="Times New Roman" w:hAnsi="Times New Roman"/>
          <w:sz w:val="28"/>
          <w:szCs w:val="28"/>
        </w:rPr>
        <w:t>года</w:t>
      </w:r>
      <w:r w:rsidR="0072233F">
        <w:rPr>
          <w:rFonts w:ascii="Times New Roman" w:hAnsi="Times New Roman"/>
          <w:sz w:val="28"/>
          <w:szCs w:val="28"/>
        </w:rPr>
        <w:t xml:space="preserve"> №17/1</w:t>
      </w:r>
      <w:bookmarkStart w:id="0" w:name="_GoBack"/>
      <w:bookmarkEnd w:id="0"/>
      <w:r w:rsidRPr="00044845">
        <w:rPr>
          <w:rFonts w:ascii="Times New Roman" w:hAnsi="Times New Roman"/>
          <w:sz w:val="28"/>
          <w:szCs w:val="28"/>
        </w:rPr>
        <w:t xml:space="preserve"> «О введении в действие, установлении ставок, порядка уплаты земельного налога» </w:t>
      </w:r>
      <w:r w:rsidR="004A328F" w:rsidRPr="00044845">
        <w:rPr>
          <w:rFonts w:ascii="Times New Roman" w:hAnsi="Times New Roman"/>
          <w:sz w:val="28"/>
          <w:szCs w:val="28"/>
        </w:rPr>
        <w:t>следующие</w:t>
      </w:r>
      <w:r w:rsidR="0034159C" w:rsidRPr="00044845">
        <w:rPr>
          <w:rFonts w:ascii="Times New Roman" w:hAnsi="Times New Roman"/>
          <w:sz w:val="28"/>
          <w:szCs w:val="28"/>
        </w:rPr>
        <w:t xml:space="preserve"> </w:t>
      </w:r>
      <w:r w:rsidR="00094934" w:rsidRPr="00044845">
        <w:rPr>
          <w:rFonts w:ascii="Times New Roman" w:hAnsi="Times New Roman"/>
          <w:sz w:val="28"/>
          <w:szCs w:val="28"/>
        </w:rPr>
        <w:t>изменения:</w:t>
      </w:r>
    </w:p>
    <w:p w:rsidR="00044845" w:rsidRPr="00044845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        1.1. </w:t>
      </w:r>
      <w:r w:rsidR="00044845" w:rsidRPr="00044845">
        <w:rPr>
          <w:sz w:val="28"/>
          <w:szCs w:val="28"/>
          <w:shd w:val="clear" w:color="auto" w:fill="FFFFFF"/>
        </w:rPr>
        <w:t>дополнить новым пунктом 4</w:t>
      </w:r>
      <w:r w:rsidR="0087535A">
        <w:rPr>
          <w:sz w:val="28"/>
          <w:szCs w:val="28"/>
          <w:shd w:val="clear" w:color="auto" w:fill="FFFFFF"/>
        </w:rPr>
        <w:t>.1.</w:t>
      </w:r>
      <w:r w:rsidR="00044845" w:rsidRPr="00044845">
        <w:rPr>
          <w:sz w:val="28"/>
          <w:szCs w:val="28"/>
          <w:shd w:val="clear" w:color="auto" w:fill="FFFFFF"/>
        </w:rPr>
        <w:t xml:space="preserve"> следующего содержания: </w:t>
      </w:r>
    </w:p>
    <w:p w:rsidR="00044845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Федерации.».</w:t>
      </w:r>
      <w:r w:rsidR="006E51EC" w:rsidRPr="00044845">
        <w:rPr>
          <w:sz w:val="28"/>
          <w:szCs w:val="28"/>
        </w:rPr>
        <w:t xml:space="preserve"> </w:t>
      </w:r>
    </w:p>
    <w:p w:rsidR="006E51EC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</w:rPr>
        <w:t xml:space="preserve"> </w:t>
      </w:r>
      <w:r w:rsidR="006E51EC" w:rsidRPr="00044845">
        <w:rPr>
          <w:sz w:val="28"/>
          <w:szCs w:val="28"/>
        </w:rPr>
        <w:t xml:space="preserve">       </w:t>
      </w:r>
      <w:r w:rsidR="006E51EC" w:rsidRPr="00044845">
        <w:rPr>
          <w:color w:val="000000" w:themeColor="text1"/>
          <w:sz w:val="28"/>
          <w:szCs w:val="28"/>
        </w:rPr>
        <w:t xml:space="preserve">2. </w:t>
      </w:r>
      <w:r w:rsidR="006E51EC" w:rsidRPr="00044845">
        <w:rPr>
          <w:sz w:val="28"/>
          <w:szCs w:val="28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="006E51EC" w:rsidRPr="00044845">
          <w:rPr>
            <w:rStyle w:val="a7"/>
            <w:sz w:val="28"/>
            <w:szCs w:val="28"/>
          </w:rPr>
          <w:t>www.chistopol.tatarstan.ru</w:t>
        </w:r>
      </w:hyperlink>
      <w:r w:rsidR="006E51EC" w:rsidRPr="00044845">
        <w:rPr>
          <w:sz w:val="28"/>
          <w:szCs w:val="28"/>
        </w:rPr>
        <w:t>).</w:t>
      </w:r>
    </w:p>
    <w:p w:rsidR="006E51EC" w:rsidRPr="00044845" w:rsidRDefault="006E51EC" w:rsidP="00B93D68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3. 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</w:t>
      </w:r>
      <w:r w:rsidRPr="00044845">
        <w:rPr>
          <w:sz w:val="28"/>
          <w:szCs w:val="28"/>
        </w:rPr>
        <w:t xml:space="preserve">с </w:t>
      </w:r>
      <w:r w:rsidR="00E42FFC" w:rsidRPr="00044845">
        <w:rPr>
          <w:color w:val="000000"/>
          <w:sz w:val="28"/>
          <w:szCs w:val="28"/>
          <w:shd w:val="clear" w:color="auto" w:fill="FFFFFF"/>
        </w:rPr>
        <w:t>1 января 2026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 года, но не ранее чем по истечении одного месяца со дня его </w:t>
      </w:r>
      <w:r w:rsidRPr="00044845">
        <w:rPr>
          <w:color w:val="000000"/>
          <w:sz w:val="28"/>
          <w:szCs w:val="28"/>
          <w:shd w:val="clear" w:color="auto" w:fill="FFFFFF"/>
        </w:rPr>
        <w:t>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</w:t>
      </w:r>
      <w:r w:rsidR="00FA236B">
        <w:rPr>
          <w:sz w:val="28"/>
          <w:szCs w:val="28"/>
        </w:rPr>
        <w:t xml:space="preserve">                                             Хамитов А.Р.</w:t>
      </w:r>
      <w:r w:rsidRPr="008020DB">
        <w:rPr>
          <w:sz w:val="28"/>
          <w:szCs w:val="28"/>
        </w:rPr>
        <w:t xml:space="preserve">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83" w:rsidRDefault="00526483" w:rsidP="004D0130">
      <w:r>
        <w:separator/>
      </w:r>
    </w:p>
  </w:endnote>
  <w:endnote w:type="continuationSeparator" w:id="0">
    <w:p w:rsidR="00526483" w:rsidRDefault="00526483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83" w:rsidRDefault="00526483" w:rsidP="004D0130">
      <w:r>
        <w:separator/>
      </w:r>
    </w:p>
  </w:footnote>
  <w:footnote w:type="continuationSeparator" w:id="0">
    <w:p w:rsidR="00526483" w:rsidRDefault="00526483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23CAF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26483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2233F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10BB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575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36B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2C028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A7FF9-2528-4BA5-BE89-9FE2FF5C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Альфред</cp:lastModifiedBy>
  <cp:revision>8</cp:revision>
  <cp:lastPrinted>2022-04-08T12:20:00Z</cp:lastPrinted>
  <dcterms:created xsi:type="dcterms:W3CDTF">2025-10-21T07:12:00Z</dcterms:created>
  <dcterms:modified xsi:type="dcterms:W3CDTF">2025-10-22T05:48:00Z</dcterms:modified>
</cp:coreProperties>
</file>