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48" w:rsidRDefault="00FD3048" w:rsidP="00FD304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D3048" w:rsidRDefault="00FD3048" w:rsidP="00FD3048">
      <w:pPr>
        <w:ind w:right="-1"/>
        <w:jc w:val="right"/>
        <w:rPr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27.06.2016 года № 96 «Об утверждении 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схемы размещения нестационарных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торговых объектов»</w:t>
      </w:r>
    </w:p>
    <w:p w:rsidR="00FD3048" w:rsidRDefault="00FD3048" w:rsidP="00FD3048">
      <w:pPr>
        <w:ind w:right="-1"/>
        <w:jc w:val="both"/>
        <w:rPr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sz w:val="28"/>
          <w:szCs w:val="28"/>
        </w:rPr>
      </w:pPr>
    </w:p>
    <w:p w:rsidR="00FD3048" w:rsidRDefault="00FD3048" w:rsidP="00FD3048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 статьи 10 Федерального закона от 28.12.2009 года №381-ФЗ «Об основах государственного регулирования торговой деятельности в Российской Федерации», приказа Министерства промышленности и торговли Республики Татарстан от 26.02.2011 года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 постановлений  Кабинета Министров Республики Татарстан от 13.08.2016 года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от 18.09.2017 года №675 «О внесении изменений в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городской Исполнительный комитет</w:t>
      </w:r>
    </w:p>
    <w:p w:rsidR="00FD3048" w:rsidRDefault="00FD3048" w:rsidP="00FD3048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FD3048" w:rsidRDefault="00FD3048" w:rsidP="00FD3048">
      <w:pPr>
        <w:ind w:right="-1"/>
        <w:jc w:val="both"/>
        <w:rPr>
          <w:b/>
          <w:bCs/>
          <w:sz w:val="28"/>
          <w:szCs w:val="28"/>
        </w:rPr>
      </w:pPr>
    </w:p>
    <w:p w:rsidR="00FD3048" w:rsidRDefault="00FD3048" w:rsidP="00FD3048">
      <w:pPr>
        <w:pStyle w:val="a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дополнения </w:t>
      </w:r>
      <w:proofErr w:type="gramStart"/>
      <w:r>
        <w:rPr>
          <w:sz w:val="28"/>
          <w:szCs w:val="28"/>
        </w:rPr>
        <w:t>в  схему</w:t>
      </w:r>
      <w:proofErr w:type="gramEnd"/>
      <w:r>
        <w:rPr>
          <w:sz w:val="28"/>
          <w:szCs w:val="28"/>
        </w:rPr>
        <w:t xml:space="preserve"> размещения нестационарных торговых объектов, утверждённую постановлением 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Исполнительного комитета  от 27.06.2016 года  № 96 «Об утверждении схемы размещения нестационарных торговых</w:t>
      </w:r>
      <w:r w:rsidR="009C4CDC">
        <w:rPr>
          <w:sz w:val="28"/>
          <w:szCs w:val="28"/>
        </w:rPr>
        <w:t xml:space="preserve"> объектов», дополнив пунктом 121-122</w:t>
      </w:r>
      <w:bookmarkStart w:id="0" w:name="_GoBack"/>
      <w:bookmarkEnd w:id="0"/>
      <w:r w:rsidRPr="004E684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FD3048" w:rsidRPr="00FD3048" w:rsidRDefault="00FD3048" w:rsidP="00FD3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</w:t>
      </w:r>
      <w:hyperlink r:id="rId6" w:history="1">
        <w:r>
          <w:rPr>
            <w:rStyle w:val="a9"/>
            <w:szCs w:val="28"/>
            <w:lang w:val="en-US"/>
          </w:rPr>
          <w:t>http</w:t>
        </w:r>
        <w:r>
          <w:rPr>
            <w:rStyle w:val="a9"/>
            <w:szCs w:val="28"/>
          </w:rPr>
          <w:t>://</w:t>
        </w:r>
        <w:proofErr w:type="spellStart"/>
        <w:r>
          <w:rPr>
            <w:rStyle w:val="a9"/>
            <w:szCs w:val="28"/>
            <w:lang w:val="en-US"/>
          </w:rPr>
          <w:t>chistopol</w:t>
        </w:r>
        <w:proofErr w:type="spellEnd"/>
        <w:r>
          <w:rPr>
            <w:rStyle w:val="a9"/>
            <w:szCs w:val="28"/>
          </w:rPr>
          <w:t>.</w:t>
        </w:r>
        <w:proofErr w:type="spellStart"/>
        <w:r>
          <w:rPr>
            <w:rStyle w:val="a9"/>
            <w:szCs w:val="28"/>
            <w:lang w:val="en-US"/>
          </w:rPr>
          <w:t>tatar</w:t>
        </w:r>
        <w:proofErr w:type="spellEnd"/>
        <w:r>
          <w:rPr>
            <w:rStyle w:val="a9"/>
            <w:szCs w:val="28"/>
          </w:rPr>
          <w:t>.</w:t>
        </w:r>
        <w:proofErr w:type="spellStart"/>
        <w:r>
          <w:rPr>
            <w:rStyle w:val="a9"/>
            <w:szCs w:val="28"/>
            <w:lang w:val="en-US"/>
          </w:rPr>
          <w:t>ru</w:t>
        </w:r>
        <w:proofErr w:type="spellEnd"/>
        <w:r>
          <w:rPr>
            <w:rStyle w:val="a9"/>
            <w:szCs w:val="28"/>
          </w:rPr>
          <w:t>/</w:t>
        </w:r>
      </w:hyperlink>
      <w:r>
        <w:rPr>
          <w:sz w:val="28"/>
          <w:szCs w:val="28"/>
        </w:rPr>
        <w:t xml:space="preserve">) и опубликовать на официальном портале правовой информации Республики </w:t>
      </w:r>
      <w:r w:rsidRPr="00FD3048">
        <w:rPr>
          <w:sz w:val="28"/>
          <w:szCs w:val="28"/>
        </w:rPr>
        <w:t>Татарстан  (</w:t>
      </w:r>
      <w:proofErr w:type="spellStart"/>
      <w:r w:rsidRPr="00FD3048">
        <w:rPr>
          <w:sz w:val="28"/>
          <w:szCs w:val="28"/>
          <w:lang w:val="en-US"/>
        </w:rPr>
        <w:t>pravo</w:t>
      </w:r>
      <w:proofErr w:type="spellEnd"/>
      <w:r w:rsidRPr="00FD3048">
        <w:rPr>
          <w:sz w:val="28"/>
          <w:szCs w:val="28"/>
        </w:rPr>
        <w:t>.</w:t>
      </w:r>
      <w:proofErr w:type="spellStart"/>
      <w:r w:rsidRPr="00FD3048">
        <w:rPr>
          <w:sz w:val="28"/>
          <w:szCs w:val="28"/>
          <w:lang w:val="en-US"/>
        </w:rPr>
        <w:t>tatarstan</w:t>
      </w:r>
      <w:proofErr w:type="spellEnd"/>
      <w:r w:rsidRPr="00FD3048">
        <w:rPr>
          <w:sz w:val="28"/>
          <w:szCs w:val="28"/>
        </w:rPr>
        <w:t>.</w:t>
      </w:r>
      <w:proofErr w:type="spellStart"/>
      <w:r w:rsidRPr="00FD3048">
        <w:rPr>
          <w:sz w:val="28"/>
          <w:szCs w:val="28"/>
          <w:lang w:val="en-US"/>
        </w:rPr>
        <w:t>ru</w:t>
      </w:r>
      <w:proofErr w:type="spellEnd"/>
      <w:r w:rsidRPr="00FD3048">
        <w:rPr>
          <w:sz w:val="28"/>
          <w:szCs w:val="28"/>
        </w:rPr>
        <w:t>).</w:t>
      </w:r>
    </w:p>
    <w:p w:rsidR="00FD3048" w:rsidRPr="00FD3048" w:rsidRDefault="00FD3048" w:rsidP="00FD3048">
      <w:pPr>
        <w:pStyle w:val="40"/>
        <w:shd w:val="clear" w:color="auto" w:fill="auto"/>
        <w:tabs>
          <w:tab w:val="left" w:pos="47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FD304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главного специалиста отдела торговли, культуры, молодежной политики, спорта и туризма </w:t>
      </w:r>
      <w:proofErr w:type="spellStart"/>
      <w:r w:rsidRPr="00FD304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D3048">
        <w:rPr>
          <w:rFonts w:ascii="Times New Roman" w:hAnsi="Times New Roman" w:cs="Times New Roman"/>
          <w:sz w:val="28"/>
          <w:szCs w:val="28"/>
        </w:rPr>
        <w:t xml:space="preserve"> городского Исполнительного комитета Ахметову Ю.Ю.</w:t>
      </w:r>
    </w:p>
    <w:p w:rsidR="00FD3048" w:rsidRPr="00FD3048" w:rsidRDefault="00FD3048" w:rsidP="00FD3048">
      <w:pPr>
        <w:jc w:val="both"/>
        <w:rPr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   городского</w:t>
      </w:r>
    </w:p>
    <w:p w:rsidR="00FD3048" w:rsidRPr="00FD3048" w:rsidRDefault="00FD3048" w:rsidP="00FD3048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 комитета                                                                   И.Ф. Рахимов</w:t>
      </w:r>
      <w:r>
        <w:t xml:space="preserve">                                   </w:t>
      </w:r>
    </w:p>
    <w:p w:rsidR="00FD3048" w:rsidRDefault="00FD3048" w:rsidP="00FD3048">
      <w:r>
        <w:lastRenderedPageBreak/>
        <w:t xml:space="preserve">                                                                                                    Приложение</w:t>
      </w:r>
    </w:p>
    <w:p w:rsidR="00FD3048" w:rsidRDefault="00FD3048" w:rsidP="00FD3048">
      <w:r>
        <w:t xml:space="preserve">                                                                                                    к Постановлению  </w:t>
      </w:r>
    </w:p>
    <w:p w:rsidR="00FD3048" w:rsidRDefault="00FD3048" w:rsidP="00FD3048">
      <w:r>
        <w:t xml:space="preserve">                                                                                                    </w:t>
      </w:r>
      <w:proofErr w:type="spellStart"/>
      <w:r>
        <w:t>Чистопольского</w:t>
      </w:r>
      <w:proofErr w:type="spellEnd"/>
      <w:r>
        <w:t xml:space="preserve"> городского </w:t>
      </w:r>
    </w:p>
    <w:p w:rsidR="00FD3048" w:rsidRDefault="00FD3048" w:rsidP="00FD3048">
      <w:pPr>
        <w:ind w:left="-567"/>
      </w:pPr>
      <w:r>
        <w:t xml:space="preserve">                                                                                                              Исполнительного комитета </w:t>
      </w:r>
    </w:p>
    <w:p w:rsidR="00FD3048" w:rsidRDefault="00FD3048" w:rsidP="00FD3048">
      <w:pPr>
        <w:ind w:left="-851"/>
      </w:pPr>
      <w:r>
        <w:t xml:space="preserve">                                                                                                                   от </w:t>
      </w:r>
      <w:r w:rsidRPr="00E359C8">
        <w:t xml:space="preserve">_________ </w:t>
      </w:r>
      <w:r>
        <w:t xml:space="preserve">  №</w:t>
      </w:r>
      <w:r w:rsidRPr="00E359C8">
        <w:t xml:space="preserve"> _____</w:t>
      </w:r>
    </w:p>
    <w:p w:rsidR="00FD3048" w:rsidRDefault="00FD3048" w:rsidP="00FD3048">
      <w:pPr>
        <w:jc w:val="both"/>
      </w:pPr>
    </w:p>
    <w:p w:rsidR="00FD3048" w:rsidRDefault="00FD3048" w:rsidP="00FD3048">
      <w:pPr>
        <w:jc w:val="center"/>
        <w:rPr>
          <w:sz w:val="28"/>
          <w:szCs w:val="28"/>
        </w:rPr>
      </w:pPr>
    </w:p>
    <w:p w:rsidR="00FD3048" w:rsidRDefault="00FD3048" w:rsidP="00FD3048">
      <w:pPr>
        <w:jc w:val="center"/>
        <w:rPr>
          <w:sz w:val="28"/>
          <w:szCs w:val="28"/>
        </w:rPr>
      </w:pPr>
    </w:p>
    <w:p w:rsidR="00FD3048" w:rsidRDefault="00FD3048" w:rsidP="00FD3048">
      <w:pPr>
        <w:tabs>
          <w:tab w:val="left" w:pos="241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размещения нестационарных торговых объектов</w:t>
      </w:r>
    </w:p>
    <w:p w:rsidR="00FD3048" w:rsidRDefault="00FD3048" w:rsidP="00FD3048">
      <w:pPr>
        <w:tabs>
          <w:tab w:val="left" w:pos="241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города Чистополь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</w:p>
    <w:p w:rsidR="00FD3048" w:rsidRDefault="00FD3048" w:rsidP="00FD3048">
      <w:pPr>
        <w:tabs>
          <w:tab w:val="left" w:pos="2410"/>
        </w:tabs>
        <w:jc w:val="center"/>
        <w:rPr>
          <w:bCs/>
          <w:sz w:val="28"/>
          <w:szCs w:val="28"/>
        </w:rPr>
      </w:pPr>
    </w:p>
    <w:p w:rsidR="00FD3048" w:rsidRDefault="00FD3048" w:rsidP="00FD3048">
      <w:pPr>
        <w:tabs>
          <w:tab w:val="left" w:pos="2410"/>
        </w:tabs>
        <w:jc w:val="center"/>
        <w:rPr>
          <w:bCs/>
          <w:sz w:val="28"/>
          <w:szCs w:val="28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701"/>
        <w:gridCol w:w="1162"/>
        <w:gridCol w:w="1985"/>
      </w:tblGrid>
      <w:tr w:rsidR="00FD3048" w:rsidTr="00FD3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r>
              <w:t xml:space="preserve">№ </w:t>
            </w:r>
          </w:p>
          <w:p w:rsidR="00FD3048" w:rsidRDefault="00FD3048" w:rsidP="00C028AB">
            <w: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pPr>
              <w:jc w:val="center"/>
            </w:pPr>
            <w:r>
              <w:t>Местонахождение нестационарного торгового 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pPr>
              <w:jc w:val="center"/>
            </w:pPr>
            <w:r>
              <w:t>Ассортимент реализуемого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pPr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pPr>
              <w:jc w:val="center"/>
            </w:pPr>
            <w:r>
              <w:t>Количество торговых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8" w:rsidRDefault="00FD3048" w:rsidP="00C028AB">
            <w:pPr>
              <w:jc w:val="center"/>
            </w:pPr>
            <w:r>
              <w:t>Период размещения нестационарных торговых объектов</w:t>
            </w:r>
          </w:p>
          <w:p w:rsidR="00FD3048" w:rsidRDefault="00FD3048" w:rsidP="00C028AB">
            <w:pPr>
              <w:jc w:val="center"/>
            </w:pPr>
          </w:p>
        </w:tc>
      </w:tr>
      <w:tr w:rsidR="00FD3048" w:rsidTr="00FD3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9C4CDC" w:rsidP="00C028AB">
            <w:pPr>
              <w:jc w:val="center"/>
            </w:pPr>
            <w:r>
              <w:t>121</w:t>
            </w:r>
            <w:r w:rsidR="00FD3048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CDC" w:rsidRDefault="00FD3048" w:rsidP="00C028AB">
            <w:r>
              <w:t xml:space="preserve">г. Чистополь, </w:t>
            </w:r>
          </w:p>
          <w:p w:rsidR="00FD3048" w:rsidRDefault="009C4CDC" w:rsidP="00C028AB">
            <w:r>
              <w:t>ул. К. Маркса,92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9C4CDC" w:rsidP="00C028AB">
            <w:pPr>
              <w:jc w:val="center"/>
            </w:pPr>
            <w:r>
              <w:t>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9C4CDC" w:rsidP="00C028AB">
            <w:pPr>
              <w:jc w:val="center"/>
            </w:pPr>
            <w:proofErr w:type="spellStart"/>
            <w:r>
              <w:t>Вендинговый</w:t>
            </w:r>
            <w:proofErr w:type="spellEnd"/>
            <w:r>
              <w:t xml:space="preserve"> аппарат (</w:t>
            </w:r>
            <w:proofErr w:type="spellStart"/>
            <w:r>
              <w:t>водомат</w:t>
            </w:r>
            <w:proofErr w:type="spellEnd"/>
            <w: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FD3048" w:rsidP="00C028AB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048" w:rsidRDefault="009C4CDC" w:rsidP="00C028AB">
            <w:pPr>
              <w:jc w:val="center"/>
            </w:pPr>
            <w:r>
              <w:t>в течение года</w:t>
            </w:r>
          </w:p>
        </w:tc>
      </w:tr>
      <w:tr w:rsidR="009C4CDC" w:rsidTr="00FD30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pPr>
              <w:jc w:val="center"/>
            </w:pPr>
            <w:r>
              <w:t>122.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r>
              <w:t xml:space="preserve">г. Чистополь, </w:t>
            </w:r>
          </w:p>
          <w:p w:rsidR="009C4CDC" w:rsidRDefault="009C4CDC" w:rsidP="009C4CDC">
            <w:r>
              <w:t>ул. Энгельса,55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pPr>
              <w:jc w:val="center"/>
            </w:pPr>
            <w:r>
              <w:t>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pPr>
              <w:jc w:val="center"/>
            </w:pPr>
            <w:proofErr w:type="spellStart"/>
            <w:r>
              <w:t>Вендинговый</w:t>
            </w:r>
            <w:proofErr w:type="spellEnd"/>
            <w:r>
              <w:t xml:space="preserve"> аппарат (</w:t>
            </w:r>
            <w:proofErr w:type="spellStart"/>
            <w:r>
              <w:t>водомат</w:t>
            </w:r>
            <w:proofErr w:type="spellEnd"/>
            <w:r>
              <w:t>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CDC" w:rsidRDefault="009C4CDC" w:rsidP="009C4CDC">
            <w:pPr>
              <w:jc w:val="center"/>
            </w:pPr>
            <w:r>
              <w:t>в течение года</w:t>
            </w:r>
          </w:p>
        </w:tc>
      </w:tr>
    </w:tbl>
    <w:p w:rsidR="00FD3048" w:rsidRDefault="00FD3048" w:rsidP="00FD3048">
      <w:pPr>
        <w:rPr>
          <w:sz w:val="2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jc w:val="center"/>
        <w:rPr>
          <w:szCs w:val="28"/>
        </w:rPr>
      </w:pPr>
    </w:p>
    <w:p w:rsidR="00FD3048" w:rsidRDefault="00FD3048" w:rsidP="00FD3048">
      <w:pPr>
        <w:pStyle w:val="a3"/>
        <w:spacing w:after="0"/>
        <w:ind w:right="-1"/>
        <w:jc w:val="both"/>
        <w:rPr>
          <w:sz w:val="28"/>
          <w:szCs w:val="28"/>
        </w:rPr>
      </w:pPr>
    </w:p>
    <w:p w:rsidR="00FD3048" w:rsidRDefault="00FD3048" w:rsidP="00FD3048">
      <w:pPr>
        <w:pStyle w:val="a3"/>
        <w:spacing w:after="0"/>
        <w:ind w:right="-1"/>
        <w:jc w:val="both"/>
        <w:rPr>
          <w:sz w:val="28"/>
          <w:szCs w:val="28"/>
        </w:rPr>
      </w:pPr>
    </w:p>
    <w:p w:rsidR="00FD3048" w:rsidRDefault="00FD3048" w:rsidP="00FD3048">
      <w:pPr>
        <w:pStyle w:val="a3"/>
        <w:spacing w:after="0"/>
        <w:ind w:right="-1"/>
        <w:jc w:val="both"/>
        <w:rPr>
          <w:sz w:val="28"/>
          <w:szCs w:val="28"/>
        </w:rPr>
      </w:pPr>
    </w:p>
    <w:p w:rsidR="00FD3048" w:rsidRDefault="00FD3048" w:rsidP="00FD3048">
      <w:pPr>
        <w:pStyle w:val="a3"/>
        <w:spacing w:after="0"/>
        <w:ind w:right="-1"/>
        <w:jc w:val="both"/>
        <w:rPr>
          <w:sz w:val="28"/>
          <w:szCs w:val="28"/>
        </w:rPr>
      </w:pPr>
    </w:p>
    <w:p w:rsidR="00FD3048" w:rsidRDefault="00FD3048" w:rsidP="00FD3048">
      <w:pPr>
        <w:pStyle w:val="a3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FD3048" w:rsidRDefault="00FD3048" w:rsidP="00FD3048">
      <w:pPr>
        <w:ind w:right="-1"/>
        <w:jc w:val="both"/>
        <w:rPr>
          <w:bCs/>
          <w:sz w:val="28"/>
          <w:szCs w:val="28"/>
        </w:rPr>
      </w:pPr>
    </w:p>
    <w:p w:rsidR="00DC5E0D" w:rsidRDefault="00DC5E0D"/>
    <w:sectPr w:rsidR="00DC5E0D" w:rsidSect="004C6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42" w:rsidRDefault="00F05E42">
      <w:r>
        <w:separator/>
      </w:r>
    </w:p>
  </w:endnote>
  <w:endnote w:type="continuationSeparator" w:id="0">
    <w:p w:rsidR="00F05E42" w:rsidRDefault="00F0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42" w:rsidRDefault="00F05E42">
      <w:r>
        <w:separator/>
      </w:r>
    </w:p>
  </w:footnote>
  <w:footnote w:type="continuationSeparator" w:id="0">
    <w:p w:rsidR="00F05E42" w:rsidRDefault="00F0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B69" w:rsidRDefault="00F05E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48"/>
    <w:rsid w:val="009C4CDC"/>
    <w:rsid w:val="00DC5E0D"/>
    <w:rsid w:val="00E359C8"/>
    <w:rsid w:val="00F05E42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753F"/>
  <w15:chartTrackingRefBased/>
  <w15:docId w15:val="{AEFB9D88-8F2E-4919-9ED6-B83E57FE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048"/>
    <w:pPr>
      <w:spacing w:after="120"/>
    </w:pPr>
  </w:style>
  <w:style w:type="character" w:customStyle="1" w:styleId="a4">
    <w:name w:val="Основной текст Знак"/>
    <w:basedOn w:val="a0"/>
    <w:link w:val="a3"/>
    <w:rsid w:val="00FD3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D30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3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D30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D3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D3048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FD3048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3048"/>
    <w:pPr>
      <w:widowControl w:val="0"/>
      <w:shd w:val="clear" w:color="auto" w:fill="FFFFFF"/>
      <w:spacing w:before="540" w:after="2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stopol.tatar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2025-08-05T05:26:00Z</dcterms:created>
  <dcterms:modified xsi:type="dcterms:W3CDTF">2025-08-05T05:26:00Z</dcterms:modified>
</cp:coreProperties>
</file>