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13" w:rsidRDefault="00AE5564" w:rsidP="00C45B13">
      <w:pPr>
        <w:tabs>
          <w:tab w:val="left" w:pos="0"/>
        </w:tabs>
        <w:suppressAutoHyphens/>
        <w:autoSpaceDN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5B27B7" w:rsidRPr="005B27B7" w:rsidRDefault="005B27B7" w:rsidP="005B27B7">
      <w:pPr>
        <w:jc w:val="center"/>
        <w:rPr>
          <w:rFonts w:ascii="Arial" w:hAnsi="Arial" w:cs="Arial"/>
          <w:sz w:val="24"/>
          <w:szCs w:val="24"/>
        </w:rPr>
      </w:pPr>
      <w:r w:rsidRPr="005B27B7">
        <w:rPr>
          <w:rFonts w:ascii="Arial" w:hAnsi="Arial" w:cs="Arial"/>
          <w:sz w:val="24"/>
          <w:szCs w:val="24"/>
        </w:rPr>
        <w:t>Решение</w:t>
      </w:r>
    </w:p>
    <w:p w:rsidR="005B27B7" w:rsidRPr="005B27B7" w:rsidRDefault="005B27B7" w:rsidP="005B27B7">
      <w:pPr>
        <w:jc w:val="center"/>
        <w:rPr>
          <w:rFonts w:ascii="Arial" w:hAnsi="Arial" w:cs="Arial"/>
          <w:sz w:val="24"/>
          <w:szCs w:val="24"/>
          <w:lang w:val="tt-RU"/>
        </w:rPr>
      </w:pPr>
      <w:r w:rsidRPr="005B27B7">
        <w:rPr>
          <w:rFonts w:ascii="Arial" w:hAnsi="Arial" w:cs="Arial"/>
          <w:sz w:val="24"/>
          <w:szCs w:val="24"/>
        </w:rPr>
        <w:t xml:space="preserve">Совета Каргалинского </w:t>
      </w:r>
      <w:r w:rsidRPr="005B27B7">
        <w:rPr>
          <w:rFonts w:ascii="Arial" w:hAnsi="Arial" w:cs="Arial"/>
          <w:sz w:val="24"/>
          <w:szCs w:val="24"/>
          <w:lang w:val="tt-RU"/>
        </w:rPr>
        <w:t>с</w:t>
      </w:r>
      <w:r w:rsidRPr="005B27B7">
        <w:rPr>
          <w:rFonts w:ascii="Arial" w:hAnsi="Arial" w:cs="Arial"/>
          <w:sz w:val="24"/>
          <w:szCs w:val="24"/>
        </w:rPr>
        <w:t>ельского</w:t>
      </w:r>
      <w:r w:rsidRPr="005B27B7">
        <w:rPr>
          <w:rFonts w:ascii="Arial" w:hAnsi="Arial" w:cs="Arial"/>
          <w:sz w:val="24"/>
          <w:szCs w:val="24"/>
          <w:lang w:val="tt-RU"/>
        </w:rPr>
        <w:t xml:space="preserve"> поселения</w:t>
      </w:r>
    </w:p>
    <w:p w:rsidR="005B27B7" w:rsidRPr="005B27B7" w:rsidRDefault="005B27B7" w:rsidP="005B27B7">
      <w:pPr>
        <w:jc w:val="center"/>
        <w:rPr>
          <w:rFonts w:ascii="Arial" w:hAnsi="Arial" w:cs="Arial"/>
          <w:sz w:val="24"/>
          <w:szCs w:val="24"/>
        </w:rPr>
      </w:pPr>
      <w:r w:rsidRPr="005B27B7">
        <w:rPr>
          <w:rFonts w:ascii="Arial" w:hAnsi="Arial" w:cs="Arial"/>
          <w:sz w:val="24"/>
          <w:szCs w:val="24"/>
        </w:rPr>
        <w:t>Чистопольского</w:t>
      </w:r>
      <w:r w:rsidRPr="005B27B7">
        <w:rPr>
          <w:rFonts w:ascii="Arial" w:hAnsi="Arial" w:cs="Arial"/>
          <w:sz w:val="24"/>
          <w:szCs w:val="24"/>
          <w:lang w:val="tt-RU"/>
        </w:rPr>
        <w:t xml:space="preserve"> м</w:t>
      </w:r>
      <w:r w:rsidRPr="005B27B7">
        <w:rPr>
          <w:rFonts w:ascii="Arial" w:hAnsi="Arial" w:cs="Arial"/>
          <w:sz w:val="24"/>
          <w:szCs w:val="24"/>
        </w:rPr>
        <w:t>униципального района Республики Татарстан</w:t>
      </w:r>
    </w:p>
    <w:p w:rsidR="005B27B7" w:rsidRPr="005B27B7" w:rsidRDefault="005B27B7" w:rsidP="005B27B7">
      <w:pPr>
        <w:jc w:val="center"/>
        <w:rPr>
          <w:rFonts w:ascii="Arial" w:hAnsi="Arial" w:cs="Arial"/>
          <w:sz w:val="24"/>
          <w:szCs w:val="24"/>
        </w:rPr>
      </w:pPr>
    </w:p>
    <w:p w:rsidR="005B27B7" w:rsidRPr="005B27B7" w:rsidRDefault="005B27B7" w:rsidP="005B27B7">
      <w:pPr>
        <w:jc w:val="both"/>
        <w:rPr>
          <w:rFonts w:ascii="Arial" w:hAnsi="Arial" w:cs="Arial"/>
          <w:sz w:val="24"/>
          <w:szCs w:val="24"/>
        </w:rPr>
      </w:pPr>
    </w:p>
    <w:p w:rsidR="005B27B7" w:rsidRPr="005B27B7" w:rsidRDefault="005B27B7" w:rsidP="005B27B7">
      <w:pPr>
        <w:jc w:val="both"/>
        <w:rPr>
          <w:rFonts w:ascii="Arial" w:hAnsi="Arial" w:cs="Arial"/>
          <w:bCs/>
          <w:sz w:val="24"/>
          <w:szCs w:val="24"/>
        </w:rPr>
      </w:pPr>
      <w:r w:rsidRPr="005B27B7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AE556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</w:p>
    <w:p w:rsidR="005B27B7" w:rsidRPr="005B27B7" w:rsidRDefault="005B27B7" w:rsidP="005B27B7">
      <w:pPr>
        <w:jc w:val="both"/>
        <w:rPr>
          <w:rFonts w:ascii="Arial" w:hAnsi="Arial" w:cs="Arial"/>
          <w:bCs/>
          <w:sz w:val="24"/>
          <w:szCs w:val="24"/>
        </w:rPr>
      </w:pPr>
      <w:r w:rsidRPr="005B27B7">
        <w:rPr>
          <w:rFonts w:ascii="Arial" w:hAnsi="Arial" w:cs="Arial"/>
          <w:bCs/>
          <w:sz w:val="24"/>
          <w:szCs w:val="24"/>
        </w:rPr>
        <w:tab/>
      </w:r>
      <w:r w:rsidRPr="005B27B7">
        <w:rPr>
          <w:rFonts w:ascii="Arial" w:hAnsi="Arial" w:cs="Arial"/>
          <w:bCs/>
          <w:sz w:val="24"/>
          <w:szCs w:val="24"/>
        </w:rPr>
        <w:tab/>
      </w:r>
    </w:p>
    <w:p w:rsidR="005B27B7" w:rsidRPr="005B27B7" w:rsidRDefault="005B27B7" w:rsidP="005B27B7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5B27B7" w:rsidRPr="005B27B7" w:rsidTr="005B27B7">
        <w:tc>
          <w:tcPr>
            <w:tcW w:w="10031" w:type="dxa"/>
            <w:hideMark/>
          </w:tcPr>
          <w:p w:rsidR="005B27B7" w:rsidRPr="005B27B7" w:rsidRDefault="005B27B7">
            <w:pPr>
              <w:tabs>
                <w:tab w:val="left" w:pos="968"/>
                <w:tab w:val="left" w:pos="4678"/>
              </w:tabs>
              <w:suppressAutoHyphens/>
              <w:spacing w:line="276" w:lineRule="auto"/>
              <w:ind w:right="46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B27B7">
              <w:rPr>
                <w:rFonts w:ascii="Arial" w:hAnsi="Arial" w:cs="Arial"/>
                <w:sz w:val="24"/>
                <w:szCs w:val="24"/>
                <w:lang w:eastAsia="ar-SA"/>
              </w:rPr>
              <w:t>О внесении изменений в решение Совета Каргалинского сельского поселения Чистопольского муниципального района Республики Татарстан от 24 сентября 2019 года № 78/1«Об утверждении Порядка приватизации муниципального имущества, находящегося в собственности муниципального образования «Каргалинское сельское поселение» Чистопольского муниципального района Республики Татарстан»</w:t>
            </w:r>
          </w:p>
        </w:tc>
      </w:tr>
    </w:tbl>
    <w:p w:rsidR="005B27B7" w:rsidRPr="005B27B7" w:rsidRDefault="005B27B7" w:rsidP="005B27B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B27B7">
        <w:rPr>
          <w:rFonts w:ascii="Arial" w:hAnsi="Arial" w:cs="Arial"/>
          <w:sz w:val="24"/>
          <w:szCs w:val="24"/>
        </w:rPr>
        <w:tab/>
      </w:r>
    </w:p>
    <w:p w:rsidR="005B27B7" w:rsidRPr="005B27B7" w:rsidRDefault="005B27B7" w:rsidP="005B27B7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B27B7">
        <w:rPr>
          <w:rFonts w:ascii="Arial" w:hAnsi="Arial" w:cs="Arial"/>
          <w:sz w:val="24"/>
          <w:szCs w:val="24"/>
        </w:rPr>
        <w:t>Руководствуясь Федеральным законом от 24.07.2023 N 370-ФЗ "О внесении изменений в отдельные законодательные акты Российской Федерации", Совет Каргалинского сельского поселения Чистопольского муниципального района Республики Татарстан</w:t>
      </w:r>
    </w:p>
    <w:p w:rsidR="005B27B7" w:rsidRPr="005B27B7" w:rsidRDefault="005B27B7" w:rsidP="005B27B7">
      <w:pPr>
        <w:tabs>
          <w:tab w:val="left" w:pos="142"/>
          <w:tab w:val="left" w:pos="695"/>
          <w:tab w:val="left" w:pos="993"/>
        </w:tabs>
        <w:suppressAutoHyphens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5B27B7" w:rsidRPr="005B27B7" w:rsidRDefault="005B27B7" w:rsidP="005B27B7">
      <w:pPr>
        <w:tabs>
          <w:tab w:val="left" w:pos="142"/>
          <w:tab w:val="left" w:pos="695"/>
          <w:tab w:val="left" w:pos="993"/>
        </w:tabs>
        <w:suppressAutoHyphens/>
        <w:ind w:firstLine="851"/>
        <w:jc w:val="center"/>
        <w:rPr>
          <w:rFonts w:ascii="Arial" w:hAnsi="Arial" w:cs="Arial"/>
          <w:sz w:val="24"/>
          <w:szCs w:val="24"/>
          <w:lang w:eastAsia="ar-SA"/>
        </w:rPr>
      </w:pPr>
      <w:r w:rsidRPr="005B27B7">
        <w:rPr>
          <w:rFonts w:ascii="Arial" w:hAnsi="Arial" w:cs="Arial"/>
          <w:sz w:val="24"/>
          <w:szCs w:val="24"/>
          <w:lang w:eastAsia="ar-SA"/>
        </w:rPr>
        <w:t>РЕШИЛ:</w:t>
      </w:r>
    </w:p>
    <w:p w:rsidR="005B27B7" w:rsidRPr="005B27B7" w:rsidRDefault="005B27B7" w:rsidP="005B27B7">
      <w:pPr>
        <w:tabs>
          <w:tab w:val="left" w:pos="142"/>
          <w:tab w:val="left" w:pos="695"/>
          <w:tab w:val="left" w:pos="993"/>
        </w:tabs>
        <w:suppressAutoHyphens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B27B7">
        <w:rPr>
          <w:rFonts w:ascii="Arial" w:hAnsi="Arial" w:cs="Arial"/>
          <w:sz w:val="24"/>
          <w:szCs w:val="24"/>
          <w:lang w:eastAsia="ar-SA"/>
        </w:rPr>
        <w:t>1. Внести в Положение о порядке приватизации муниципального имущества, находящегося в собственности муниципального образования "Каргалинское сельское поселение" Чистопольского муниципального района Республики Татарстан, утвержденное решением Совета Каргалинского сельского поселения Чистопольского муниципального района Республики Татарстан от 24 сентября 2019 года N 78/1 "Об утверждении Порядка приватизации муниципального имущества, находящегося в собственности муниципального образования "</w:t>
      </w:r>
      <w:r w:rsidRPr="005B27B7">
        <w:rPr>
          <w:rFonts w:ascii="Arial" w:hAnsi="Arial" w:cs="Arial"/>
          <w:sz w:val="24"/>
          <w:szCs w:val="24"/>
        </w:rPr>
        <w:t>Каргалинское</w:t>
      </w:r>
      <w:r w:rsidRPr="005B27B7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Татарстан" следующие изменения:</w:t>
      </w:r>
    </w:p>
    <w:p w:rsidR="005B27B7" w:rsidRPr="005B27B7" w:rsidRDefault="005B27B7" w:rsidP="005B27B7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5B27B7">
        <w:rPr>
          <w:rFonts w:ascii="Arial" w:hAnsi="Arial" w:cs="Arial"/>
        </w:rPr>
        <w:t>абзац третий пункта 7.3 изложить в следующей редакции:</w:t>
      </w:r>
    </w:p>
    <w:p w:rsidR="005B27B7" w:rsidRPr="005B27B7" w:rsidRDefault="005B27B7" w:rsidP="005B27B7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5B27B7">
        <w:rPr>
          <w:rFonts w:ascii="Arial" w:hAnsi="Arial" w:cs="Arial"/>
        </w:rPr>
        <w:t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 муниципального имущества, которая осуществляется способами, предусмотренными подпунктами 1, 1_1, 5, 9 и 10 пункта 1 статьи 13 Федерального закона от 21 декабря 2001 года № 178-ФЗ «О приватизации государственного и муниципального имущества».»;</w:t>
      </w:r>
      <w:r w:rsidRPr="005B27B7">
        <w:rPr>
          <w:rFonts w:ascii="Arial" w:hAnsi="Arial" w:cs="Arial"/>
          <w:b/>
          <w:bCs/>
        </w:rPr>
        <w:t xml:space="preserve"> </w:t>
      </w:r>
      <w:r w:rsidRPr="005B27B7">
        <w:rPr>
          <w:rFonts w:ascii="Arial" w:hAnsi="Arial" w:cs="Arial"/>
        </w:rPr>
        <w:t xml:space="preserve">  </w:t>
      </w:r>
    </w:p>
    <w:p w:rsidR="005B27B7" w:rsidRPr="005B27B7" w:rsidRDefault="005B27B7" w:rsidP="005B27B7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5B27B7">
        <w:rPr>
          <w:rFonts w:ascii="Arial" w:hAnsi="Arial" w:cs="Arial"/>
        </w:rPr>
        <w:t xml:space="preserve"> </w:t>
      </w:r>
      <w:hyperlink r:id="rId6" w:history="1">
        <w:r w:rsidRPr="005B27B7">
          <w:rPr>
            <w:rStyle w:val="a8"/>
            <w:rFonts w:ascii="Arial" w:hAnsi="Arial" w:cs="Arial"/>
          </w:rPr>
          <w:t xml:space="preserve">пункт 15.4 </w:t>
        </w:r>
      </w:hyperlink>
      <w:r w:rsidRPr="005B27B7">
        <w:rPr>
          <w:rFonts w:ascii="Arial" w:hAnsi="Arial" w:cs="Arial"/>
        </w:rPr>
        <w:t>дополнить подпунктом 4.1 следующего содержания:</w:t>
      </w:r>
    </w:p>
    <w:p w:rsidR="005B27B7" w:rsidRPr="005B27B7" w:rsidRDefault="005B27B7" w:rsidP="005B27B7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5B27B7">
        <w:rPr>
          <w:rFonts w:ascii="Arial" w:hAnsi="Arial" w:cs="Arial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сообщении;».</w:t>
      </w:r>
    </w:p>
    <w:p w:rsidR="005B27B7" w:rsidRPr="005B27B7" w:rsidRDefault="005B27B7" w:rsidP="005B27B7">
      <w:pPr>
        <w:tabs>
          <w:tab w:val="left" w:pos="142"/>
          <w:tab w:val="left" w:pos="695"/>
          <w:tab w:val="left" w:pos="993"/>
        </w:tabs>
        <w:suppressAutoHyphens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B27B7">
        <w:rPr>
          <w:rFonts w:ascii="Arial" w:hAnsi="Arial" w:cs="Arial"/>
          <w:sz w:val="24"/>
          <w:szCs w:val="24"/>
          <w:lang w:eastAsia="ar-SA"/>
        </w:rPr>
        <w:t>2. Обнародовать настоящее решение в установленном порядке и разместить на официальном сайте Чистопольского муниципального района www.chistopol.tatarstan.ru.</w:t>
      </w:r>
    </w:p>
    <w:p w:rsidR="005B27B7" w:rsidRPr="005B27B7" w:rsidRDefault="005B27B7" w:rsidP="005B27B7">
      <w:pPr>
        <w:tabs>
          <w:tab w:val="left" w:pos="142"/>
          <w:tab w:val="left" w:pos="695"/>
          <w:tab w:val="left" w:pos="993"/>
        </w:tabs>
        <w:suppressAutoHyphens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B27B7">
        <w:rPr>
          <w:rFonts w:ascii="Arial" w:hAnsi="Arial" w:cs="Arial"/>
          <w:sz w:val="24"/>
          <w:szCs w:val="24"/>
          <w:lang w:eastAsia="ar-SA"/>
        </w:rPr>
        <w:lastRenderedPageBreak/>
        <w:t>3. Контроль за исполнением настоящего решения возложить на постоянную депутатскую комиссию по законности и правопорядка Совета Каргалинского сельского поселения Чистопольского муниципального района Республики Татарстан.</w:t>
      </w:r>
    </w:p>
    <w:p w:rsidR="005B27B7" w:rsidRPr="005B27B7" w:rsidRDefault="005B27B7" w:rsidP="005B27B7">
      <w:pPr>
        <w:tabs>
          <w:tab w:val="left" w:pos="142"/>
          <w:tab w:val="left" w:pos="695"/>
          <w:tab w:val="left" w:pos="993"/>
        </w:tabs>
        <w:suppressAutoHyphens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5B27B7" w:rsidRPr="005B27B7" w:rsidRDefault="005B27B7" w:rsidP="005B27B7">
      <w:pPr>
        <w:tabs>
          <w:tab w:val="left" w:pos="142"/>
          <w:tab w:val="left" w:pos="695"/>
          <w:tab w:val="left" w:pos="993"/>
        </w:tabs>
        <w:suppressAutoHyphens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5B27B7" w:rsidRPr="005B27B7" w:rsidRDefault="005B27B7" w:rsidP="005B27B7">
      <w:pPr>
        <w:tabs>
          <w:tab w:val="left" w:pos="142"/>
          <w:tab w:val="left" w:pos="695"/>
          <w:tab w:val="left" w:pos="993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5B27B7">
        <w:rPr>
          <w:rFonts w:ascii="Arial" w:hAnsi="Arial" w:cs="Arial"/>
          <w:sz w:val="24"/>
          <w:szCs w:val="24"/>
          <w:lang w:eastAsia="ar-SA"/>
        </w:rPr>
        <w:t xml:space="preserve">Глава Каргалинского </w:t>
      </w:r>
    </w:p>
    <w:p w:rsidR="005B27B7" w:rsidRPr="005B27B7" w:rsidRDefault="005B27B7" w:rsidP="005B27B7">
      <w:pPr>
        <w:tabs>
          <w:tab w:val="left" w:pos="142"/>
          <w:tab w:val="left" w:pos="695"/>
          <w:tab w:val="left" w:pos="993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5B27B7">
        <w:rPr>
          <w:rFonts w:ascii="Arial" w:hAnsi="Arial" w:cs="Arial"/>
          <w:sz w:val="24"/>
          <w:szCs w:val="24"/>
          <w:lang w:eastAsia="ar-SA"/>
        </w:rPr>
        <w:t>сельского поселения                                                               М.А. Загидулли</w:t>
      </w:r>
    </w:p>
    <w:p w:rsidR="005B27B7" w:rsidRPr="005B27B7" w:rsidRDefault="005B27B7" w:rsidP="005B27B7">
      <w:pPr>
        <w:rPr>
          <w:rFonts w:ascii="Arial" w:hAnsi="Arial" w:cs="Arial"/>
          <w:b/>
          <w:sz w:val="24"/>
          <w:szCs w:val="24"/>
        </w:rPr>
      </w:pPr>
    </w:p>
    <w:p w:rsidR="005B27B7" w:rsidRPr="005B27B7" w:rsidRDefault="005B27B7" w:rsidP="005B27B7">
      <w:pPr>
        <w:rPr>
          <w:rFonts w:ascii="Arial" w:hAnsi="Arial" w:cs="Arial"/>
          <w:b/>
          <w:sz w:val="24"/>
          <w:szCs w:val="24"/>
        </w:rPr>
      </w:pPr>
    </w:p>
    <w:p w:rsidR="00FF374C" w:rsidRPr="005B27B7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5B27B7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340BB9" w:rsidRPr="005B27B7" w:rsidRDefault="0001331D" w:rsidP="00705EE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5B27B7">
        <w:rPr>
          <w:rFonts w:ascii="Arial" w:hAnsi="Arial" w:cs="Arial"/>
          <w:sz w:val="24"/>
          <w:szCs w:val="24"/>
        </w:rPr>
        <w:tab/>
      </w:r>
    </w:p>
    <w:sectPr w:rsidR="00340BB9" w:rsidRPr="005B27B7" w:rsidSect="00ED6BE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0A" w:rsidRDefault="00B76F0A" w:rsidP="00405188">
      <w:r>
        <w:separator/>
      </w:r>
    </w:p>
  </w:endnote>
  <w:endnote w:type="continuationSeparator" w:id="0">
    <w:p w:rsidR="00B76F0A" w:rsidRDefault="00B76F0A" w:rsidP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0A" w:rsidRDefault="00B76F0A" w:rsidP="00405188">
      <w:r>
        <w:separator/>
      </w:r>
    </w:p>
  </w:footnote>
  <w:footnote w:type="continuationSeparator" w:id="0">
    <w:p w:rsidR="00B76F0A" w:rsidRDefault="00B76F0A" w:rsidP="004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A0"/>
    <w:rsid w:val="0001331D"/>
    <w:rsid w:val="000230EF"/>
    <w:rsid w:val="000623A5"/>
    <w:rsid w:val="0006767D"/>
    <w:rsid w:val="000729E6"/>
    <w:rsid w:val="00085F30"/>
    <w:rsid w:val="00132C0F"/>
    <w:rsid w:val="00170E32"/>
    <w:rsid w:val="001A5D5E"/>
    <w:rsid w:val="002312FA"/>
    <w:rsid w:val="00245B1A"/>
    <w:rsid w:val="002E6C8E"/>
    <w:rsid w:val="0032325C"/>
    <w:rsid w:val="003241A5"/>
    <w:rsid w:val="00340BB9"/>
    <w:rsid w:val="00357B82"/>
    <w:rsid w:val="003610AB"/>
    <w:rsid w:val="00367173"/>
    <w:rsid w:val="00370C8A"/>
    <w:rsid w:val="003C311B"/>
    <w:rsid w:val="003E4680"/>
    <w:rsid w:val="00405188"/>
    <w:rsid w:val="004162BE"/>
    <w:rsid w:val="0045631F"/>
    <w:rsid w:val="004702D8"/>
    <w:rsid w:val="00490CC1"/>
    <w:rsid w:val="004D2785"/>
    <w:rsid w:val="005B27B7"/>
    <w:rsid w:val="0061270D"/>
    <w:rsid w:val="006503A0"/>
    <w:rsid w:val="00656B17"/>
    <w:rsid w:val="00664735"/>
    <w:rsid w:val="006764E3"/>
    <w:rsid w:val="006F58B1"/>
    <w:rsid w:val="00705EEE"/>
    <w:rsid w:val="00740527"/>
    <w:rsid w:val="0079339A"/>
    <w:rsid w:val="007B7234"/>
    <w:rsid w:val="00885B18"/>
    <w:rsid w:val="008864AE"/>
    <w:rsid w:val="008D5875"/>
    <w:rsid w:val="009071E1"/>
    <w:rsid w:val="00930FF5"/>
    <w:rsid w:val="009321F1"/>
    <w:rsid w:val="00932E3A"/>
    <w:rsid w:val="009412F7"/>
    <w:rsid w:val="009A1105"/>
    <w:rsid w:val="009E6B5D"/>
    <w:rsid w:val="00A136FB"/>
    <w:rsid w:val="00AC7287"/>
    <w:rsid w:val="00AE5564"/>
    <w:rsid w:val="00AE7826"/>
    <w:rsid w:val="00AF4A58"/>
    <w:rsid w:val="00B36555"/>
    <w:rsid w:val="00B45C68"/>
    <w:rsid w:val="00B76F0A"/>
    <w:rsid w:val="00BE07C4"/>
    <w:rsid w:val="00C41274"/>
    <w:rsid w:val="00C45B13"/>
    <w:rsid w:val="00C569FB"/>
    <w:rsid w:val="00CA3123"/>
    <w:rsid w:val="00CB368C"/>
    <w:rsid w:val="00D04853"/>
    <w:rsid w:val="00D54826"/>
    <w:rsid w:val="00D55F9A"/>
    <w:rsid w:val="00DA7435"/>
    <w:rsid w:val="00DE4E34"/>
    <w:rsid w:val="00DF5EFB"/>
    <w:rsid w:val="00E14425"/>
    <w:rsid w:val="00E34558"/>
    <w:rsid w:val="00E53A20"/>
    <w:rsid w:val="00E9630F"/>
    <w:rsid w:val="00ED6BE1"/>
    <w:rsid w:val="00EE3DAC"/>
    <w:rsid w:val="00EF4525"/>
    <w:rsid w:val="00F2403A"/>
    <w:rsid w:val="00F476A4"/>
    <w:rsid w:val="00F62B67"/>
    <w:rsid w:val="00F80F37"/>
    <w:rsid w:val="00FB0803"/>
    <w:rsid w:val="00FE77C9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285A"/>
  <w15:docId w15:val="{9B065ADC-6B68-4AE1-A319-6FB1D72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B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5B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809128&amp;mark=000000000000000000000000000000000000000000000000008QA0M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Каргалиское СП</cp:lastModifiedBy>
  <cp:revision>2</cp:revision>
  <cp:lastPrinted>2025-05-22T05:14:00Z</cp:lastPrinted>
  <dcterms:created xsi:type="dcterms:W3CDTF">2025-05-26T10:29:00Z</dcterms:created>
  <dcterms:modified xsi:type="dcterms:W3CDTF">2025-05-26T10:29:00Z</dcterms:modified>
</cp:coreProperties>
</file>