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2" w:rsidRPr="0006767D" w:rsidRDefault="00D8715B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8715B" w:rsidRPr="00D8715B" w:rsidRDefault="00D8715B" w:rsidP="00D8715B">
      <w:pPr>
        <w:jc w:val="center"/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ПРОЕКТ</w:t>
      </w:r>
    </w:p>
    <w:p w:rsidR="00D8715B" w:rsidRPr="00D8715B" w:rsidRDefault="00D8715B" w:rsidP="00D8715B">
      <w:pPr>
        <w:jc w:val="center"/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>Совет Большетолкишского сельского поселения</w:t>
      </w:r>
    </w:p>
    <w:p w:rsidR="00D8715B" w:rsidRPr="00D8715B" w:rsidRDefault="00D8715B" w:rsidP="00D8715B">
      <w:pPr>
        <w:jc w:val="center"/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>Чистопольского муниципального района Республики Татарстан</w:t>
      </w:r>
    </w:p>
    <w:p w:rsidR="00D8715B" w:rsidRPr="00D8715B" w:rsidRDefault="00D8715B" w:rsidP="00D8715B">
      <w:pPr>
        <w:jc w:val="center"/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>РЕШЕНИЕ</w:t>
      </w:r>
    </w:p>
    <w:p w:rsidR="00D8715B" w:rsidRPr="00D8715B" w:rsidRDefault="00D8715B" w:rsidP="00D8715B">
      <w:pPr>
        <w:rPr>
          <w:rFonts w:ascii="Arial" w:hAnsi="Arial" w:cs="Arial"/>
          <w:sz w:val="24"/>
          <w:szCs w:val="24"/>
        </w:rPr>
      </w:pPr>
    </w:p>
    <w:p w:rsidR="00D8715B" w:rsidRPr="00D8715B" w:rsidRDefault="00D8715B" w:rsidP="00D8715B">
      <w:pPr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 xml:space="preserve">№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D8715B">
        <w:rPr>
          <w:rFonts w:ascii="Arial" w:hAnsi="Arial" w:cs="Arial"/>
          <w:sz w:val="24"/>
          <w:szCs w:val="24"/>
        </w:rPr>
        <w:t xml:space="preserve"> «____» </w:t>
      </w:r>
      <w:r>
        <w:rPr>
          <w:rFonts w:ascii="Arial" w:hAnsi="Arial" w:cs="Arial"/>
          <w:sz w:val="24"/>
          <w:szCs w:val="24"/>
        </w:rPr>
        <w:t>_________</w:t>
      </w:r>
      <w:r w:rsidRPr="00D8715B">
        <w:rPr>
          <w:rFonts w:ascii="Arial" w:hAnsi="Arial" w:cs="Arial"/>
          <w:sz w:val="24"/>
          <w:szCs w:val="24"/>
        </w:rPr>
        <w:t>2025 года</w:t>
      </w:r>
    </w:p>
    <w:p w:rsidR="00D8715B" w:rsidRPr="00D8715B" w:rsidRDefault="00D8715B" w:rsidP="00D8715B">
      <w:pPr>
        <w:keepNext/>
        <w:keepLines/>
        <w:tabs>
          <w:tab w:val="left" w:pos="5895"/>
        </w:tabs>
        <w:jc w:val="right"/>
        <w:outlineLvl w:val="1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D8715B" w:rsidTr="00D8715B">
        <w:tc>
          <w:tcPr>
            <w:tcW w:w="10031" w:type="dxa"/>
            <w:hideMark/>
          </w:tcPr>
          <w:p w:rsidR="009321F1" w:rsidRPr="00D8715B" w:rsidRDefault="00FF374C" w:rsidP="00705EEE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D8715B" w:rsidRPr="00D8715B">
              <w:rPr>
                <w:rFonts w:ascii="Arial" w:hAnsi="Arial" w:cs="Arial"/>
                <w:sz w:val="24"/>
                <w:szCs w:val="24"/>
                <w:lang w:eastAsia="ar-SA"/>
              </w:rPr>
              <w:t>Большетолкишского</w:t>
            </w:r>
            <w:r w:rsidRPr="00D87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Чистопольского муниципального района Республики Татарс</w:t>
            </w:r>
            <w:r w:rsidR="00357B82" w:rsidRPr="00D8715B">
              <w:rPr>
                <w:rFonts w:ascii="Arial" w:hAnsi="Arial" w:cs="Arial"/>
                <w:sz w:val="24"/>
                <w:szCs w:val="24"/>
                <w:lang w:eastAsia="ar-SA"/>
              </w:rPr>
              <w:t>тан</w:t>
            </w:r>
            <w:r w:rsidR="00D87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 24 сентября 2019 года № 40/1</w:t>
            </w:r>
            <w:r w:rsidRPr="00D87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D8715B" w:rsidRPr="00D8715B">
              <w:rPr>
                <w:rFonts w:ascii="Arial" w:hAnsi="Arial" w:cs="Arial"/>
                <w:sz w:val="24"/>
                <w:szCs w:val="24"/>
                <w:lang w:eastAsia="ar-SA"/>
              </w:rPr>
              <w:t>Большетолкишское</w:t>
            </w:r>
            <w:r w:rsidRPr="00D871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Чистопольского муниципального района Республики Татарстан»</w:t>
            </w:r>
          </w:p>
        </w:tc>
      </w:tr>
    </w:tbl>
    <w:p w:rsidR="009321F1" w:rsidRPr="00D8715B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ab/>
      </w:r>
    </w:p>
    <w:p w:rsidR="009321F1" w:rsidRPr="00D8715B" w:rsidRDefault="00245B1A" w:rsidP="00705EE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>Р</w:t>
      </w:r>
      <w:r w:rsidR="00357B82" w:rsidRPr="00D8715B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D8715B">
        <w:rPr>
          <w:rFonts w:ascii="Arial" w:hAnsi="Arial" w:cs="Arial"/>
          <w:sz w:val="24"/>
          <w:szCs w:val="24"/>
        </w:rPr>
        <w:t>Федеральны</w:t>
      </w:r>
      <w:r w:rsidR="00357B82" w:rsidRPr="00D8715B">
        <w:rPr>
          <w:rFonts w:ascii="Arial" w:hAnsi="Arial" w:cs="Arial"/>
          <w:sz w:val="24"/>
          <w:szCs w:val="24"/>
        </w:rPr>
        <w:t>м</w:t>
      </w:r>
      <w:r w:rsidR="00FF374C" w:rsidRPr="00D8715B">
        <w:rPr>
          <w:rFonts w:ascii="Arial" w:hAnsi="Arial" w:cs="Arial"/>
          <w:sz w:val="24"/>
          <w:szCs w:val="24"/>
        </w:rPr>
        <w:t xml:space="preserve"> закон</w:t>
      </w:r>
      <w:r w:rsidR="00357B82" w:rsidRPr="00D8715B">
        <w:rPr>
          <w:rFonts w:ascii="Arial" w:hAnsi="Arial" w:cs="Arial"/>
          <w:sz w:val="24"/>
          <w:szCs w:val="24"/>
        </w:rPr>
        <w:t>ом</w:t>
      </w:r>
      <w:r w:rsidR="00FF374C" w:rsidRPr="00D8715B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D8715B" w:rsidRPr="00D8715B">
        <w:rPr>
          <w:rFonts w:ascii="Arial" w:hAnsi="Arial" w:cs="Arial"/>
          <w:sz w:val="24"/>
          <w:szCs w:val="24"/>
        </w:rPr>
        <w:t>Большетолкишского</w:t>
      </w:r>
      <w:r w:rsidR="00FF374C" w:rsidRPr="00D8715B">
        <w:rPr>
          <w:rFonts w:ascii="Arial" w:hAnsi="Arial" w:cs="Arial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D8715B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D8715B"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 w:rsidRPr="00D8715B">
        <w:rPr>
          <w:rFonts w:ascii="Arial" w:hAnsi="Arial" w:cs="Arial"/>
          <w:sz w:val="24"/>
          <w:szCs w:val="24"/>
          <w:lang w:eastAsia="ar-SA"/>
        </w:rPr>
        <w:t>Внести в Положение о порядке приватизации муниципального имущества, находящегося в собственности муниципального образования "</w:t>
      </w:r>
      <w:r w:rsidR="00D8715B" w:rsidRPr="00D8715B">
        <w:rPr>
          <w:rFonts w:ascii="Arial" w:hAnsi="Arial" w:cs="Arial"/>
          <w:sz w:val="24"/>
          <w:szCs w:val="24"/>
          <w:lang w:eastAsia="ar-SA"/>
        </w:rPr>
        <w:t>Большетолкишское</w:t>
      </w:r>
      <w:r w:rsidRPr="00D8715B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Татарстан, утвержденное решением Совета </w:t>
      </w:r>
      <w:r w:rsidR="00D8715B" w:rsidRPr="00D8715B">
        <w:rPr>
          <w:rFonts w:ascii="Arial" w:hAnsi="Arial" w:cs="Arial"/>
          <w:sz w:val="24"/>
          <w:szCs w:val="24"/>
          <w:lang w:eastAsia="ar-SA"/>
        </w:rPr>
        <w:t>Большетолкишского</w:t>
      </w:r>
      <w:r w:rsidRPr="00D8715B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 от 24 сентября 2019 года N </w:t>
      </w:r>
      <w:r w:rsidR="00D8715B">
        <w:rPr>
          <w:rFonts w:ascii="Arial" w:hAnsi="Arial" w:cs="Arial"/>
          <w:sz w:val="24"/>
          <w:szCs w:val="24"/>
          <w:lang w:eastAsia="ar-SA"/>
        </w:rPr>
        <w:t>40/1</w:t>
      </w:r>
      <w:r w:rsidRPr="00D8715B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Pr="00D8715B">
        <w:rPr>
          <w:rFonts w:ascii="Arial" w:hAnsi="Arial" w:cs="Arial"/>
          <w:sz w:val="24"/>
          <w:szCs w:val="24"/>
        </w:rPr>
        <w:t xml:space="preserve"> </w:t>
      </w:r>
      <w:r w:rsidR="00D8715B" w:rsidRPr="00D8715B">
        <w:rPr>
          <w:rFonts w:ascii="Arial" w:hAnsi="Arial" w:cs="Arial"/>
          <w:sz w:val="24"/>
          <w:szCs w:val="24"/>
          <w:lang w:eastAsia="ar-SA"/>
        </w:rPr>
        <w:t>Большетолкишское</w:t>
      </w:r>
      <w:r w:rsidRPr="00D8715B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Татарстан" следующие</w:t>
      </w:r>
      <w:proofErr w:type="gramEnd"/>
      <w:r w:rsidRPr="00D8715B">
        <w:rPr>
          <w:rFonts w:ascii="Arial" w:hAnsi="Arial" w:cs="Arial"/>
          <w:sz w:val="24"/>
          <w:szCs w:val="24"/>
          <w:lang w:eastAsia="ar-SA"/>
        </w:rPr>
        <w:t xml:space="preserve"> изменения:</w:t>
      </w:r>
    </w:p>
    <w:p w:rsidR="00245B1A" w:rsidRPr="00D8715B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D8715B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D8715B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D8715B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D8715B">
        <w:rPr>
          <w:rFonts w:ascii="Arial" w:hAnsi="Arial" w:cs="Arial"/>
        </w:rPr>
        <w:t xml:space="preserve"> от 21 декабря 2001 года № 178-ФЗ «О приватизации</w:t>
      </w:r>
      <w:proofErr w:type="gramEnd"/>
      <w:r w:rsidR="002312FA" w:rsidRPr="00D8715B">
        <w:rPr>
          <w:rFonts w:ascii="Arial" w:hAnsi="Arial" w:cs="Arial"/>
        </w:rPr>
        <w:t xml:space="preserve"> государственного и муниципального имущества»</w:t>
      </w:r>
      <w:proofErr w:type="gramStart"/>
      <w:r w:rsidRPr="00D8715B">
        <w:rPr>
          <w:rFonts w:ascii="Arial" w:hAnsi="Arial" w:cs="Arial"/>
        </w:rPr>
        <w:t>.</w:t>
      </w:r>
      <w:r w:rsidR="002312FA" w:rsidRPr="00D8715B">
        <w:rPr>
          <w:rFonts w:ascii="Arial" w:hAnsi="Arial" w:cs="Arial"/>
        </w:rPr>
        <w:t>»</w:t>
      </w:r>
      <w:proofErr w:type="gramEnd"/>
      <w:r w:rsidRPr="00D8715B">
        <w:rPr>
          <w:rFonts w:ascii="Arial" w:hAnsi="Arial" w:cs="Arial"/>
        </w:rPr>
        <w:t>;</w:t>
      </w:r>
      <w:r w:rsidR="002312FA" w:rsidRPr="00D8715B">
        <w:rPr>
          <w:rFonts w:ascii="Arial" w:hAnsi="Arial" w:cs="Arial"/>
          <w:b/>
          <w:bCs/>
        </w:rPr>
        <w:t xml:space="preserve"> </w:t>
      </w:r>
      <w:r w:rsidR="002312FA" w:rsidRPr="00D8715B">
        <w:rPr>
          <w:rFonts w:ascii="Arial" w:hAnsi="Arial" w:cs="Arial"/>
        </w:rPr>
        <w:t xml:space="preserve">  </w:t>
      </w:r>
    </w:p>
    <w:p w:rsidR="00245B1A" w:rsidRPr="00D8715B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D8715B">
        <w:rPr>
          <w:rFonts w:ascii="Arial" w:hAnsi="Arial" w:cs="Arial"/>
        </w:rPr>
        <w:t xml:space="preserve"> </w:t>
      </w:r>
      <w:hyperlink r:id="rId7" w:history="1">
        <w:r w:rsidRPr="00D8715B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D8715B">
        <w:rPr>
          <w:rFonts w:ascii="Arial" w:hAnsi="Arial" w:cs="Arial"/>
        </w:rPr>
        <w:t>дополнить подпунктом 4.1 следующего содержания:</w:t>
      </w:r>
    </w:p>
    <w:p w:rsidR="00245B1A" w:rsidRPr="00D8715B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D8715B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</w:t>
      </w:r>
      <w:proofErr w:type="gramStart"/>
      <w:r w:rsidRPr="00D8715B">
        <w:rPr>
          <w:rFonts w:ascii="Arial" w:hAnsi="Arial" w:cs="Arial"/>
        </w:rPr>
        <w:t>;»</w:t>
      </w:r>
      <w:proofErr w:type="gramEnd"/>
      <w:r w:rsidRPr="00D8715B">
        <w:rPr>
          <w:rFonts w:ascii="Arial" w:hAnsi="Arial" w:cs="Arial"/>
        </w:rPr>
        <w:t>.</w:t>
      </w: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D8715B">
        <w:rPr>
          <w:rFonts w:ascii="Arial" w:hAnsi="Arial" w:cs="Arial"/>
          <w:sz w:val="24"/>
          <w:szCs w:val="24"/>
          <w:lang w:eastAsia="ar-SA"/>
        </w:rPr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D8715B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D8715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D8715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решения возложить на постоянную депутатскую комиссию по законности и правопорядка Совета </w:t>
      </w:r>
      <w:r w:rsidR="00D8715B" w:rsidRPr="00D8715B">
        <w:rPr>
          <w:rFonts w:ascii="Arial" w:hAnsi="Arial" w:cs="Arial"/>
          <w:sz w:val="24"/>
          <w:szCs w:val="24"/>
          <w:lang w:eastAsia="ar-SA"/>
        </w:rPr>
        <w:t>Большетолкишского</w:t>
      </w:r>
      <w:r w:rsidRPr="00D8715B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Татарстан.</w:t>
      </w: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D8715B" w:rsidRDefault="00D8715B" w:rsidP="00D8715B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D8715B">
        <w:rPr>
          <w:rFonts w:ascii="Arial" w:hAnsi="Arial" w:cs="Arial"/>
          <w:sz w:val="24"/>
          <w:szCs w:val="24"/>
          <w:lang w:eastAsia="ar-SA"/>
        </w:rPr>
        <w:t>Глава Большетолкишского</w:t>
      </w:r>
    </w:p>
    <w:p w:rsidR="00FF374C" w:rsidRPr="00D8715B" w:rsidRDefault="00FF374C" w:rsidP="00D8715B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D8715B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D8715B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Э.Б.Ильин</w:t>
      </w:r>
    </w:p>
    <w:p w:rsidR="00FF374C" w:rsidRPr="00D8715B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D8715B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D8715B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8715B">
        <w:rPr>
          <w:rFonts w:ascii="Arial" w:hAnsi="Arial" w:cs="Arial"/>
          <w:sz w:val="24"/>
          <w:szCs w:val="24"/>
        </w:rPr>
        <w:tab/>
      </w:r>
    </w:p>
    <w:sectPr w:rsidR="00340BB9" w:rsidRPr="00D8715B" w:rsidSect="00D8715B">
      <w:pgSz w:w="11906" w:h="16838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C4" w:rsidRDefault="001C0AC4" w:rsidP="00405188">
      <w:r>
        <w:separator/>
      </w:r>
    </w:p>
  </w:endnote>
  <w:endnote w:type="continuationSeparator" w:id="0">
    <w:p w:rsidR="001C0AC4" w:rsidRDefault="001C0AC4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C4" w:rsidRDefault="001C0AC4" w:rsidP="00405188">
      <w:r>
        <w:separator/>
      </w:r>
    </w:p>
  </w:footnote>
  <w:footnote w:type="continuationSeparator" w:id="0">
    <w:p w:rsidR="001C0AC4" w:rsidRDefault="001C0AC4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1C0AC4"/>
    <w:rsid w:val="002312FA"/>
    <w:rsid w:val="00245B1A"/>
    <w:rsid w:val="002E6C8E"/>
    <w:rsid w:val="0032325C"/>
    <w:rsid w:val="003241A5"/>
    <w:rsid w:val="00340BB9"/>
    <w:rsid w:val="00357B82"/>
    <w:rsid w:val="003610AB"/>
    <w:rsid w:val="00366746"/>
    <w:rsid w:val="00367173"/>
    <w:rsid w:val="00370C8A"/>
    <w:rsid w:val="003C311B"/>
    <w:rsid w:val="003E4680"/>
    <w:rsid w:val="00405188"/>
    <w:rsid w:val="004162BE"/>
    <w:rsid w:val="0045631F"/>
    <w:rsid w:val="004702D8"/>
    <w:rsid w:val="00490CC1"/>
    <w:rsid w:val="004D2785"/>
    <w:rsid w:val="00567D0A"/>
    <w:rsid w:val="0061270D"/>
    <w:rsid w:val="006503A0"/>
    <w:rsid w:val="00656B17"/>
    <w:rsid w:val="00664735"/>
    <w:rsid w:val="006764E3"/>
    <w:rsid w:val="00705EEE"/>
    <w:rsid w:val="00740527"/>
    <w:rsid w:val="0079339A"/>
    <w:rsid w:val="007B7234"/>
    <w:rsid w:val="00885B18"/>
    <w:rsid w:val="008A596E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5C68"/>
    <w:rsid w:val="00BE07C4"/>
    <w:rsid w:val="00C41274"/>
    <w:rsid w:val="00C569FB"/>
    <w:rsid w:val="00D04853"/>
    <w:rsid w:val="00D54826"/>
    <w:rsid w:val="00D55F9A"/>
    <w:rsid w:val="00D8715B"/>
    <w:rsid w:val="00DA7435"/>
    <w:rsid w:val="00DE4E34"/>
    <w:rsid w:val="00DF5EFB"/>
    <w:rsid w:val="00E14425"/>
    <w:rsid w:val="00E34558"/>
    <w:rsid w:val="00E53A20"/>
    <w:rsid w:val="00E9630F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809128&amp;mark=000000000000000000000000000000000000000000000000008QA0M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2025-05-16T06:27:00Z</cp:lastPrinted>
  <dcterms:created xsi:type="dcterms:W3CDTF">2025-05-16T06:19:00Z</dcterms:created>
  <dcterms:modified xsi:type="dcterms:W3CDTF">2025-05-16T06:45:00Z</dcterms:modified>
</cp:coreProperties>
</file>