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DF46CD" w:rsidP="00B13C2C">
      <w:pPr>
        <w:pStyle w:val="a5"/>
        <w:jc w:val="center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4BEFF5F1" wp14:editId="4FBAFE29">
            <wp:extent cx="6115050" cy="1885950"/>
            <wp:effectExtent l="0" t="0" r="0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2C" w:rsidRDefault="00DF46CD" w:rsidP="00CE0BCD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CE0BC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DF46CD">
        <w:rPr>
          <w:rFonts w:ascii="Arial" w:hAnsi="Arial" w:cs="Arial"/>
          <w:color w:val="auto"/>
        </w:rPr>
        <w:t>Кутлушкинском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</w:r>
      <w:proofErr w:type="gramStart"/>
      <w:r w:rsidRPr="00AC1F9D">
        <w:rPr>
          <w:rFonts w:ascii="Arial" w:hAnsi="Arial" w:cs="Arial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DF46CD">
        <w:rPr>
          <w:rFonts w:ascii="Arial" w:hAnsi="Arial" w:cs="Arial"/>
        </w:rPr>
        <w:t>Кутлушкинского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>209-ФЗ «О развитии малого и среднего предпринимательства в Российской Федерации</w:t>
      </w:r>
      <w:proofErr w:type="gramEnd"/>
      <w:r w:rsidRPr="00AC1F9D">
        <w:rPr>
          <w:rFonts w:ascii="Arial" w:hAnsi="Arial" w:cs="Arial"/>
        </w:rPr>
        <w:t xml:space="preserve">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DF46CD">
        <w:rPr>
          <w:rFonts w:ascii="Arial" w:hAnsi="Arial" w:cs="Arial"/>
        </w:rPr>
        <w:t xml:space="preserve">ельный комитет </w:t>
      </w:r>
      <w:proofErr w:type="spellStart"/>
      <w:r w:rsidR="00DF46CD">
        <w:rPr>
          <w:rFonts w:ascii="Arial" w:hAnsi="Arial" w:cs="Arial"/>
        </w:rPr>
        <w:t>Кутлушкинского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DF46CD">
        <w:rPr>
          <w:rFonts w:ascii="Arial" w:hAnsi="Arial" w:cs="Arial"/>
          <w:color w:val="auto"/>
        </w:rPr>
        <w:t>Кутлушкинском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DF46CD">
        <w:rPr>
          <w:rFonts w:ascii="Arial" w:hAnsi="Arial" w:cs="Arial"/>
          <w:color w:val="auto"/>
        </w:rPr>
        <w:t>Кутлушкинского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proofErr w:type="spellStart"/>
      <w:r w:rsidR="00DF46CD">
        <w:rPr>
          <w:rFonts w:ascii="Arial" w:hAnsi="Arial" w:cs="Arial"/>
          <w:color w:val="auto"/>
        </w:rPr>
        <w:t>Гараева</w:t>
      </w:r>
      <w:proofErr w:type="spellEnd"/>
      <w:r w:rsidR="00DF46CD">
        <w:rPr>
          <w:rFonts w:ascii="Arial" w:hAnsi="Arial" w:cs="Arial"/>
          <w:color w:val="auto"/>
        </w:rPr>
        <w:t xml:space="preserve"> Л.Р.</w:t>
      </w:r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DF46CD" w:rsidP="00DF46CD">
      <w:pPr>
        <w:shd w:val="clear" w:color="auto" w:fill="FFFFFF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</w:t>
      </w:r>
      <w:r w:rsidR="00E636CA"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DF46CD">
        <w:rPr>
          <w:rFonts w:ascii="Arial" w:hAnsi="Arial" w:cs="Arial"/>
          <w:color w:val="auto"/>
        </w:rPr>
        <w:t>Кутлушкинского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ПРОГРАММА «РАЗВИТИЕ МАЛОГО И СРЕДНЕГО ПРЕДПРИНИМАТЕЛЬСТВА </w:t>
      </w:r>
      <w:proofErr w:type="gramStart"/>
      <w:r w:rsidRPr="00AC1F9D">
        <w:rPr>
          <w:rFonts w:ascii="Arial" w:hAnsi="Arial" w:cs="Arial"/>
          <w:color w:val="auto"/>
        </w:rPr>
        <w:t>В</w:t>
      </w:r>
      <w:proofErr w:type="gramEnd"/>
    </w:p>
    <w:p w:rsidR="00C860BB" w:rsidRPr="00AC1F9D" w:rsidRDefault="00DF46CD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КУТЛУШКИНСКОМ</w:t>
      </w:r>
      <w:r w:rsidR="00C860BB" w:rsidRPr="00AC1F9D">
        <w:rPr>
          <w:rFonts w:ascii="Arial" w:hAnsi="Arial" w:cs="Arial"/>
          <w:color w:val="auto"/>
        </w:rPr>
        <w:t xml:space="preserve"> 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в</w:t>
      </w:r>
      <w:proofErr w:type="gram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DF46CD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Кутлушкинском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DF46CD">
              <w:rPr>
                <w:rFonts w:ascii="Arial" w:eastAsia="Times New Roman" w:hAnsi="Arial" w:cs="Arial"/>
                <w:color w:val="auto"/>
              </w:rPr>
              <w:t>Кутлушкинском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DF46CD">
              <w:rPr>
                <w:rFonts w:ascii="Arial" w:eastAsia="Times New Roman" w:hAnsi="Arial" w:cs="Arial"/>
                <w:color w:val="auto"/>
              </w:rPr>
              <w:t>Кутлушкинского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DF46CD">
              <w:rPr>
                <w:rFonts w:ascii="Arial" w:eastAsia="Times New Roman" w:hAnsi="Arial" w:cs="Arial"/>
                <w:color w:val="auto"/>
              </w:rPr>
              <w:t>Кутлушкинского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DF46CD">
        <w:rPr>
          <w:rFonts w:ascii="Arial" w:hAnsi="Arial" w:cs="Arial"/>
          <w:color w:val="auto"/>
        </w:rPr>
        <w:t>Кутлушкинском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DF46CD">
        <w:rPr>
          <w:rFonts w:ascii="Arial" w:hAnsi="Arial" w:cs="Arial"/>
          <w:color w:val="auto"/>
        </w:rPr>
        <w:t xml:space="preserve">5  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2024г.) </w:t>
      </w:r>
      <w:r w:rsidRPr="00AC1F9D">
        <w:rPr>
          <w:rFonts w:ascii="Arial" w:hAnsi="Arial" w:cs="Arial"/>
          <w:color w:val="auto"/>
        </w:rPr>
        <w:t>,</w:t>
      </w:r>
      <w:r w:rsidR="0043160B" w:rsidRPr="00AC1F9D">
        <w:rPr>
          <w:rFonts w:ascii="Arial" w:hAnsi="Arial" w:cs="Arial"/>
          <w:color w:val="auto"/>
        </w:rPr>
        <w:t xml:space="preserve"> </w:t>
      </w:r>
      <w:r w:rsidR="00E0621C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E0621C">
        <w:rPr>
          <w:rFonts w:ascii="Arial" w:hAnsi="Arial" w:cs="Arial"/>
          <w:color w:val="auto"/>
        </w:rPr>
        <w:t>4</w:t>
      </w:r>
      <w:bookmarkStart w:id="2" w:name="_GoBack"/>
      <w:bookmarkEnd w:id="2"/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DF46CD">
        <w:rPr>
          <w:rFonts w:ascii="Arial" w:hAnsi="Arial" w:cs="Arial"/>
          <w:color w:val="auto"/>
        </w:rPr>
        <w:t>Кутлушкинском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</w:t>
      </w:r>
      <w:proofErr w:type="gramStart"/>
      <w:r>
        <w:t>направленных</w:t>
      </w:r>
      <w:proofErr w:type="gramEnd"/>
      <w:r>
        <w:t xml:space="preserve">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proofErr w:type="gramStart"/>
      <w:r>
        <w:t>П</w:t>
      </w:r>
      <w:proofErr w:type="gramEnd"/>
      <w:r>
        <w:t xml:space="preserve">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proofErr w:type="gramStart"/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="00433B3F" w:rsidRPr="00AC1F9D">
        <w:rPr>
          <w:rFonts w:ascii="Arial" w:hAnsi="Arial" w:cs="Arial"/>
          <w:color w:val="auto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</w:t>
      </w:r>
      <w:r w:rsidRPr="00AC1F9D">
        <w:rPr>
          <w:rFonts w:ascii="Arial" w:hAnsi="Arial" w:cs="Arial"/>
          <w:color w:val="auto"/>
        </w:rPr>
        <w:lastRenderedPageBreak/>
        <w:t>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DF46CD">
        <w:rPr>
          <w:rFonts w:ascii="Arial" w:hAnsi="Arial" w:cs="Arial"/>
          <w:color w:val="auto"/>
        </w:rPr>
        <w:t>Кутлушкинского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DF46CD">
        <w:rPr>
          <w:rFonts w:ascii="Arial" w:hAnsi="Arial" w:cs="Arial"/>
          <w:color w:val="auto"/>
        </w:rPr>
        <w:t>Кутлушкинского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организует планирование, взаимодействие, координацию и </w:t>
      </w:r>
      <w:proofErr w:type="gramStart"/>
      <w:r w:rsidRPr="00AC1F9D">
        <w:rPr>
          <w:rFonts w:ascii="Arial" w:hAnsi="Arial" w:cs="Arial"/>
          <w:color w:val="auto"/>
        </w:rPr>
        <w:t>контроль за</w:t>
      </w:r>
      <w:proofErr w:type="gramEnd"/>
      <w:r w:rsidRPr="00AC1F9D">
        <w:rPr>
          <w:rFonts w:ascii="Arial" w:hAnsi="Arial" w:cs="Arial"/>
          <w:color w:val="auto"/>
        </w:rPr>
        <w:t xml:space="preserve">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DF46CD">
        <w:rPr>
          <w:rFonts w:ascii="Arial" w:hAnsi="Arial" w:cs="Arial"/>
          <w:color w:val="auto"/>
        </w:rPr>
        <w:t>Кутлушкинского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D5E04"/>
    <w:rsid w:val="007D792D"/>
    <w:rsid w:val="007F637B"/>
    <w:rsid w:val="008265D8"/>
    <w:rsid w:val="00832A95"/>
    <w:rsid w:val="0083513D"/>
    <w:rsid w:val="00870454"/>
    <w:rsid w:val="008A520C"/>
    <w:rsid w:val="00945D15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DF46CD"/>
    <w:rsid w:val="00E0621C"/>
    <w:rsid w:val="00E636CA"/>
    <w:rsid w:val="00E73A7B"/>
    <w:rsid w:val="00EB7466"/>
    <w:rsid w:val="00F05DF8"/>
    <w:rsid w:val="00F53B48"/>
    <w:rsid w:val="00F86D96"/>
    <w:rsid w:val="00F87142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Karg</cp:lastModifiedBy>
  <cp:revision>6</cp:revision>
  <dcterms:created xsi:type="dcterms:W3CDTF">2025-03-24T05:29:00Z</dcterms:created>
  <dcterms:modified xsi:type="dcterms:W3CDTF">2025-03-24T06:18:00Z</dcterms:modified>
</cp:coreProperties>
</file>