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BC071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Сарсазского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r w:rsidR="00BC071A">
        <w:rPr>
          <w:color w:val="auto"/>
          <w:szCs w:val="24"/>
        </w:rPr>
        <w:t>Татарско-</w:t>
      </w:r>
      <w:proofErr w:type="spellStart"/>
      <w:r w:rsidR="00BC071A">
        <w:rPr>
          <w:color w:val="auto"/>
          <w:szCs w:val="24"/>
        </w:rPr>
        <w:t>Сарсазского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 w:rsidR="00F51E48">
        <w:rPr>
          <w:color w:val="auto"/>
          <w:szCs w:val="24"/>
        </w:rPr>
        <w:t>64/1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BC071A">
        <w:rPr>
          <w:color w:val="auto"/>
          <w:szCs w:val="24"/>
        </w:rPr>
        <w:t>Татарско-</w:t>
      </w:r>
      <w:proofErr w:type="spellStart"/>
      <w:r w:rsidR="00BC071A">
        <w:rPr>
          <w:color w:val="auto"/>
          <w:szCs w:val="24"/>
        </w:rPr>
        <w:t>Сарсазское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</w:t>
      </w:r>
      <w:r w:rsidR="00CB04E5">
        <w:rPr>
          <w:color w:val="auto"/>
          <w:szCs w:val="24"/>
        </w:rPr>
        <w:t>10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r w:rsidR="00BC071A">
        <w:rPr>
          <w:color w:val="auto"/>
          <w:szCs w:val="24"/>
        </w:rPr>
        <w:t>Татарско-</w:t>
      </w:r>
      <w:proofErr w:type="spellStart"/>
      <w:r w:rsidR="00BC071A">
        <w:rPr>
          <w:color w:val="auto"/>
          <w:szCs w:val="24"/>
        </w:rPr>
        <w:t>Сарсазского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r w:rsidR="00BC071A">
        <w:rPr>
          <w:color w:val="auto"/>
          <w:szCs w:val="24"/>
        </w:rPr>
        <w:t>Татарско-</w:t>
      </w:r>
      <w:proofErr w:type="spellStart"/>
      <w:r w:rsidR="00BC071A">
        <w:rPr>
          <w:color w:val="auto"/>
          <w:szCs w:val="24"/>
        </w:rPr>
        <w:t>Сарсазское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r w:rsidR="00BC071A">
        <w:rPr>
          <w:color w:val="auto"/>
          <w:szCs w:val="24"/>
        </w:rPr>
        <w:t>Татарско-</w:t>
      </w:r>
      <w:proofErr w:type="spellStart"/>
      <w:r w:rsidR="00BC071A">
        <w:rPr>
          <w:color w:val="auto"/>
          <w:szCs w:val="24"/>
        </w:rPr>
        <w:t>Сарсазского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F51E48">
        <w:rPr>
          <w:color w:val="auto"/>
          <w:szCs w:val="24"/>
        </w:rPr>
        <w:t>64/1</w:t>
      </w:r>
      <w:bookmarkStart w:id="0" w:name="_GoBack"/>
      <w:bookmarkEnd w:id="0"/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r w:rsidR="00BC071A">
        <w:rPr>
          <w:color w:val="auto"/>
          <w:szCs w:val="24"/>
        </w:rPr>
        <w:t>Татарско-</w:t>
      </w:r>
      <w:proofErr w:type="spellStart"/>
      <w:r w:rsidR="00BC071A">
        <w:rPr>
          <w:color w:val="auto"/>
          <w:szCs w:val="24"/>
        </w:rPr>
        <w:t>Сарсазского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</w:t>
      </w:r>
      <w:r w:rsidR="00BC071A">
        <w:rPr>
          <w:color w:val="auto"/>
          <w:szCs w:val="24"/>
        </w:rPr>
        <w:t xml:space="preserve">               </w:t>
      </w:r>
      <w:r w:rsidR="00B61605" w:rsidRPr="006A2BF4">
        <w:rPr>
          <w:color w:val="auto"/>
          <w:szCs w:val="24"/>
        </w:rPr>
        <w:t xml:space="preserve">                   </w:t>
      </w:r>
      <w:proofErr w:type="spellStart"/>
      <w:r w:rsidR="00BC071A">
        <w:rPr>
          <w:color w:val="auto"/>
          <w:szCs w:val="24"/>
        </w:rPr>
        <w:t>С.С.Мусин</w:t>
      </w:r>
      <w:proofErr w:type="spellEnd"/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C071A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51E48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F591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3</cp:revision>
  <dcterms:created xsi:type="dcterms:W3CDTF">2025-03-17T11:06:00Z</dcterms:created>
  <dcterms:modified xsi:type="dcterms:W3CDTF">2025-03-17T11:13:00Z</dcterms:modified>
</cp:coreProperties>
</file>