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3E77B97C" w:rsidR="00FE01DD" w:rsidRPr="00850AB8" w:rsidRDefault="00467481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Татарско-</w:t>
      </w:r>
      <w:proofErr w:type="spellStart"/>
      <w:r>
        <w:rPr>
          <w:rFonts w:ascii="Arial" w:hAnsi="Arial" w:cs="Arial"/>
          <w:color w:val="000000"/>
        </w:rPr>
        <w:t>Сарсазского</w:t>
      </w:r>
      <w:proofErr w:type="spellEnd"/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41FC2BA4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16087E3B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Об утверждении схемы одномандатных избирательных округов для проведения выборов </w:t>
      </w:r>
      <w:proofErr w:type="gramStart"/>
      <w:r w:rsidRPr="00850AB8">
        <w:rPr>
          <w:rFonts w:ascii="Arial" w:hAnsi="Arial" w:cs="Arial"/>
        </w:rPr>
        <w:t>депутатов  Совета</w:t>
      </w:r>
      <w:proofErr w:type="gramEnd"/>
      <w:r w:rsidRPr="00850AB8">
        <w:rPr>
          <w:rFonts w:ascii="Arial" w:hAnsi="Arial" w:cs="Arial"/>
        </w:rPr>
        <w:t xml:space="preserve"> </w:t>
      </w:r>
      <w:r w:rsidR="00467481">
        <w:rPr>
          <w:rFonts w:ascii="Arial" w:hAnsi="Arial" w:cs="Arial"/>
        </w:rPr>
        <w:t>Татарско-</w:t>
      </w:r>
      <w:proofErr w:type="spellStart"/>
      <w:r w:rsidR="00467481">
        <w:rPr>
          <w:rFonts w:ascii="Arial" w:hAnsi="Arial" w:cs="Arial"/>
        </w:rPr>
        <w:t>Сарсазского</w:t>
      </w:r>
      <w:proofErr w:type="spellEnd"/>
      <w:r w:rsidRPr="00850AB8">
        <w:rPr>
          <w:rFonts w:ascii="Arial" w:hAnsi="Arial" w:cs="Arial"/>
        </w:rPr>
        <w:t xml:space="preserve"> 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Pr="00850AB8" w:rsidRDefault="00FE01DD" w:rsidP="00FE01DD">
      <w:pPr>
        <w:jc w:val="center"/>
        <w:rPr>
          <w:rFonts w:ascii="Arial" w:hAnsi="Arial" w:cs="Arial"/>
        </w:rPr>
      </w:pPr>
    </w:p>
    <w:p w14:paraId="5513C5A0" w14:textId="6FB372E3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467481">
        <w:rPr>
          <w:rFonts w:ascii="Arial" w:hAnsi="Arial" w:cs="Arial"/>
          <w:lang w:val="tt-RU"/>
        </w:rPr>
        <w:t>Татарско-Сарсазское</w:t>
      </w:r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  Совет </w:t>
      </w:r>
      <w:r w:rsidR="00467481">
        <w:rPr>
          <w:rFonts w:ascii="Arial" w:hAnsi="Arial" w:cs="Arial"/>
        </w:rPr>
        <w:t>Татарско-</w:t>
      </w:r>
      <w:proofErr w:type="spellStart"/>
      <w:r w:rsidR="00467481">
        <w:rPr>
          <w:rFonts w:ascii="Arial" w:hAnsi="Arial" w:cs="Arial"/>
        </w:rPr>
        <w:t>Сарсазского</w:t>
      </w:r>
      <w:proofErr w:type="spellEnd"/>
      <w:r w:rsidR="00467481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34FBDB9D" w:rsidR="00FE01DD" w:rsidRPr="00850AB8" w:rsidRDefault="00FE01DD" w:rsidP="00FE01DD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        1. Утвердить сроком на десять лет схему одномандатных избирательных округов для проведения выборов депутатов Совета </w:t>
      </w:r>
      <w:r w:rsidR="00573BAB">
        <w:rPr>
          <w:rFonts w:ascii="Arial" w:hAnsi="Arial" w:cs="Arial"/>
          <w:sz w:val="24"/>
          <w:szCs w:val="24"/>
        </w:rPr>
        <w:t>Татарско-</w:t>
      </w:r>
      <w:proofErr w:type="spellStart"/>
      <w:r w:rsidR="00573BAB">
        <w:rPr>
          <w:rFonts w:ascii="Arial" w:hAnsi="Arial" w:cs="Arial"/>
          <w:sz w:val="24"/>
          <w:szCs w:val="24"/>
        </w:rPr>
        <w:t>Сарсазского</w:t>
      </w:r>
      <w:proofErr w:type="spellEnd"/>
      <w:r w:rsidR="00467481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2EFA0839" w14:textId="17371A96" w:rsidR="00FE01DD" w:rsidRPr="00850AB8" w:rsidRDefault="00FE01DD" w:rsidP="00FE01DD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 xml:space="preserve">          </w:t>
      </w:r>
      <w:r w:rsidRPr="00850AB8">
        <w:rPr>
          <w:rFonts w:ascii="Arial" w:hAnsi="Arial" w:cs="Arial"/>
        </w:rPr>
        <w:t xml:space="preserve">2. 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 xml:space="preserve">, на специальных информационных стендах, расположенных на территориях населенных пунктов </w:t>
      </w:r>
      <w:r w:rsidR="00467481">
        <w:rPr>
          <w:rFonts w:ascii="Arial" w:hAnsi="Arial" w:cs="Arial"/>
        </w:rPr>
        <w:t>Татарско-</w:t>
      </w:r>
      <w:proofErr w:type="spellStart"/>
      <w:r w:rsidR="00467481">
        <w:rPr>
          <w:rFonts w:ascii="Arial" w:hAnsi="Arial" w:cs="Arial"/>
        </w:rPr>
        <w:t>Сарсазского</w:t>
      </w:r>
      <w:proofErr w:type="spellEnd"/>
      <w:r w:rsidRPr="00850AB8">
        <w:rPr>
          <w:rFonts w:ascii="Arial" w:hAnsi="Arial" w:cs="Arial"/>
        </w:rPr>
        <w:t xml:space="preserve"> 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по следующим адресам: </w:t>
      </w:r>
    </w:p>
    <w:p w14:paraId="491A3DB6" w14:textId="0CB8BAC8" w:rsidR="00FE01DD" w:rsidRPr="00467481" w:rsidRDefault="00467481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467481">
        <w:rPr>
          <w:rFonts w:ascii="Arial" w:hAnsi="Arial" w:cs="Arial"/>
          <w:bCs/>
        </w:rPr>
        <w:t xml:space="preserve">д. Татарский </w:t>
      </w:r>
      <w:proofErr w:type="spellStart"/>
      <w:r w:rsidRPr="00467481">
        <w:rPr>
          <w:rFonts w:ascii="Arial" w:hAnsi="Arial" w:cs="Arial"/>
          <w:bCs/>
        </w:rPr>
        <w:t>Сарсаз</w:t>
      </w:r>
      <w:proofErr w:type="spellEnd"/>
      <w:r w:rsidR="00FE01DD" w:rsidRPr="00467481">
        <w:rPr>
          <w:rFonts w:ascii="Arial" w:hAnsi="Arial" w:cs="Arial"/>
          <w:bCs/>
        </w:rPr>
        <w:t xml:space="preserve">, ул. </w:t>
      </w:r>
      <w:proofErr w:type="gramStart"/>
      <w:r w:rsidRPr="00467481">
        <w:rPr>
          <w:rFonts w:ascii="Arial" w:hAnsi="Arial" w:cs="Arial"/>
          <w:bCs/>
        </w:rPr>
        <w:t>Центральна</w:t>
      </w:r>
      <w:r w:rsidR="00FE01DD" w:rsidRPr="00467481">
        <w:rPr>
          <w:rFonts w:ascii="Arial" w:hAnsi="Arial" w:cs="Arial"/>
          <w:bCs/>
        </w:rPr>
        <w:t>я ,</w:t>
      </w:r>
      <w:proofErr w:type="gramEnd"/>
      <w:r w:rsidR="00FE01DD" w:rsidRPr="00467481">
        <w:rPr>
          <w:rFonts w:ascii="Arial" w:hAnsi="Arial" w:cs="Arial"/>
          <w:bCs/>
        </w:rPr>
        <w:t xml:space="preserve"> д.</w:t>
      </w:r>
      <w:r w:rsidRPr="00467481">
        <w:rPr>
          <w:rFonts w:ascii="Arial" w:hAnsi="Arial" w:cs="Arial"/>
          <w:bCs/>
        </w:rPr>
        <w:t>4</w:t>
      </w:r>
      <w:r w:rsidR="00FE01DD" w:rsidRPr="00467481">
        <w:rPr>
          <w:rFonts w:ascii="Arial" w:hAnsi="Arial" w:cs="Arial"/>
          <w:bCs/>
        </w:rPr>
        <w:t xml:space="preserve"> (административное здание); </w:t>
      </w:r>
    </w:p>
    <w:p w14:paraId="0EBE4224" w14:textId="1691E2BD" w:rsidR="00FE01DD" w:rsidRPr="00467481" w:rsidRDefault="00467481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467481">
        <w:rPr>
          <w:rFonts w:ascii="Arial" w:hAnsi="Arial" w:cs="Arial"/>
          <w:bCs/>
        </w:rPr>
        <w:t>д</w:t>
      </w:r>
      <w:r w:rsidR="00FE01DD" w:rsidRPr="00467481">
        <w:rPr>
          <w:rFonts w:ascii="Arial" w:hAnsi="Arial" w:cs="Arial"/>
          <w:bCs/>
        </w:rPr>
        <w:t xml:space="preserve">. </w:t>
      </w:r>
      <w:r w:rsidRPr="00467481">
        <w:rPr>
          <w:rFonts w:ascii="Arial" w:hAnsi="Arial" w:cs="Arial"/>
          <w:bCs/>
        </w:rPr>
        <w:t xml:space="preserve">Татарский </w:t>
      </w:r>
      <w:proofErr w:type="spellStart"/>
      <w:r w:rsidRPr="00467481">
        <w:rPr>
          <w:rFonts w:ascii="Arial" w:hAnsi="Arial" w:cs="Arial"/>
          <w:bCs/>
        </w:rPr>
        <w:t>Сарсаз</w:t>
      </w:r>
      <w:proofErr w:type="spellEnd"/>
      <w:r w:rsidR="00FE01DD" w:rsidRPr="00467481">
        <w:rPr>
          <w:rFonts w:ascii="Arial" w:hAnsi="Arial" w:cs="Arial"/>
          <w:bCs/>
        </w:rPr>
        <w:t xml:space="preserve">, ул. </w:t>
      </w:r>
      <w:r w:rsidRPr="00467481">
        <w:rPr>
          <w:rFonts w:ascii="Arial" w:hAnsi="Arial" w:cs="Arial"/>
          <w:bCs/>
        </w:rPr>
        <w:t>Центральная</w:t>
      </w:r>
      <w:r w:rsidR="00FE01DD" w:rsidRPr="00467481">
        <w:rPr>
          <w:rFonts w:ascii="Arial" w:hAnsi="Arial" w:cs="Arial"/>
          <w:bCs/>
        </w:rPr>
        <w:t>, д.</w:t>
      </w:r>
      <w:r w:rsidRPr="00467481">
        <w:rPr>
          <w:rFonts w:ascii="Arial" w:hAnsi="Arial" w:cs="Arial"/>
          <w:bCs/>
        </w:rPr>
        <w:t>13 (здание СДК);</w:t>
      </w:r>
    </w:p>
    <w:p w14:paraId="75B42CF2" w14:textId="3929695D" w:rsidR="00467481" w:rsidRPr="00467481" w:rsidRDefault="00467481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467481">
        <w:rPr>
          <w:rFonts w:ascii="Arial" w:hAnsi="Arial" w:cs="Arial"/>
          <w:bCs/>
        </w:rPr>
        <w:t xml:space="preserve">д. </w:t>
      </w:r>
      <w:proofErr w:type="spellStart"/>
      <w:r w:rsidRPr="00467481">
        <w:rPr>
          <w:rFonts w:ascii="Arial" w:hAnsi="Arial" w:cs="Arial"/>
          <w:bCs/>
        </w:rPr>
        <w:t>Уракчи</w:t>
      </w:r>
      <w:proofErr w:type="spellEnd"/>
      <w:r w:rsidRPr="00467481">
        <w:rPr>
          <w:rFonts w:ascii="Arial" w:hAnsi="Arial" w:cs="Arial"/>
          <w:bCs/>
        </w:rPr>
        <w:t xml:space="preserve">, </w:t>
      </w:r>
      <w:proofErr w:type="spellStart"/>
      <w:r w:rsidRPr="00467481">
        <w:rPr>
          <w:rFonts w:ascii="Arial" w:hAnsi="Arial" w:cs="Arial"/>
          <w:bCs/>
        </w:rPr>
        <w:t>ул.Советская</w:t>
      </w:r>
      <w:proofErr w:type="spellEnd"/>
      <w:r w:rsidRPr="00467481">
        <w:rPr>
          <w:rFonts w:ascii="Arial" w:hAnsi="Arial" w:cs="Arial"/>
          <w:bCs/>
        </w:rPr>
        <w:t>, д.7б (здание СК).</w:t>
      </w:r>
    </w:p>
    <w:p w14:paraId="33FC1C72" w14:textId="77777777" w:rsidR="00FE01DD" w:rsidRPr="00850AB8" w:rsidRDefault="00FE01DD" w:rsidP="00FE01DD">
      <w:pPr>
        <w:ind w:firstLine="567"/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 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5045A356" w14:textId="4C8CF3D0" w:rsidR="00FE01DD" w:rsidRPr="00850AB8" w:rsidRDefault="00FE01DD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Глава </w:t>
      </w:r>
      <w:r w:rsidR="00467481">
        <w:rPr>
          <w:rFonts w:ascii="Arial" w:hAnsi="Arial" w:cs="Arial"/>
        </w:rPr>
        <w:t>Татарско-</w:t>
      </w:r>
      <w:proofErr w:type="spellStart"/>
      <w:r w:rsidR="00467481">
        <w:rPr>
          <w:rFonts w:ascii="Arial" w:hAnsi="Arial" w:cs="Arial"/>
        </w:rPr>
        <w:t>Сарсазского</w:t>
      </w:r>
      <w:proofErr w:type="spellEnd"/>
    </w:p>
    <w:p w14:paraId="6A468DBC" w14:textId="37AA78FA" w:rsidR="008E4959" w:rsidRPr="00850AB8" w:rsidRDefault="008E4959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сельского </w:t>
      </w:r>
      <w:proofErr w:type="spellStart"/>
      <w:r w:rsidRPr="00850AB8">
        <w:rPr>
          <w:rFonts w:ascii="Arial" w:hAnsi="Arial" w:cs="Arial"/>
        </w:rPr>
        <w:t>посления</w:t>
      </w:r>
      <w:proofErr w:type="spellEnd"/>
      <w:r w:rsidRPr="00850AB8">
        <w:rPr>
          <w:rFonts w:ascii="Arial" w:hAnsi="Arial" w:cs="Arial"/>
        </w:rPr>
        <w:t xml:space="preserve"> </w:t>
      </w:r>
      <w:r w:rsidR="00467481">
        <w:rPr>
          <w:rFonts w:ascii="Arial" w:hAnsi="Arial" w:cs="Arial"/>
        </w:rPr>
        <w:t xml:space="preserve">                                                                              </w:t>
      </w:r>
      <w:proofErr w:type="spellStart"/>
      <w:r w:rsidR="00467481">
        <w:rPr>
          <w:rFonts w:ascii="Arial" w:hAnsi="Arial" w:cs="Arial"/>
        </w:rPr>
        <w:t>С.С.Мусин</w:t>
      </w:r>
      <w:proofErr w:type="spellEnd"/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82268BE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18D5B3C0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7509CBD9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225779D1" w14:textId="13DE4310" w:rsidR="00626290" w:rsidRPr="00850AB8" w:rsidRDefault="005E0A6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lastRenderedPageBreak/>
        <w:tab/>
      </w:r>
      <w:r w:rsidR="00626290" w:rsidRPr="00850AB8">
        <w:rPr>
          <w:rFonts w:ascii="Arial" w:hAnsi="Arial" w:cs="Arial"/>
          <w:sz w:val="24"/>
          <w:szCs w:val="24"/>
        </w:rPr>
        <w:t xml:space="preserve">Приложение 1 </w:t>
      </w:r>
    </w:p>
    <w:p w14:paraId="672893A5" w14:textId="36169664" w:rsidR="008E4959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 xml:space="preserve">к решению </w:t>
      </w:r>
      <w:r w:rsidR="00467481">
        <w:rPr>
          <w:rFonts w:ascii="Arial" w:hAnsi="Arial" w:cs="Arial"/>
          <w:sz w:val="24"/>
          <w:szCs w:val="24"/>
        </w:rPr>
        <w:t>Татарско-</w:t>
      </w:r>
      <w:proofErr w:type="spellStart"/>
      <w:r w:rsidR="00467481">
        <w:rPr>
          <w:rFonts w:ascii="Arial" w:hAnsi="Arial" w:cs="Arial"/>
          <w:sz w:val="24"/>
          <w:szCs w:val="24"/>
        </w:rPr>
        <w:t>Сарсазского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поселения </w:t>
      </w:r>
    </w:p>
    <w:p w14:paraId="2EF3DA93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DFD0A09" w:rsidR="00626290" w:rsidRPr="00850AB8" w:rsidRDefault="008C03E3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.0</w:t>
      </w:r>
      <w:r w:rsidR="008E4959" w:rsidRPr="00850AB8">
        <w:rPr>
          <w:rFonts w:ascii="Arial" w:hAnsi="Arial" w:cs="Arial"/>
          <w:sz w:val="24"/>
          <w:szCs w:val="24"/>
        </w:rPr>
        <w:t>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3C0B311E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 xml:space="preserve">для проведения выборов </w:t>
      </w:r>
      <w:proofErr w:type="gramStart"/>
      <w:r w:rsidR="008E4959" w:rsidRPr="00850AB8">
        <w:rPr>
          <w:rFonts w:ascii="Arial" w:hAnsi="Arial" w:cs="Arial"/>
        </w:rPr>
        <w:t>депутатов  Совета</w:t>
      </w:r>
      <w:proofErr w:type="gramEnd"/>
      <w:r w:rsidR="008E4959" w:rsidRPr="00850AB8">
        <w:rPr>
          <w:rFonts w:ascii="Arial" w:hAnsi="Arial" w:cs="Arial"/>
        </w:rPr>
        <w:t xml:space="preserve"> </w:t>
      </w:r>
      <w:r w:rsidR="00467481">
        <w:rPr>
          <w:rFonts w:ascii="Arial" w:hAnsi="Arial" w:cs="Arial"/>
        </w:rPr>
        <w:t>Татарско-</w:t>
      </w:r>
      <w:proofErr w:type="spellStart"/>
      <w:r w:rsidR="00467481">
        <w:rPr>
          <w:rFonts w:ascii="Arial" w:hAnsi="Arial" w:cs="Arial"/>
        </w:rPr>
        <w:t>Сарсазского</w:t>
      </w:r>
      <w:proofErr w:type="spellEnd"/>
      <w:r w:rsidR="008E4959" w:rsidRPr="00850AB8">
        <w:rPr>
          <w:rFonts w:ascii="Arial" w:hAnsi="Arial" w:cs="Arial"/>
        </w:rPr>
        <w:t xml:space="preserve"> 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44"/>
        <w:gridCol w:w="2470"/>
        <w:gridCol w:w="5565"/>
        <w:gridCol w:w="1381"/>
      </w:tblGrid>
      <w:tr w:rsidR="00FE01DD" w:rsidRPr="00850AB8" w14:paraId="4DB66D01" w14:textId="77777777" w:rsidTr="002E2216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064CF7" w:rsidRPr="00064CF7" w14:paraId="0C3E6E68" w14:textId="77777777" w:rsidTr="002E2216">
        <w:trPr>
          <w:trHeight w:val="1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2040D814" w:rsidR="00677B1C" w:rsidRPr="00064CF7" w:rsidRDefault="003B4125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>Октябрьский</w:t>
            </w:r>
            <w:r w:rsidR="00677B1C" w:rsidRPr="00064CF7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7ADB" w14:textId="77777777" w:rsidR="003B4125" w:rsidRPr="00064CF7" w:rsidRDefault="003B4125" w:rsidP="003B4125">
            <w:pPr>
              <w:rPr>
                <w:rFonts w:ascii="Arial" w:hAnsi="Arial" w:cs="Arial"/>
              </w:rPr>
            </w:pPr>
            <w:proofErr w:type="spellStart"/>
            <w:r w:rsidRPr="00064CF7">
              <w:rPr>
                <w:rFonts w:ascii="Arial" w:hAnsi="Arial" w:cs="Arial"/>
              </w:rPr>
              <w:t>д.Татарский</w:t>
            </w:r>
            <w:proofErr w:type="spellEnd"/>
            <w:r w:rsidRPr="00064CF7">
              <w:rPr>
                <w:rFonts w:ascii="Arial" w:hAnsi="Arial" w:cs="Arial"/>
              </w:rPr>
              <w:t xml:space="preserve"> </w:t>
            </w:r>
            <w:proofErr w:type="spellStart"/>
            <w:r w:rsidRPr="00064CF7">
              <w:rPr>
                <w:rFonts w:ascii="Arial" w:hAnsi="Arial" w:cs="Arial"/>
              </w:rPr>
              <w:t>Сарсаз</w:t>
            </w:r>
          </w:p>
          <w:p w14:paraId="12DB31AA" w14:textId="5E8BE46E" w:rsidR="003B4125" w:rsidRPr="00064CF7" w:rsidRDefault="003B4125" w:rsidP="003B4125">
            <w:pPr>
              <w:rPr>
                <w:rFonts w:ascii="Arial" w:hAnsi="Arial" w:cs="Arial"/>
              </w:rPr>
            </w:pPr>
            <w:proofErr w:type="spellEnd"/>
            <w:r w:rsidRPr="00064CF7">
              <w:rPr>
                <w:rFonts w:ascii="Arial" w:hAnsi="Arial" w:cs="Arial"/>
              </w:rPr>
              <w:t xml:space="preserve">улица Октябрьская </w:t>
            </w:r>
            <w:r w:rsidR="004F0E7E" w:rsidRPr="00064CF7">
              <w:rPr>
                <w:rFonts w:ascii="Arial" w:hAnsi="Arial" w:cs="Arial"/>
              </w:rPr>
              <w:t xml:space="preserve">от дома №1 до дома №23 </w:t>
            </w:r>
            <w:r w:rsidRPr="00064CF7">
              <w:rPr>
                <w:rFonts w:ascii="Arial" w:hAnsi="Arial" w:cs="Arial"/>
              </w:rPr>
              <w:t xml:space="preserve"> </w:t>
            </w:r>
          </w:p>
          <w:p w14:paraId="4A7694DC" w14:textId="231C6578" w:rsidR="003B4125" w:rsidRPr="00064CF7" w:rsidRDefault="003B4125" w:rsidP="003B4125">
            <w:pPr>
              <w:rPr>
                <w:rFonts w:ascii="Arial" w:hAnsi="Arial" w:cs="Arial"/>
              </w:rPr>
            </w:pPr>
            <w:r w:rsidRPr="00064CF7">
              <w:rPr>
                <w:rFonts w:ascii="Arial" w:hAnsi="Arial" w:cs="Arial"/>
              </w:rPr>
              <w:t>улица Зеленая дома №18,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№19,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№20,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№21,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№23,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№24,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 xml:space="preserve">№26 </w:t>
            </w:r>
          </w:p>
          <w:p w14:paraId="1C2961BB" w14:textId="3883F9E5" w:rsidR="007A5580" w:rsidRPr="00064CF7" w:rsidRDefault="003B4125" w:rsidP="003B4125">
            <w:pPr>
              <w:rPr>
                <w:rFonts w:ascii="Arial" w:hAnsi="Arial" w:cs="Arial"/>
              </w:rPr>
            </w:pPr>
            <w:r w:rsidRPr="00064CF7">
              <w:rPr>
                <w:rFonts w:ascii="Arial" w:hAnsi="Arial" w:cs="Arial"/>
              </w:rPr>
              <w:t>улица Центральная дома №3,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№5,</w:t>
            </w:r>
            <w:r w:rsidR="00622F4C" w:rsidRPr="00064CF7">
              <w:rPr>
                <w:rFonts w:ascii="Arial" w:hAnsi="Arial" w:cs="Arial"/>
              </w:rPr>
              <w:t xml:space="preserve"> </w:t>
            </w:r>
            <w:r w:rsidRPr="00064CF7">
              <w:rPr>
                <w:rFonts w:ascii="Arial" w:hAnsi="Arial" w:cs="Arial"/>
              </w:rPr>
              <w:t>№9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2A3E9F46" w:rsidR="00677B1C" w:rsidRPr="00064CF7" w:rsidRDefault="003B4125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66</w:t>
            </w:r>
          </w:p>
        </w:tc>
      </w:tr>
      <w:tr w:rsidR="00064CF7" w:rsidRPr="00064CF7" w14:paraId="78B9F2B9" w14:textId="77777777" w:rsidTr="002E2216">
        <w:trPr>
          <w:trHeight w:val="13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00F3C81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3A4DD5CB" w:rsidR="00677B1C" w:rsidRPr="00064CF7" w:rsidRDefault="00622F4C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 xml:space="preserve">Центральный </w:t>
            </w:r>
            <w:r w:rsidR="00677B1C" w:rsidRPr="00064CF7">
              <w:rPr>
                <w:rFonts w:ascii="Arial" w:eastAsiaTheme="minorHAnsi" w:hAnsi="Arial" w:cs="Arial"/>
                <w:lang w:eastAsia="en-US"/>
              </w:rPr>
              <w:t>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117" w14:textId="77777777" w:rsidR="00622F4C" w:rsidRPr="00064CF7" w:rsidRDefault="00622F4C" w:rsidP="003B4125">
            <w:pPr>
              <w:rPr>
                <w:rFonts w:ascii="Arial" w:hAnsi="Arial" w:cs="Arial"/>
              </w:rPr>
            </w:pPr>
            <w:proofErr w:type="spellStart"/>
            <w:r w:rsidRPr="00064CF7">
              <w:rPr>
                <w:rFonts w:ascii="Arial" w:hAnsi="Arial" w:cs="Arial"/>
              </w:rPr>
              <w:t>д.Татарский</w:t>
            </w:r>
            <w:proofErr w:type="spellEnd"/>
            <w:r w:rsidRPr="00064CF7">
              <w:rPr>
                <w:rFonts w:ascii="Arial" w:hAnsi="Arial" w:cs="Arial"/>
              </w:rPr>
              <w:t xml:space="preserve"> </w:t>
            </w:r>
            <w:proofErr w:type="spellStart"/>
            <w:r w:rsidRPr="00064CF7">
              <w:rPr>
                <w:rFonts w:ascii="Arial" w:hAnsi="Arial" w:cs="Arial"/>
              </w:rPr>
              <w:t>Сарсаз</w:t>
            </w:r>
            <w:proofErr w:type="spellEnd"/>
          </w:p>
          <w:p w14:paraId="5721F44D" w14:textId="77777777" w:rsidR="00622F4C" w:rsidRPr="00064CF7" w:rsidRDefault="00622F4C" w:rsidP="00622F4C">
            <w:pPr>
              <w:rPr>
                <w:rFonts w:ascii="Arial" w:hAnsi="Arial" w:cs="Arial"/>
              </w:rPr>
            </w:pPr>
            <w:r w:rsidRPr="00064CF7">
              <w:rPr>
                <w:rFonts w:ascii="Arial" w:hAnsi="Arial" w:cs="Arial"/>
              </w:rPr>
              <w:t xml:space="preserve">улица Молодежная дом №8, </w:t>
            </w:r>
            <w:r w:rsidRPr="00064CF7">
              <w:rPr>
                <w:rFonts w:ascii="Arial" w:hAnsi="Arial" w:cs="Arial"/>
              </w:rPr>
              <w:t>от</w:t>
            </w:r>
            <w:r w:rsidRPr="00064CF7">
              <w:rPr>
                <w:rFonts w:ascii="Arial" w:hAnsi="Arial" w:cs="Arial"/>
              </w:rPr>
              <w:t xml:space="preserve"> дома №1до дома №6</w:t>
            </w:r>
          </w:p>
          <w:p w14:paraId="29D8F794" w14:textId="4CA61573" w:rsidR="00677B1C" w:rsidRPr="00064CF7" w:rsidRDefault="00622F4C" w:rsidP="00622F4C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064CF7">
              <w:rPr>
                <w:rFonts w:ascii="Arial" w:hAnsi="Arial" w:cs="Arial"/>
              </w:rPr>
              <w:t>улица Центральная дома №18, №19, №21, №23, №25, №27, №29, №31)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7F2F4755" w:rsidR="00677B1C" w:rsidRPr="00064CF7" w:rsidRDefault="00622F4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68</w:t>
            </w:r>
          </w:p>
        </w:tc>
      </w:tr>
      <w:tr w:rsidR="00064CF7" w:rsidRPr="00064CF7" w14:paraId="4024EC88" w14:textId="77777777" w:rsidTr="002E2216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7810DB08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47EDC4F0" w:rsidR="00677B1C" w:rsidRPr="00064CF7" w:rsidRDefault="00622F4C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Заречный</w:t>
            </w:r>
            <w:r w:rsidR="00677B1C" w:rsidRPr="00064CF7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178" w14:textId="77777777" w:rsidR="00622F4C" w:rsidRPr="00064CF7" w:rsidRDefault="00622F4C" w:rsidP="003B4125">
            <w:pPr>
              <w:rPr>
                <w:rFonts w:ascii="Arial" w:hAnsi="Arial" w:cs="Arial"/>
              </w:rPr>
            </w:pPr>
            <w:proofErr w:type="spellStart"/>
            <w:r w:rsidRPr="00064CF7">
              <w:rPr>
                <w:rFonts w:ascii="Arial" w:hAnsi="Arial" w:cs="Arial"/>
              </w:rPr>
              <w:t>д.Татарский</w:t>
            </w:r>
            <w:proofErr w:type="spellEnd"/>
            <w:r w:rsidRPr="00064CF7">
              <w:rPr>
                <w:rFonts w:ascii="Arial" w:hAnsi="Arial" w:cs="Arial"/>
              </w:rPr>
              <w:t xml:space="preserve"> </w:t>
            </w:r>
            <w:proofErr w:type="spellStart"/>
            <w:r w:rsidRPr="00064CF7">
              <w:rPr>
                <w:rFonts w:ascii="Arial" w:hAnsi="Arial" w:cs="Arial"/>
              </w:rPr>
              <w:t>Сарсаз</w:t>
            </w:r>
            <w:proofErr w:type="spellEnd"/>
          </w:p>
          <w:p w14:paraId="6574804D" w14:textId="5D802AD4" w:rsidR="002E2216" w:rsidRPr="00064CF7" w:rsidRDefault="00622F4C" w:rsidP="00622F4C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064CF7">
              <w:rPr>
                <w:rFonts w:ascii="Arial" w:hAnsi="Arial" w:cs="Arial"/>
              </w:rPr>
              <w:t>улица Заречная от дома №19 до дома №42а улица Овражная дома №1, №3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26E9844D" w:rsidR="00677B1C" w:rsidRPr="00064CF7" w:rsidRDefault="00622F4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70</w:t>
            </w:r>
          </w:p>
        </w:tc>
      </w:tr>
      <w:tr w:rsidR="00064CF7" w:rsidRPr="00064CF7" w14:paraId="558749EB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39AFABB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625445F0" w:rsidR="00677B1C" w:rsidRPr="00064CF7" w:rsidRDefault="004F0E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 xml:space="preserve">Зеленый </w:t>
            </w:r>
            <w:r w:rsidR="00677B1C" w:rsidRPr="00064CF7">
              <w:rPr>
                <w:rFonts w:ascii="Arial" w:hAnsi="Arial" w:cs="Arial"/>
              </w:rPr>
              <w:t>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AE" w14:textId="77777777" w:rsidR="004F0E7E" w:rsidRPr="00064CF7" w:rsidRDefault="004F0E7E" w:rsidP="003B4125">
            <w:pPr>
              <w:rPr>
                <w:rFonts w:ascii="Arial" w:hAnsi="Arial" w:cs="Arial"/>
              </w:rPr>
            </w:pPr>
            <w:proofErr w:type="spellStart"/>
            <w:r w:rsidRPr="00064CF7">
              <w:rPr>
                <w:rFonts w:ascii="Arial" w:hAnsi="Arial" w:cs="Arial"/>
              </w:rPr>
              <w:t>д.Татарский</w:t>
            </w:r>
            <w:proofErr w:type="spellEnd"/>
            <w:r w:rsidRPr="00064CF7">
              <w:rPr>
                <w:rFonts w:ascii="Arial" w:hAnsi="Arial" w:cs="Arial"/>
              </w:rPr>
              <w:t xml:space="preserve"> </w:t>
            </w:r>
            <w:proofErr w:type="spellStart"/>
            <w:r w:rsidRPr="00064CF7">
              <w:rPr>
                <w:rFonts w:ascii="Arial" w:hAnsi="Arial" w:cs="Arial"/>
              </w:rPr>
              <w:t>Сарсаз</w:t>
            </w:r>
          </w:p>
          <w:p w14:paraId="1A604EC6" w14:textId="77777777" w:rsidR="004F0E7E" w:rsidRPr="00064CF7" w:rsidRDefault="004F0E7E" w:rsidP="004F0E7E">
            <w:pPr>
              <w:rPr>
                <w:rFonts w:ascii="Arial" w:hAnsi="Arial" w:cs="Arial"/>
              </w:rPr>
            </w:pPr>
            <w:proofErr w:type="spellEnd"/>
            <w:r w:rsidRPr="00064CF7">
              <w:rPr>
                <w:rFonts w:ascii="Arial" w:hAnsi="Arial" w:cs="Arial"/>
              </w:rPr>
              <w:t>улица Заречная от дома №1 до дома №18 улица Овражная дом №2</w:t>
            </w:r>
          </w:p>
          <w:p w14:paraId="59F4D574" w14:textId="77777777" w:rsidR="004F0E7E" w:rsidRPr="00064CF7" w:rsidRDefault="004F0E7E" w:rsidP="004F0E7E">
            <w:pPr>
              <w:rPr>
                <w:rFonts w:ascii="Arial" w:hAnsi="Arial" w:cs="Arial"/>
              </w:rPr>
            </w:pPr>
            <w:r w:rsidRPr="00064CF7">
              <w:rPr>
                <w:rFonts w:ascii="Arial" w:hAnsi="Arial" w:cs="Arial"/>
              </w:rPr>
              <w:t xml:space="preserve">улица </w:t>
            </w:r>
            <w:proofErr w:type="gramStart"/>
            <w:r w:rsidRPr="00064CF7">
              <w:rPr>
                <w:rFonts w:ascii="Arial" w:hAnsi="Arial" w:cs="Arial"/>
              </w:rPr>
              <w:t>Зеленая  дома</w:t>
            </w:r>
            <w:proofErr w:type="gramEnd"/>
            <w:r w:rsidRPr="00064CF7">
              <w:rPr>
                <w:rFonts w:ascii="Arial" w:hAnsi="Arial" w:cs="Arial"/>
              </w:rPr>
              <w:t xml:space="preserve"> №6, №8, №10, №12, №14, №16, №16а) </w:t>
            </w:r>
          </w:p>
          <w:p w14:paraId="5134386B" w14:textId="1B2FF5D4" w:rsidR="002E2216" w:rsidRPr="00064CF7" w:rsidRDefault="004F0E7E" w:rsidP="004F0E7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улица Центральная дома №16, №16а, №14, №12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43342C56" w:rsidR="00677B1C" w:rsidRPr="00064CF7" w:rsidRDefault="004F0E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64</w:t>
            </w:r>
          </w:p>
        </w:tc>
      </w:tr>
      <w:tr w:rsidR="00064CF7" w:rsidRPr="00064CF7" w14:paraId="75F48C48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41B6A409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2711E912" w:rsidR="00677B1C" w:rsidRPr="00064CF7" w:rsidRDefault="004F0E7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Молодеж</w:t>
            </w:r>
            <w:r w:rsidR="00A7254E" w:rsidRPr="00064CF7">
              <w:rPr>
                <w:rFonts w:ascii="Arial" w:hAnsi="Arial" w:cs="Arial"/>
              </w:rPr>
              <w:t>ный</w:t>
            </w:r>
            <w:r w:rsidR="00677B1C" w:rsidRPr="00064CF7">
              <w:rPr>
                <w:rFonts w:ascii="Arial" w:hAnsi="Arial" w:cs="Arial"/>
              </w:rPr>
              <w:t xml:space="preserve"> № 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9E3" w14:textId="77777777" w:rsidR="004F0E7E" w:rsidRPr="00064CF7" w:rsidRDefault="004F0E7E" w:rsidP="003B4125">
            <w:pPr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д.Татарский</w:t>
            </w:r>
            <w:proofErr w:type="spellEnd"/>
            <w:r w:rsidRPr="00064CF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Сарсаз</w:t>
            </w:r>
          </w:p>
          <w:p w14:paraId="6B4D18F7" w14:textId="63F5CD11" w:rsidR="002E2216" w:rsidRPr="00064CF7" w:rsidRDefault="004F0E7E" w:rsidP="004F0E7E">
            <w:pPr>
              <w:rPr>
                <w:rFonts w:ascii="Arial" w:eastAsiaTheme="minorHAnsi" w:hAnsi="Arial" w:cs="Arial"/>
                <w:lang w:eastAsia="en-US"/>
              </w:rPr>
            </w:pPr>
            <w:proofErr w:type="spellEnd"/>
            <w:r w:rsidRPr="00064CF7">
              <w:rPr>
                <w:rFonts w:ascii="Arial" w:eastAsiaTheme="minorHAnsi" w:hAnsi="Arial" w:cs="Arial"/>
                <w:bCs/>
                <w:lang w:eastAsia="en-US"/>
              </w:rPr>
              <w:t xml:space="preserve">улица Молодежная дома №7, №7а, от дома № 9 до дома №24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43E50157" w:rsidR="00677B1C" w:rsidRPr="00064CF7" w:rsidRDefault="004F0E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>67</w:t>
            </w:r>
          </w:p>
        </w:tc>
      </w:tr>
      <w:tr w:rsidR="00064CF7" w:rsidRPr="00064CF7" w14:paraId="296FE969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26CB53F2" w:rsidR="00677B1C" w:rsidRPr="00064CF7" w:rsidRDefault="00677B1C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hAnsi="Arial" w:cs="Arial"/>
              </w:rPr>
              <w:t>Садовый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C83" w14:textId="77777777" w:rsidR="004F0E7E" w:rsidRPr="00064CF7" w:rsidRDefault="004F0E7E" w:rsidP="004F0E7E">
            <w:pPr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д.Уракчи</w:t>
            </w:r>
            <w:proofErr w:type="spellEnd"/>
          </w:p>
          <w:p w14:paraId="7E284239" w14:textId="5F723445" w:rsidR="002E2216" w:rsidRPr="00064CF7" w:rsidRDefault="004F0E7E" w:rsidP="004F0E7E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bCs/>
                <w:lang w:eastAsia="en-US"/>
              </w:rPr>
              <w:t>улица Садовая от дома №1 до дома №45 улица Советская от дома №1 до дома №9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5C26FB81" w:rsidR="00677B1C" w:rsidRPr="00064CF7" w:rsidRDefault="004F0E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>65</w:t>
            </w:r>
          </w:p>
        </w:tc>
      </w:tr>
      <w:tr w:rsidR="00064CF7" w:rsidRPr="00064CF7" w14:paraId="49C5B06C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29E9BAE4" w:rsidR="00677B1C" w:rsidRPr="00064CF7" w:rsidRDefault="004F0E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>Советская</w:t>
            </w:r>
            <w:r w:rsidR="00677B1C" w:rsidRPr="00064CF7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2A3" w14:textId="77777777" w:rsidR="00882189" w:rsidRPr="00064CF7" w:rsidRDefault="00882189" w:rsidP="002F2AF4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д.Уракчи</w:t>
            </w:r>
            <w:proofErr w:type="spellEnd"/>
          </w:p>
          <w:p w14:paraId="2B4618DE" w14:textId="77777777" w:rsidR="00882189" w:rsidRPr="00064CF7" w:rsidRDefault="00882189" w:rsidP="00882189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064CF7">
              <w:rPr>
                <w:rFonts w:ascii="Arial" w:eastAsiaTheme="minorHAnsi" w:hAnsi="Arial" w:cs="Arial"/>
                <w:bCs/>
                <w:lang w:eastAsia="en-US"/>
              </w:rPr>
              <w:t xml:space="preserve">улица Советская от дома №10 до дома №34  </w:t>
            </w: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д.Татарский</w:t>
            </w:r>
            <w:proofErr w:type="spellEnd"/>
            <w:r w:rsidRPr="00064CF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Pr="00064CF7">
              <w:rPr>
                <w:rFonts w:ascii="Arial" w:eastAsiaTheme="minorHAnsi" w:hAnsi="Arial" w:cs="Arial"/>
                <w:bCs/>
                <w:lang w:eastAsia="en-US"/>
              </w:rPr>
              <w:t>Сарсаз</w:t>
            </w:r>
            <w:proofErr w:type="spellEnd"/>
          </w:p>
          <w:p w14:paraId="503CC426" w14:textId="1A15E0BF" w:rsidR="00677B1C" w:rsidRPr="00064CF7" w:rsidRDefault="00882189" w:rsidP="0088218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bCs/>
                <w:lang w:eastAsia="en-US"/>
              </w:rPr>
              <w:t>улица Зеленая дома №1, №2, №3, №4, №4а, №9, №9а, №11, №13, №15,№17)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13EF4391" w:rsidR="00677B1C" w:rsidRPr="00064CF7" w:rsidRDefault="00882189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064CF7">
              <w:rPr>
                <w:rFonts w:ascii="Arial" w:eastAsiaTheme="minorHAnsi" w:hAnsi="Arial" w:cs="Arial"/>
                <w:lang w:eastAsia="en-US"/>
              </w:rPr>
              <w:t>65</w:t>
            </w:r>
          </w:p>
        </w:tc>
      </w:tr>
    </w:tbl>
    <w:p w14:paraId="4EBBAF71" w14:textId="2FBA7C1C" w:rsidR="006E0C3F" w:rsidRPr="00850AB8" w:rsidRDefault="006E0C3F" w:rsidP="00FE01DD">
      <w:pPr>
        <w:pStyle w:val="a3"/>
        <w:rPr>
          <w:rFonts w:ascii="Arial" w:hAnsi="Arial" w:cs="Arial"/>
          <w:sz w:val="24"/>
          <w:szCs w:val="24"/>
        </w:rPr>
      </w:pPr>
    </w:p>
    <w:p w14:paraId="20381AF0" w14:textId="20CE917B" w:rsidR="00677B1C" w:rsidRPr="00850AB8" w:rsidRDefault="00677B1C" w:rsidP="00FE01DD">
      <w:pPr>
        <w:pStyle w:val="a3"/>
        <w:rPr>
          <w:rFonts w:ascii="Arial" w:hAnsi="Arial" w:cs="Arial"/>
          <w:sz w:val="24"/>
          <w:szCs w:val="24"/>
        </w:rPr>
      </w:pPr>
    </w:p>
    <w:p w14:paraId="2FAFEF4E" w14:textId="5CAB2F04" w:rsidR="00677B1C" w:rsidRPr="00850AB8" w:rsidRDefault="00677B1C" w:rsidP="00FE01DD">
      <w:pPr>
        <w:pStyle w:val="a3"/>
        <w:rPr>
          <w:rFonts w:ascii="Arial" w:hAnsi="Arial" w:cs="Arial"/>
          <w:sz w:val="24"/>
          <w:szCs w:val="24"/>
        </w:rPr>
      </w:pPr>
    </w:p>
    <w:p w14:paraId="286B856A" w14:textId="3FEA00E9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F31B67A" w14:textId="013212E8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A8E258C" w14:textId="77777777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4261CC5E" w14:textId="3E8A0F10" w:rsidR="00850AB8" w:rsidRPr="00850AB8" w:rsidRDefault="00064CF7" w:rsidP="00FE01DD">
      <w:pPr>
        <w:pStyle w:val="a3"/>
        <w:rPr>
          <w:rFonts w:ascii="Arial" w:hAnsi="Arial" w:cs="Arial"/>
          <w:sz w:val="24"/>
          <w:szCs w:val="24"/>
        </w:rPr>
      </w:pPr>
      <w:r w:rsidRPr="00064CF7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5170AEC1" wp14:editId="6CEE7AB8">
            <wp:extent cx="9251950" cy="59620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AB8" w:rsidRPr="00850AB8" w:rsidSect="00A365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95"/>
    <w:rsid w:val="00055C6C"/>
    <w:rsid w:val="00064CF7"/>
    <w:rsid w:val="00065BAD"/>
    <w:rsid w:val="00177561"/>
    <w:rsid w:val="001D79D5"/>
    <w:rsid w:val="00210BB0"/>
    <w:rsid w:val="00232395"/>
    <w:rsid w:val="00245D91"/>
    <w:rsid w:val="002712D7"/>
    <w:rsid w:val="002904D8"/>
    <w:rsid w:val="002E2216"/>
    <w:rsid w:val="002F2AF4"/>
    <w:rsid w:val="0036207D"/>
    <w:rsid w:val="0038626D"/>
    <w:rsid w:val="003B4125"/>
    <w:rsid w:val="00445584"/>
    <w:rsid w:val="00467481"/>
    <w:rsid w:val="004F0E7E"/>
    <w:rsid w:val="00543E81"/>
    <w:rsid w:val="00552302"/>
    <w:rsid w:val="00570A32"/>
    <w:rsid w:val="00573BAB"/>
    <w:rsid w:val="005860BA"/>
    <w:rsid w:val="005A4482"/>
    <w:rsid w:val="005C3EF6"/>
    <w:rsid w:val="005E0A60"/>
    <w:rsid w:val="00622F4C"/>
    <w:rsid w:val="00626290"/>
    <w:rsid w:val="00636197"/>
    <w:rsid w:val="00677B1C"/>
    <w:rsid w:val="006A2C44"/>
    <w:rsid w:val="006E0C3F"/>
    <w:rsid w:val="006E5A09"/>
    <w:rsid w:val="00774242"/>
    <w:rsid w:val="007A5580"/>
    <w:rsid w:val="007B4266"/>
    <w:rsid w:val="007B5137"/>
    <w:rsid w:val="00803200"/>
    <w:rsid w:val="00850AB8"/>
    <w:rsid w:val="00882189"/>
    <w:rsid w:val="008B7B4B"/>
    <w:rsid w:val="008C03E3"/>
    <w:rsid w:val="008E4959"/>
    <w:rsid w:val="008F7242"/>
    <w:rsid w:val="009306F7"/>
    <w:rsid w:val="00983D48"/>
    <w:rsid w:val="00984B03"/>
    <w:rsid w:val="009A40E0"/>
    <w:rsid w:val="009A71E2"/>
    <w:rsid w:val="009F0294"/>
    <w:rsid w:val="00A365AD"/>
    <w:rsid w:val="00A7254E"/>
    <w:rsid w:val="00B2633A"/>
    <w:rsid w:val="00B3676C"/>
    <w:rsid w:val="00B55FB0"/>
    <w:rsid w:val="00B744AB"/>
    <w:rsid w:val="00B75DDA"/>
    <w:rsid w:val="00BA3DE5"/>
    <w:rsid w:val="00BB770F"/>
    <w:rsid w:val="00C01B7D"/>
    <w:rsid w:val="00C30226"/>
    <w:rsid w:val="00C50699"/>
    <w:rsid w:val="00C729D6"/>
    <w:rsid w:val="00D1514A"/>
    <w:rsid w:val="00D663A4"/>
    <w:rsid w:val="00D7554D"/>
    <w:rsid w:val="00DC6990"/>
    <w:rsid w:val="00DF04CA"/>
    <w:rsid w:val="00E468F2"/>
    <w:rsid w:val="00E521DD"/>
    <w:rsid w:val="00E54AE3"/>
    <w:rsid w:val="00EB641C"/>
    <w:rsid w:val="00EB77F3"/>
    <w:rsid w:val="00ED4B13"/>
    <w:rsid w:val="00F01F45"/>
    <w:rsid w:val="00F31CEA"/>
    <w:rsid w:val="00F41EBD"/>
    <w:rsid w:val="00FA0329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  <w15:chartTrackingRefBased/>
  <w15:docId w15:val="{B11DE503-4031-4C44-AD2D-7830EFC6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59"/>
    <w:rsid w:val="0093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467481"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character" w:customStyle="1" w:styleId="ab">
    <w:name w:val="Основной текст Знак"/>
    <w:basedOn w:val="a0"/>
    <w:link w:val="aa"/>
    <w:rsid w:val="00467481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4C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4C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 Снежская</dc:creator>
  <cp:keywords/>
  <dc:description/>
  <cp:lastModifiedBy>1</cp:lastModifiedBy>
  <cp:revision>2</cp:revision>
  <cp:lastPrinted>2025-03-12T12:46:00Z</cp:lastPrinted>
  <dcterms:created xsi:type="dcterms:W3CDTF">2025-03-12T12:47:00Z</dcterms:created>
  <dcterms:modified xsi:type="dcterms:W3CDTF">2025-03-12T12:47:00Z</dcterms:modified>
</cp:coreProperties>
</file>