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E1037F">
        <w:rPr>
          <w:rFonts w:ascii="Arial" w:hAnsi="Arial" w:cs="Arial"/>
          <w:sz w:val="24"/>
          <w:szCs w:val="24"/>
        </w:rPr>
        <w:t>Булдырского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E1037F" w:rsidP="00E1037F">
      <w:pPr>
        <w:tabs>
          <w:tab w:val="center" w:pos="4819"/>
          <w:tab w:val="left" w:pos="69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4E26" w:rsidRPr="00245D62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E1037F">
        <w:rPr>
          <w:rFonts w:ascii="Arial" w:hAnsi="Arial" w:cs="Arial"/>
          <w:sz w:val="24"/>
          <w:szCs w:val="24"/>
        </w:rPr>
        <w:t xml:space="preserve"> Булдырского </w:t>
      </w:r>
      <w:r w:rsidRPr="00245D62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 от 27.11.2024 №</w:t>
      </w:r>
      <w:r w:rsidR="00E1037F">
        <w:rPr>
          <w:rFonts w:ascii="Arial" w:hAnsi="Arial" w:cs="Arial"/>
          <w:sz w:val="24"/>
          <w:szCs w:val="24"/>
        </w:rPr>
        <w:t>59/1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E1037F">
        <w:rPr>
          <w:rFonts w:ascii="Arial" w:hAnsi="Arial" w:cs="Arial"/>
          <w:sz w:val="24"/>
          <w:szCs w:val="24"/>
        </w:rPr>
        <w:t>Булдырское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E1037F">
        <w:rPr>
          <w:rFonts w:ascii="Arial" w:hAnsi="Arial" w:cs="Arial"/>
          <w:b w:val="0"/>
          <w:sz w:val="24"/>
          <w:szCs w:val="24"/>
        </w:rPr>
        <w:t xml:space="preserve">Булдырское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сельское поселение» Чистопольского муниципального района Республики Татарстан, Совет </w:t>
      </w:r>
      <w:r w:rsidR="00E1037F">
        <w:rPr>
          <w:rFonts w:ascii="Arial" w:hAnsi="Arial" w:cs="Arial"/>
          <w:b w:val="0"/>
          <w:sz w:val="24"/>
          <w:szCs w:val="24"/>
        </w:rPr>
        <w:t>Булдырского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E1037F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gramStart"/>
      <w:r w:rsidR="00E1037F">
        <w:rPr>
          <w:rFonts w:ascii="Arial" w:hAnsi="Arial" w:cs="Arial"/>
          <w:sz w:val="24"/>
          <w:szCs w:val="24"/>
        </w:rPr>
        <w:t xml:space="preserve">Булдырского 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2E283C" w:rsidRPr="00245D62">
        <w:rPr>
          <w:rFonts w:ascii="Arial" w:hAnsi="Arial" w:cs="Arial"/>
          <w:sz w:val="24"/>
          <w:szCs w:val="24"/>
        </w:rPr>
        <w:t xml:space="preserve"> поселения Чистопольского муниципального района Республики Татарстан от 27.11.2024 №</w:t>
      </w:r>
      <w:r w:rsidR="00E1037F">
        <w:rPr>
          <w:rFonts w:ascii="Arial" w:hAnsi="Arial" w:cs="Arial"/>
          <w:sz w:val="24"/>
          <w:szCs w:val="24"/>
        </w:rPr>
        <w:t>59/1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E1037F">
        <w:rPr>
          <w:rFonts w:ascii="Arial" w:hAnsi="Arial" w:cs="Arial"/>
          <w:sz w:val="24"/>
          <w:szCs w:val="24"/>
        </w:rPr>
        <w:t>Булдырское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E1037F">
        <w:rPr>
          <w:rFonts w:ascii="Arial" w:hAnsi="Arial" w:cs="Arial"/>
          <w:sz w:val="24"/>
          <w:szCs w:val="24"/>
        </w:rPr>
        <w:t xml:space="preserve">Булдырского 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E1037F">
        <w:rPr>
          <w:rFonts w:ascii="Arial" w:hAnsi="Arial" w:cs="Arial"/>
          <w:bCs/>
          <w:sz w:val="24"/>
          <w:szCs w:val="24"/>
        </w:rPr>
        <w:t xml:space="preserve">               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</w:t>
      </w:r>
      <w:r w:rsidR="00E1037F">
        <w:rPr>
          <w:rFonts w:ascii="Arial" w:hAnsi="Arial" w:cs="Arial"/>
          <w:bCs/>
          <w:sz w:val="24"/>
          <w:szCs w:val="24"/>
        </w:rPr>
        <w:t>Н.Н. Воляков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78026D"/>
    <w:rsid w:val="00C62289"/>
    <w:rsid w:val="00E1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125C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ИРИНА</cp:lastModifiedBy>
  <cp:revision>2</cp:revision>
  <cp:lastPrinted>2024-11-11T06:50:00Z</cp:lastPrinted>
  <dcterms:created xsi:type="dcterms:W3CDTF">2025-02-05T05:25:00Z</dcterms:created>
  <dcterms:modified xsi:type="dcterms:W3CDTF">2025-02-05T05:25:00Z</dcterms:modified>
</cp:coreProperties>
</file>