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7F" w:rsidRPr="009F277F" w:rsidRDefault="000575C1" w:rsidP="009F277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    </w:t>
      </w:r>
      <w:r w:rsidR="009F277F" w:rsidRPr="009F277F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9F277F" w:rsidRPr="009F277F" w:rsidRDefault="009F277F" w:rsidP="009F2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277F" w:rsidRPr="009F277F" w:rsidRDefault="009F277F" w:rsidP="009F2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277F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9F277F" w:rsidRPr="009F277F" w:rsidRDefault="009F277F" w:rsidP="009F2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277F">
        <w:rPr>
          <w:rFonts w:ascii="Times New Roman" w:eastAsia="Times New Roman" w:hAnsi="Times New Roman" w:cs="Times New Roman"/>
          <w:sz w:val="26"/>
          <w:szCs w:val="26"/>
        </w:rPr>
        <w:t>Совета Чистопольского муниципального района</w:t>
      </w:r>
    </w:p>
    <w:p w:rsidR="009F277F" w:rsidRPr="009F277F" w:rsidRDefault="009F277F" w:rsidP="009F2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277F">
        <w:rPr>
          <w:rFonts w:ascii="Times New Roman" w:eastAsia="Times New Roman" w:hAnsi="Times New Roman" w:cs="Times New Roman"/>
          <w:sz w:val="26"/>
          <w:szCs w:val="26"/>
        </w:rPr>
        <w:t>Республики Татарстан</w:t>
      </w:r>
    </w:p>
    <w:p w:rsidR="009F277F" w:rsidRPr="009F277F" w:rsidRDefault="009F277F" w:rsidP="009F2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F277F" w:rsidRPr="009F277F" w:rsidRDefault="009F277F" w:rsidP="009F2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F277F">
        <w:rPr>
          <w:rFonts w:ascii="Times New Roman" w:eastAsia="Times New Roman" w:hAnsi="Times New Roman" w:cs="Times New Roman"/>
          <w:sz w:val="26"/>
          <w:szCs w:val="26"/>
        </w:rPr>
        <w:t>от 27 декабря 2024 года</w:t>
      </w:r>
    </w:p>
    <w:p w:rsidR="00D854CD" w:rsidRPr="009F277F" w:rsidRDefault="00D854CD" w:rsidP="009F277F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32B35" w:rsidRPr="009F277F" w:rsidRDefault="000575C1" w:rsidP="00B22190">
      <w:pPr>
        <w:pStyle w:val="HEADERTEXT"/>
        <w:ind w:right="3970"/>
        <w:jc w:val="both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>Об утверждении Положений о порядке определения цены земельных участков, продажа которых осуществляется без проведения торгов, о порядке определения размеров арендной платы за земельные участки,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854555" w:rsidRPr="009F277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 о порядке определения размера платы по соглашению об установлении сервитута </w:t>
      </w:r>
      <w:r w:rsidR="00D854CD" w:rsidRPr="009F277F">
        <w:rPr>
          <w:rFonts w:ascii="Times New Roman" w:hAnsi="Times New Roman" w:cs="Times New Roman"/>
          <w:bCs/>
          <w:color w:val="auto"/>
          <w:sz w:val="26"/>
          <w:szCs w:val="26"/>
        </w:rPr>
        <w:t>в отношении земельных участков</w:t>
      </w:r>
    </w:p>
    <w:p w:rsidR="00B22190" w:rsidRPr="009F277F" w:rsidRDefault="00B22190" w:rsidP="00B22190">
      <w:pPr>
        <w:pStyle w:val="HEADERTEXT"/>
        <w:ind w:right="3970"/>
        <w:jc w:val="both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"kodeks://link/d?nd=744100004&amp;point=mark=00000000000000000000000000000000000000000000000000AAS0NQ"\o"’’Земельный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2 статьи 39.4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,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"kodeks://link/d?nd=744100004&amp;point=mark=00000000000000000000000000000000000000000000000000ABS0O5"\o"’’Земельный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3 статьи 39.7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,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"kodeks://link/d?nd=744100004&amp;point=mark=00000000000000000000000000000000000000000000000000BQO0P4"\o"’’Земельный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5 статьи 39.28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,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"kodeks://link/d?nd=744100004&amp;point=mark=00000000000000000000000000000000000000000000000000BR80PC"\o"’’Земельный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2 статьи 39.25 Земельного кодекса Российской Федерации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"kodeks://link/d?nd=901876063&amp;point=mark=000000000000000000000000000000000000000000000000008PG0LQ"\o"’’Об общих принципах организации местного самоуправления в Российской Федерации (с изменениями на 13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13.12.2024)"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ст. 44 Федерального закона от 06.10.2003 N 131-ФЗ "Об общих принципах организации местного самоуправления в Российской Федерации"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,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"kodeks://link/d?nd=902347486&amp;point=mark=000000000000000000000000000000000000000000000000007D20K3"\o"’’О введении в действие Земельного кодекса Российской Федерации (с изменениями на 13 декабря 2024 года) (редакция, действующая с 1 января 2025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Федеральный закон от 25.10.2001 N 137-ФЗ</w:instrText>
      </w:r>
    </w:p>
    <w:p w:rsidR="00032B35" w:rsidRPr="009F277F" w:rsidRDefault="000575C1" w:rsidP="00B22190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01.01.2025)"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от 25.10.2001 N 137-ФЗ "О введении в действие Земельного кодекса Российской Федерации"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B22190" w:rsidRPr="009F277F">
        <w:rPr>
          <w:rFonts w:ascii="Times New Roman" w:hAnsi="Times New Roman" w:cs="Times New Roman"/>
          <w:bCs/>
          <w:sz w:val="26"/>
          <w:szCs w:val="26"/>
        </w:rPr>
        <w:t>Чистопольского муниципального района Республики Татарстан</w:t>
      </w:r>
    </w:p>
    <w:p w:rsidR="00846344" w:rsidRPr="009F277F" w:rsidRDefault="00846344" w:rsidP="00B22190">
      <w:pPr>
        <w:pStyle w:val="FORMATTEXT"/>
        <w:ind w:firstLine="56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2190" w:rsidRPr="009F277F" w:rsidRDefault="00B22190" w:rsidP="00B22190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1. Утвердить: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1.1. Положение о порядке определения цены земельных участков, находящихся в муниципальной собственности </w:t>
      </w:r>
      <w:r w:rsidR="00846344" w:rsidRPr="009F277F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0115" w:rsidRPr="009F277F">
        <w:rPr>
          <w:rFonts w:ascii="Times New Roman" w:hAnsi="Times New Roman" w:cs="Times New Roman"/>
          <w:sz w:val="26"/>
          <w:szCs w:val="26"/>
        </w:rPr>
        <w:t>Чистопольск</w:t>
      </w:r>
      <w:r w:rsidR="00846344" w:rsidRPr="009F277F">
        <w:rPr>
          <w:rFonts w:ascii="Times New Roman" w:hAnsi="Times New Roman" w:cs="Times New Roman"/>
          <w:sz w:val="26"/>
          <w:szCs w:val="26"/>
        </w:rPr>
        <w:t>ий</w:t>
      </w:r>
      <w:r w:rsidRPr="009F277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46344" w:rsidRPr="009F277F">
        <w:rPr>
          <w:rFonts w:ascii="Times New Roman" w:hAnsi="Times New Roman" w:cs="Times New Roman"/>
          <w:sz w:val="26"/>
          <w:szCs w:val="26"/>
        </w:rPr>
        <w:t>ый район»</w:t>
      </w:r>
      <w:r w:rsidRPr="009F277F">
        <w:rPr>
          <w:rFonts w:ascii="Times New Roman" w:hAnsi="Times New Roman" w:cs="Times New Roman"/>
          <w:sz w:val="26"/>
          <w:szCs w:val="26"/>
        </w:rPr>
        <w:t xml:space="preserve"> Республики Татарстан, продажа которых осуществляется без проведения торгов (приложение N 1);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1.2. Положение о порядке определения размеров арендной платы за земельные участки, находящиеся в муниципальной собственности </w:t>
      </w:r>
      <w:r w:rsidR="00846344" w:rsidRPr="009F277F">
        <w:rPr>
          <w:rFonts w:ascii="Times New Roman" w:hAnsi="Times New Roman" w:cs="Times New Roman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Pr="009F277F">
        <w:rPr>
          <w:rFonts w:ascii="Times New Roman" w:hAnsi="Times New Roman" w:cs="Times New Roman"/>
          <w:sz w:val="26"/>
          <w:szCs w:val="26"/>
        </w:rPr>
        <w:t xml:space="preserve"> (приложение N 2);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1.3.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846344" w:rsidRPr="009F277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«Чистопольский муниципальный район» Республики Татарстан </w:t>
      </w:r>
      <w:r w:rsidRPr="009F277F">
        <w:rPr>
          <w:rFonts w:ascii="Times New Roman" w:hAnsi="Times New Roman" w:cs="Times New Roman"/>
          <w:sz w:val="26"/>
          <w:szCs w:val="26"/>
        </w:rPr>
        <w:t>(приложение N 3);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1.4.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846344" w:rsidRPr="009F277F">
        <w:rPr>
          <w:rFonts w:ascii="Times New Roman" w:hAnsi="Times New Roman" w:cs="Times New Roman"/>
          <w:sz w:val="26"/>
          <w:szCs w:val="26"/>
        </w:rPr>
        <w:t xml:space="preserve">находящимися в муниципальной собственности муниципального образования </w:t>
      </w:r>
      <w:r w:rsidRPr="009F277F">
        <w:rPr>
          <w:rFonts w:ascii="Times New Roman" w:hAnsi="Times New Roman" w:cs="Times New Roman"/>
          <w:sz w:val="26"/>
          <w:szCs w:val="26"/>
        </w:rPr>
        <w:t>(приложение N 4).</w:t>
      </w:r>
    </w:p>
    <w:p w:rsidR="00032B35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путем размещения на официальном сайте </w:t>
      </w:r>
      <w:r w:rsidR="00D40115" w:rsidRPr="009F277F">
        <w:rPr>
          <w:rFonts w:ascii="Times New Roman" w:hAnsi="Times New Roman" w:cs="Times New Roman"/>
          <w:sz w:val="26"/>
          <w:szCs w:val="26"/>
        </w:rPr>
        <w:t>Чистопольского</w:t>
      </w:r>
      <w:r w:rsidRPr="009F277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846344" w:rsidRPr="009F277F">
        <w:rPr>
          <w:rFonts w:ascii="Times New Roman" w:hAnsi="Times New Roman" w:cs="Times New Roman"/>
          <w:sz w:val="26"/>
          <w:szCs w:val="26"/>
        </w:rPr>
        <w:t xml:space="preserve">Республики Татарстан </w:t>
      </w:r>
      <w:r w:rsidRPr="009F277F">
        <w:rPr>
          <w:rFonts w:ascii="Times New Roman" w:hAnsi="Times New Roman" w:cs="Times New Roman"/>
          <w:sz w:val="26"/>
          <w:szCs w:val="26"/>
        </w:rPr>
        <w:t>в информационно-телекоммуни</w:t>
      </w:r>
      <w:r w:rsidR="00B22190" w:rsidRPr="009F277F">
        <w:rPr>
          <w:rFonts w:ascii="Times New Roman" w:hAnsi="Times New Roman" w:cs="Times New Roman"/>
          <w:sz w:val="26"/>
          <w:szCs w:val="26"/>
        </w:rPr>
        <w:t>кационной сети "Интернет" и на О</w:t>
      </w:r>
      <w:r w:rsidRPr="009F277F">
        <w:rPr>
          <w:rFonts w:ascii="Times New Roman" w:hAnsi="Times New Roman" w:cs="Times New Roman"/>
          <w:sz w:val="26"/>
          <w:szCs w:val="26"/>
        </w:rPr>
        <w:t>фициальном портале правовой информации Республики Татарстан (http:pravo.tatarstan.ru).</w:t>
      </w:r>
    </w:p>
    <w:p w:rsidR="009F277F" w:rsidRDefault="009F277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F277F" w:rsidRPr="009F277F" w:rsidRDefault="009F277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40115" w:rsidRPr="009F277F" w:rsidRDefault="000575C1" w:rsidP="00D40115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Г</w:t>
      </w:r>
      <w:r w:rsidR="00D40115" w:rsidRPr="009F277F">
        <w:rPr>
          <w:rFonts w:ascii="Times New Roman" w:hAnsi="Times New Roman" w:cs="Times New Roman"/>
          <w:sz w:val="26"/>
          <w:szCs w:val="26"/>
        </w:rPr>
        <w:t xml:space="preserve">лава Чистопольского </w:t>
      </w:r>
    </w:p>
    <w:p w:rsidR="00032B35" w:rsidRPr="009F277F" w:rsidRDefault="00D40115" w:rsidP="009727E3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727E3" w:rsidRPr="009F277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F277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F277F">
        <w:rPr>
          <w:rFonts w:ascii="Times New Roman" w:hAnsi="Times New Roman" w:cs="Times New Roman"/>
          <w:sz w:val="26"/>
          <w:szCs w:val="26"/>
        </w:rPr>
        <w:t>Д.А. Иванов</w:t>
      </w:r>
      <w:r w:rsidR="000575C1" w:rsidRPr="009F277F">
        <w:rPr>
          <w:rFonts w:ascii="Times New Roman" w:hAnsi="Times New Roman" w:cs="Times New Roman"/>
          <w:sz w:val="26"/>
          <w:szCs w:val="26"/>
        </w:rPr>
        <w:t>     </w:t>
      </w:r>
    </w:p>
    <w:p w:rsidR="00032B35" w:rsidRPr="009F277F" w:rsidRDefault="00032B3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115" w:rsidRPr="009F277F" w:rsidRDefault="00D4011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115" w:rsidRPr="009F277F" w:rsidRDefault="00D4011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115" w:rsidRPr="009F277F" w:rsidRDefault="00D4011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115" w:rsidRPr="009F277F" w:rsidRDefault="00D4011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32B35" w:rsidRDefault="00032B3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P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lastRenderedPageBreak/>
        <w:t xml:space="preserve">к решению Совета </w:t>
      </w:r>
      <w:r w:rsidR="00D40115" w:rsidRPr="009F277F">
        <w:rPr>
          <w:rFonts w:ascii="Times New Roman" w:hAnsi="Times New Roman" w:cs="Times New Roman"/>
          <w:sz w:val="26"/>
          <w:szCs w:val="26"/>
        </w:rPr>
        <w:t>Чистопольского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32B35" w:rsidRPr="009F277F" w:rsidRDefault="000575C1" w:rsidP="009F277F">
      <w:pPr>
        <w:pStyle w:val="FORMATTEXT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от </w:t>
      </w:r>
      <w:r w:rsidR="009F277F">
        <w:rPr>
          <w:rFonts w:ascii="Times New Roman" w:hAnsi="Times New Roman" w:cs="Times New Roman"/>
          <w:sz w:val="26"/>
          <w:szCs w:val="26"/>
        </w:rPr>
        <w:t>27.12.2024</w:t>
      </w:r>
      <w:r w:rsidRPr="009F277F">
        <w:rPr>
          <w:rFonts w:ascii="Times New Roman" w:hAnsi="Times New Roman" w:cs="Times New Roman"/>
          <w:sz w:val="26"/>
          <w:szCs w:val="26"/>
        </w:rPr>
        <w:t xml:space="preserve"> г. N </w:t>
      </w:r>
      <w:r w:rsidR="009F277F">
        <w:rPr>
          <w:rFonts w:ascii="Times New Roman" w:hAnsi="Times New Roman" w:cs="Times New Roman"/>
          <w:sz w:val="26"/>
          <w:szCs w:val="26"/>
        </w:rPr>
        <w:t>37/3</w:t>
      </w:r>
    </w:p>
    <w:p w:rsidR="00032B35" w:rsidRPr="009F277F" w:rsidRDefault="000575C1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032B35" w:rsidRPr="009F277F" w:rsidRDefault="000575C1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Положение о порядке определения цены земельных участков, находящихся в муниципальной собственности </w:t>
      </w:r>
      <w:r w:rsidR="00846344" w:rsidRPr="009F277F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продажа которых осуществляется без проведения торгов </w:t>
      </w:r>
    </w:p>
    <w:p w:rsidR="00D40115" w:rsidRPr="009F277F" w:rsidRDefault="00D40115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определения цены земельных участков, находящихся в муниципальной собственности </w:t>
      </w:r>
      <w:r w:rsidR="006C1B26" w:rsidRPr="009F277F">
        <w:rPr>
          <w:rFonts w:ascii="Times New Roman" w:hAnsi="Times New Roman" w:cs="Times New Roman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Pr="009F277F">
        <w:rPr>
          <w:rFonts w:ascii="Times New Roman" w:hAnsi="Times New Roman" w:cs="Times New Roman"/>
          <w:sz w:val="26"/>
          <w:szCs w:val="26"/>
        </w:rPr>
        <w:t xml:space="preserve">, продажа которых осуществляется без проведения торгов в соответствии с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"kodeks://link/d?nd=744100004&amp;point=mark=00000000000000000000000000000000000000000000000000AAS0NQ"\o"’’Земельный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2 статьи 39.4 Земельного кодекса Российской Федерации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>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2. Установить, что: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2.1. цена земли, применяемая в </w:t>
      </w:r>
      <w:r w:rsidR="006C1B26" w:rsidRPr="009F277F">
        <w:rPr>
          <w:rFonts w:ascii="Times New Roman" w:hAnsi="Times New Roman" w:cs="Times New Roman"/>
          <w:sz w:val="26"/>
          <w:szCs w:val="26"/>
        </w:rPr>
        <w:t xml:space="preserve">муниципальном образовании «Чистопольский муниципальный район» Республики Татарстан </w:t>
      </w:r>
      <w:r w:rsidRPr="009F277F">
        <w:rPr>
          <w:rFonts w:ascii="Times New Roman" w:hAnsi="Times New Roman" w:cs="Times New Roman"/>
          <w:sz w:val="26"/>
          <w:szCs w:val="26"/>
        </w:rPr>
        <w:t xml:space="preserve">для определения стоимости земельных участков, находящихся в муниципальной собственности </w:t>
      </w:r>
      <w:r w:rsidR="009727E3" w:rsidRPr="009F277F">
        <w:rPr>
          <w:rFonts w:ascii="Times New Roman" w:hAnsi="Times New Roman" w:cs="Times New Roman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Pr="009F277F">
        <w:rPr>
          <w:rFonts w:ascii="Times New Roman" w:hAnsi="Times New Roman" w:cs="Times New Roman"/>
          <w:sz w:val="26"/>
          <w:szCs w:val="26"/>
        </w:rPr>
        <w:t xml:space="preserve">, при продаже собственникам расположенных на них зданий, строений либо помещений в них в случаях, предусмотренных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"kodeks://link/d?nd=744100004&amp;point=mark=00000000000000000000000000000000000000000000000000BQQ0P7"\o"’’Земельный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статьей 39.20 Земельного кодекса Российской Федерации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 (далее - земельные участки), составляет: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- </w:t>
      </w:r>
      <w:r w:rsidR="001B6542" w:rsidRPr="009F277F">
        <w:rPr>
          <w:rFonts w:ascii="Times New Roman" w:hAnsi="Times New Roman" w:cs="Times New Roman"/>
          <w:sz w:val="26"/>
          <w:szCs w:val="26"/>
        </w:rPr>
        <w:t>12,5 процента кадастровой стоимости земельного участка, действующей на момент поступления обращения собственника здания, строения, сооружения либо помещений в них, расположенных на таком земельном участке.</w:t>
      </w:r>
    </w:p>
    <w:p w:rsidR="001B6542" w:rsidRPr="009F277F" w:rsidRDefault="001B654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2.2. оплата по договору купли-продажи земельного участка производится в течение тридцати дней со дня его заключения (платежный документ об оплате предоставляется в Палату имущественных и земельных отношений </w:t>
      </w:r>
      <w:r w:rsidR="00D40115" w:rsidRPr="009F277F">
        <w:rPr>
          <w:rFonts w:ascii="Times New Roman" w:hAnsi="Times New Roman" w:cs="Times New Roman"/>
          <w:sz w:val="26"/>
          <w:szCs w:val="26"/>
        </w:rPr>
        <w:t>Чистопольского</w:t>
      </w:r>
      <w:r w:rsidRPr="009F277F">
        <w:rPr>
          <w:rFonts w:ascii="Times New Roman" w:hAnsi="Times New Roman" w:cs="Times New Roman"/>
          <w:sz w:val="26"/>
          <w:szCs w:val="26"/>
        </w:rPr>
        <w:t xml:space="preserve"> муниципального района в указанный срок);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2.3. собственники зданий, строений, сооружений приобретают в собственность находящиеся у них на праве аренды земельные участки по цене, равной двум с половиной процентам кадастровой стоимости земельного участка, в случаях, если: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- в период со дня вступления в силу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"kodeks://link/d?nd=902347486&amp;point=mark=000000000000000000000000000000000000000000000000007D20K3"\o"’’О введении в действие Земельного кодекса Российской Федерации (с изменениями на 13 декабря 2024 года) (редакция, действующая с 1 января 2025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Федеральный закон от 25.10.2001 N 137-ФЗ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01.01.2025)"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Федерального закона от 25.10.2001 N 137-ФЗ "О введении в действие Земельного кодекса Российской Федерации"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 до 1 июля 2012 года в отношении указанных земельных участков осуществлено переоформление права постоянного (бессрочного) пользования на право аренды;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- указанные земельные участки образованы из земельных участков, в отношении которых осуществлено переоформление права постоянного (бессрочного) пользования на право аренды в период со дня вступления в силу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"kodeks://link/d?nd=902347486&amp;point=mark=000000000000000000000000000000000000000000000000007D20K3"\o"’’О введении в действие Земельного кодекса Российской Федерации (с изменениями на 13 декабря 2024 года) (редакция, действующая с 1 января 2025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Федеральный закон от 25.10.2001 N 137-ФЗ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01.01.2025)"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Федерального закона от 25.10.2001 N 137-ФЗ "О введении в действие Земельного кодекса Российской Федерации"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 до 1 июля 2012 года.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3. По цене, равной кадастровой стоимости осуществляется продажа: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 w:rsidP="006C7DD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1) </w:t>
      </w:r>
      <w:r w:rsidR="006C7DDF" w:rsidRPr="009F277F">
        <w:rPr>
          <w:rFonts w:ascii="Times New Roman" w:hAnsi="Times New Roman" w:cs="Times New Roman"/>
          <w:sz w:val="26"/>
          <w:szCs w:val="26"/>
        </w:rPr>
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</w:t>
      </w:r>
      <w:r w:rsidRPr="009F277F">
        <w:rPr>
          <w:rFonts w:ascii="Times New Roman" w:hAnsi="Times New Roman" w:cs="Times New Roman"/>
          <w:sz w:val="26"/>
          <w:szCs w:val="26"/>
        </w:rPr>
        <w:t>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6C7DD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0575C1" w:rsidRPr="009F277F">
        <w:rPr>
          <w:rFonts w:ascii="Times New Roman" w:hAnsi="Times New Roman" w:cs="Times New Roman"/>
          <w:sz w:val="26"/>
          <w:szCs w:val="26"/>
        </w:rPr>
        <w:t xml:space="preserve">) </w:t>
      </w:r>
      <w:r w:rsidRPr="009F277F">
        <w:rPr>
          <w:rFonts w:ascii="Times New Roman" w:hAnsi="Times New Roman" w:cs="Times New Roman"/>
          <w:sz w:val="26"/>
          <w:szCs w:val="26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="000575C1" w:rsidRPr="009F277F">
        <w:rPr>
          <w:rFonts w:ascii="Times New Roman" w:hAnsi="Times New Roman" w:cs="Times New Roman"/>
          <w:sz w:val="26"/>
          <w:szCs w:val="26"/>
        </w:rPr>
        <w:t>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3) земельных участков (в случае отсутствия на данных земельных участках зданий, сооружений), находящихся в постоянном (бессрочном) пользовании юридических лиц, указанным юридическим лицам, за исключением лиц, указанных в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"kodeks://link/d?nd=744100004&amp;point=mark=00000000000000000000000000000000000000000000000000BOE0OP"\o"’’Земельный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пункте 2 статьи 39.9 Земельного кодекса Российской Федерации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>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4) </w:t>
      </w:r>
      <w:r w:rsidR="00D40115" w:rsidRPr="009F277F">
        <w:rPr>
          <w:rFonts w:ascii="Times New Roman" w:hAnsi="Times New Roman" w:cs="Times New Roman"/>
          <w:sz w:val="26"/>
          <w:szCs w:val="26"/>
        </w:rPr>
        <w:t xml:space="preserve"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="00D40115" w:rsidRPr="009F277F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="00D40115" w:rsidRPr="009F277F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 w:rsidRPr="009F277F">
        <w:rPr>
          <w:rFonts w:ascii="Times New Roman" w:hAnsi="Times New Roman" w:cs="Times New Roman"/>
          <w:sz w:val="26"/>
          <w:szCs w:val="26"/>
        </w:rPr>
        <w:t>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5)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статьей 39.18 настоящего Кодекса.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B6542" w:rsidRPr="009F277F" w:rsidRDefault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6)</w:t>
      </w:r>
      <w:r w:rsidR="001B6542" w:rsidRPr="009F277F">
        <w:rPr>
          <w:rFonts w:ascii="Times New Roman" w:hAnsi="Times New Roman" w:cs="Times New Roman"/>
          <w:sz w:val="26"/>
          <w:szCs w:val="26"/>
        </w:rPr>
        <w:t xml:space="preserve"> земельных участков, находящихся в собственности </w:t>
      </w:r>
      <w:r w:rsidRPr="009F277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«Чистопольский муниципальный район» </w:t>
      </w:r>
      <w:r w:rsidR="001B6542" w:rsidRPr="009F277F">
        <w:rPr>
          <w:rFonts w:ascii="Times New Roman" w:hAnsi="Times New Roman" w:cs="Times New Roman"/>
          <w:sz w:val="26"/>
          <w:szCs w:val="26"/>
        </w:rPr>
        <w:t>в случаях, предусмотренных подпунктом "а" пункта 1 постановления Правительства Российской Федерации от 9 апреля 2022 г.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F017DE" w:rsidRPr="009F277F" w:rsidRDefault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4. По цене, равной пятнадцати процентам от кадастровой стоимости земельного участка, осуществляется продажа: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5. Определить, что подлежит применению кадастровая стоимость земельного участка, установленная нормативным актом, действующим на момент обращения с заявлением о выкупе земельного участка.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32B3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032B35" w:rsidRPr="009F277F" w:rsidRDefault="00D4011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Чистопольского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от </w:t>
      </w:r>
      <w:r w:rsidR="009F277F">
        <w:rPr>
          <w:rFonts w:ascii="Times New Roman" w:hAnsi="Times New Roman" w:cs="Times New Roman"/>
          <w:sz w:val="26"/>
          <w:szCs w:val="26"/>
        </w:rPr>
        <w:t>27.12.2024</w:t>
      </w:r>
      <w:r w:rsidRPr="009F277F">
        <w:rPr>
          <w:rFonts w:ascii="Times New Roman" w:hAnsi="Times New Roman" w:cs="Times New Roman"/>
          <w:sz w:val="26"/>
          <w:szCs w:val="26"/>
        </w:rPr>
        <w:t>г. N</w:t>
      </w:r>
      <w:r w:rsidR="009F277F">
        <w:rPr>
          <w:rFonts w:ascii="Times New Roman" w:hAnsi="Times New Roman" w:cs="Times New Roman"/>
          <w:sz w:val="26"/>
          <w:szCs w:val="26"/>
        </w:rPr>
        <w:t>37/3</w:t>
      </w:r>
      <w:r w:rsidRPr="009F277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32B35" w:rsidRPr="009F277F" w:rsidRDefault="00032B35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727E3" w:rsidRPr="009F277F" w:rsidRDefault="000575C1" w:rsidP="009727E3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Положение о порядке определения размеров арендной платы за земельные участки, находящиеся в муниципальной собственности </w:t>
      </w:r>
      <w:r w:rsidR="009727E3" w:rsidRPr="009F277F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«Чистопольский муниципальный район» Республики Татарстан</w:t>
      </w:r>
    </w:p>
    <w:p w:rsidR="009727E3" w:rsidRPr="009F277F" w:rsidRDefault="009727E3" w:rsidP="009727E3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:rsidR="00032B35" w:rsidRPr="009F277F" w:rsidRDefault="000575C1" w:rsidP="009727E3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1. Общие положения 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определения размеров арендной платы за земельные участки, находящихся в муниципальной собственности </w:t>
      </w:r>
      <w:r w:rsidR="009727E3" w:rsidRPr="009F277F">
        <w:rPr>
          <w:rFonts w:ascii="Times New Roman" w:hAnsi="Times New Roman" w:cs="Times New Roman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Pr="009F277F">
        <w:rPr>
          <w:rFonts w:ascii="Times New Roman" w:hAnsi="Times New Roman" w:cs="Times New Roman"/>
          <w:sz w:val="26"/>
          <w:szCs w:val="26"/>
        </w:rPr>
        <w:t xml:space="preserve">, предоставление в аренду которых осуществляется без проведения торгов в соответствии с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"kodeks://link/d?nd=744100004&amp;point=mark=00000000000000000000000000000000000000000000000000ABS0O5"\o"’’Земельный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3 статьи 39.7 Земельного кодекса Российской Федерации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>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1.2. Настоящее Положение распространяется также на случаи предоставления земельных участков в аренду под строительство, за исключением случаев такого предоставления на аукционе.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1.3. При передаче в аренду части зданий, сооружений взимается арендная плата за землю, занятую зданием, сооружением, и участки, необходимые для их содержания, соразмерно арендуемой площади этих строений. Арендная плата за землю включается в арендную палату за пользование зданием или сооружением.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1.4. Льготы по уплате земельного налога, установленные действующим законодательством, дополнительные льготы, установленные нормативными актами органов местного самоуправления, распространяются на юридических лиц и граждан - арендаторов земли.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1.5. В случае передачи арендатором, имеющим льготы по арендной плате за землю, земельного участка в субаренду лицу, не имеющему льготу, субарендатор обязан вносить арендную плату за землю на общих основаниях.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1.6. В случае передачи арендатором, не имеющим льготы по арендной плате за землю, земельного участка в субаренду лицу, имеющему льготу, арендатор вносит арендную плату за землю на общих основаниях.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1.7. Установить сроки внесения арендной платы за землю ежемесячно, </w:t>
      </w:r>
      <w:r w:rsidR="00D2200C" w:rsidRPr="009F277F">
        <w:rPr>
          <w:rFonts w:ascii="Times New Roman" w:hAnsi="Times New Roman" w:cs="Times New Roman"/>
          <w:sz w:val="26"/>
          <w:szCs w:val="26"/>
        </w:rPr>
        <w:t>до истечения 30 дня отчетного месяца, а за 12 месяц не позднее 15 декабря текущего года</w:t>
      </w:r>
      <w:r w:rsidRPr="009F277F">
        <w:rPr>
          <w:rFonts w:ascii="Times New Roman" w:hAnsi="Times New Roman" w:cs="Times New Roman"/>
          <w:sz w:val="26"/>
          <w:szCs w:val="26"/>
        </w:rPr>
        <w:t xml:space="preserve"> предоставления земельного участка в аренду.</w:t>
      </w:r>
    </w:p>
    <w:p w:rsidR="00032B35" w:rsidRPr="009F277F" w:rsidRDefault="00032B35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32B35" w:rsidRPr="009F277F" w:rsidRDefault="000575C1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2. Определение величины арендной платы за землю 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2.1. Размер годовой арендной платы за пользование земельными участками рассчитывается по формуле: 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А = </w:t>
      </w:r>
      <w:proofErr w:type="spellStart"/>
      <w:r w:rsidRPr="009F277F">
        <w:rPr>
          <w:rFonts w:ascii="Times New Roman" w:hAnsi="Times New Roman" w:cs="Times New Roman"/>
          <w:sz w:val="26"/>
          <w:szCs w:val="26"/>
        </w:rPr>
        <w:t>Рс</w:t>
      </w:r>
      <w:proofErr w:type="spellEnd"/>
      <w:r w:rsidRPr="009F277F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9F277F">
        <w:rPr>
          <w:rFonts w:ascii="Times New Roman" w:hAnsi="Times New Roman" w:cs="Times New Roman"/>
          <w:sz w:val="26"/>
          <w:szCs w:val="26"/>
        </w:rPr>
        <w:t>Кф</w:t>
      </w:r>
      <w:proofErr w:type="spellEnd"/>
      <w:r w:rsidRPr="009F277F">
        <w:rPr>
          <w:rFonts w:ascii="Times New Roman" w:hAnsi="Times New Roman" w:cs="Times New Roman"/>
          <w:sz w:val="26"/>
          <w:szCs w:val="26"/>
        </w:rPr>
        <w:t xml:space="preserve"> х КСЗУ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где: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А - размер годовой арендной платы за земельный участок;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277F">
        <w:rPr>
          <w:rFonts w:ascii="Times New Roman" w:hAnsi="Times New Roman" w:cs="Times New Roman"/>
          <w:sz w:val="26"/>
          <w:szCs w:val="26"/>
        </w:rPr>
        <w:t>Рс</w:t>
      </w:r>
      <w:proofErr w:type="spellEnd"/>
      <w:r w:rsidRPr="009F277F">
        <w:rPr>
          <w:rFonts w:ascii="Times New Roman" w:hAnsi="Times New Roman" w:cs="Times New Roman"/>
          <w:sz w:val="26"/>
          <w:szCs w:val="26"/>
        </w:rPr>
        <w:t xml:space="preserve"> - размер ставки земельного налога;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277F">
        <w:rPr>
          <w:rFonts w:ascii="Times New Roman" w:hAnsi="Times New Roman" w:cs="Times New Roman"/>
          <w:sz w:val="26"/>
          <w:szCs w:val="26"/>
        </w:rPr>
        <w:t>Кф</w:t>
      </w:r>
      <w:proofErr w:type="spellEnd"/>
      <w:r w:rsidRPr="009F277F">
        <w:rPr>
          <w:rFonts w:ascii="Times New Roman" w:hAnsi="Times New Roman" w:cs="Times New Roman"/>
          <w:sz w:val="26"/>
          <w:szCs w:val="26"/>
        </w:rPr>
        <w:t xml:space="preserve"> - поправочный коэффициент к ставке земельного налога, учитывающий вид использования земельного участка, указанный в приложении к настоящему Положению;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КСЗУ - кадастровая стоимость земельного участка, руб.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2.2. В соответствии с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"kodeks://link/d?nd=902347486&amp;point=mark=0000000000000000000000000000000000000000000000000065E0IS"\o"’’О введении в действие Земельного кодекса Российской Федерации (с изменениями на 13 декабря 2024 года) (редакция, действующая с 1 января 2025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Федеральный закон от 25.10.2001 N 137-ФЗ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01.01.2025)"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пунктом 2 статьи 3 Федерального закона от 25.10.2001 N 137-ФЗ "О введении в действие Земельного кодекса Российской Федерации"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 (далее - Закон) размер годовой арендной платы за пользование земельными участками при переоформлении права постоянного (бессрочного) пользования в порядке, предусмотренном Законом, рассчитывается согласно пункту 2.1 Положения в пределах (в случаях превышения - равным):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двух процентов кадастровой стоимости арендуемых земельных участков;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2.3. Размер арендной платы за пользование земельным участком в период осуществления строительства объектов определяется с учетом вида его разрешенного использования и поправочного коэффициента по соответствующему виду использования земельного участка, установленного в приложении к настоящему Положению.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Default="00032B3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P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Приложение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к Положению о порядке определения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размеров арендной платы за земельные</w:t>
      </w:r>
      <w:r w:rsidR="009F277F">
        <w:rPr>
          <w:rFonts w:ascii="Times New Roman" w:hAnsi="Times New Roman" w:cs="Times New Roman"/>
          <w:sz w:val="26"/>
          <w:szCs w:val="26"/>
        </w:rPr>
        <w:t xml:space="preserve"> </w:t>
      </w:r>
      <w:r w:rsidRPr="009F277F">
        <w:rPr>
          <w:rFonts w:ascii="Times New Roman" w:hAnsi="Times New Roman" w:cs="Times New Roman"/>
          <w:sz w:val="26"/>
          <w:szCs w:val="26"/>
        </w:rPr>
        <w:t>участки,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 находящиеся в муниципальной собственности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 </w:t>
      </w:r>
      <w:r w:rsidR="00D40115" w:rsidRPr="009F277F">
        <w:rPr>
          <w:rFonts w:ascii="Times New Roman" w:hAnsi="Times New Roman" w:cs="Times New Roman"/>
          <w:sz w:val="26"/>
          <w:szCs w:val="26"/>
        </w:rPr>
        <w:t>Чистопольского</w:t>
      </w:r>
      <w:r w:rsidRPr="009F277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9F277F">
        <w:rPr>
          <w:rFonts w:ascii="Times New Roman" w:hAnsi="Times New Roman" w:cs="Times New Roman"/>
          <w:sz w:val="26"/>
          <w:szCs w:val="26"/>
        </w:rPr>
        <w:t xml:space="preserve"> </w:t>
      </w:r>
      <w:r w:rsidRPr="009F277F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032B35" w:rsidRPr="009F277F" w:rsidRDefault="00032B35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F017DE" w:rsidRPr="009F277F" w:rsidRDefault="00F017DE" w:rsidP="00D33FE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>Перечень</w:t>
      </w: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br/>
        <w:t>поправочных коэффициентов, учитывающих вид использования земельного участка</w:t>
      </w:r>
    </w:p>
    <w:p w:rsidR="00D33FE6" w:rsidRPr="009F277F" w:rsidRDefault="00D33FE6" w:rsidP="00D33FE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1"/>
        <w:gridCol w:w="1949"/>
      </w:tblGrid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Вид использования земельного участка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здания, строения и сооружения благотворительных фондов, предназначенных для оказания медицинской, социальной, психологической, юридической помощи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размещение жилья и объектов, строящихся в целях реализации Закона Республики Татарстан от 27 декабря 2004 года N 69-ЗРТ "О государственной поддержке развития жилищного строительства в Республике Татарстан"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гражданской авиации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специализированные стоянки (стоянки задержанных транспортных средств (включая период строительства))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очистных сооружений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объекты, предназначенные для временного бесплатного проживания граждан, находящихся на лечении в учреждениях здравоохранения Республики Татарстан, сопровождающих лиц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разрушений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создание, строительство, эксплуатация, реконструкция, модернизация которых осуществляется на основании договоров, соглашений, заключенных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объекты, созданные на земельных участках, предоставленных в соответствии с подпунктом 3 пункта 2 статьи 39.6 Земельного кодекса Российской Федерации и имеющих смежную границу с земельными участками, предоставленными в соответствии с подпунктом 25 пункта 2 статьи 39.6 Земельного кодекса Российской Федерации или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разрушения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создаваемые за счет собственных и (или) заемных средств после 1 января 2017 года на основании договоров аренды, заключенных в соответствии с подпунктом 25 пункта 2 статьи 39.6 Земельного кодекса Российской Федерации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спортивные объекты и сооружения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здравоохранения, расположенные на земельных участках, предоставленных в соответствии с подпунктом 3 пункта 2 статьи 39.6 Земельного кодекса Российской Федерации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0,5 (сроком на 5 лет с момента заключения договора аренды земельного участка)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сельскохозяйственное производство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размещение жилья, ведение личного подсобного хозяйства, садоводство, огородничество и дачное строительство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производственной сферы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объекты, предназначенные для размещения электростанций, обслуживающих их сооружений и объектов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объекты, предназначенные для размещения портов, водных, автодорожных вокзалов, аэровокзалов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объекты, предназначенные для разработки полезных ископаемых, 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складские объекты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гаражи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крытые многоуровневые и подземные стоянки автомототранспорта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крытые многоуровневые стоянки автомототранспорта на период строительства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 xml:space="preserve">Под строительство объектов, создаваемых в рамках реализации инвестиционного проекта "Создание </w:t>
            </w:r>
            <w:proofErr w:type="spellStart"/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Свияжского</w:t>
            </w:r>
            <w:proofErr w:type="spellEnd"/>
            <w:r w:rsidRPr="009F27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межрегионального </w:t>
            </w:r>
            <w:proofErr w:type="spellStart"/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мультимодального</w:t>
            </w:r>
            <w:proofErr w:type="spellEnd"/>
            <w:r w:rsidRPr="009F277F">
              <w:rPr>
                <w:rFonts w:ascii="Times New Roman" w:hAnsi="Times New Roman" w:cs="Times New Roman"/>
                <w:sz w:val="26"/>
                <w:szCs w:val="26"/>
              </w:rPr>
              <w:t xml:space="preserve"> логистического центра"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рекреационного и лечебно-оздоровительного назначения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водные объекты, находящиеся в обороте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объекты, занятые скверами, парками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прочие объекты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административные здания, помещения и офисы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открытые стоянки автомототранспорта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оптовой торговли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общественного питания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автосервиса и автозаправочные станции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гостиницы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розничной торговли (магазины, павильоны с торговой площадью, киоски мелкорозничной торговли), объекты рынков, аптеки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банковской, страховой, биржевой деятельности, в том числе платежные терминалы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9727E3" w:rsidRPr="009F277F" w:rsidTr="00F017DE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Под объекты рекламы (рекламные щиты и стенды, расположенные на основаниях (включая период строительства))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7DE" w:rsidRPr="009F277F" w:rsidRDefault="00F017DE" w:rsidP="00F0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F">
              <w:rPr>
                <w:rFonts w:ascii="Times New Roman" w:hAnsi="Times New Roman" w:cs="Times New Roman"/>
                <w:sz w:val="26"/>
                <w:szCs w:val="26"/>
              </w:rPr>
              <w:t>75,0"</w:t>
            </w:r>
          </w:p>
        </w:tc>
      </w:tr>
    </w:tbl>
    <w:p w:rsidR="00032B35" w:rsidRPr="009F277F" w:rsidRDefault="00032B3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D40115" w:rsidRPr="009F277F">
        <w:rPr>
          <w:rFonts w:ascii="Times New Roman" w:hAnsi="Times New Roman" w:cs="Times New Roman"/>
          <w:sz w:val="26"/>
          <w:szCs w:val="26"/>
        </w:rPr>
        <w:t>Чистопольского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32B35" w:rsidRP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27.12.2024</w:t>
      </w:r>
      <w:r w:rsidR="000575C1" w:rsidRPr="009F277F">
        <w:rPr>
          <w:rFonts w:ascii="Times New Roman" w:hAnsi="Times New Roman" w:cs="Times New Roman"/>
          <w:sz w:val="26"/>
          <w:szCs w:val="26"/>
        </w:rPr>
        <w:t xml:space="preserve">г. N </w:t>
      </w:r>
      <w:r>
        <w:rPr>
          <w:rFonts w:ascii="Times New Roman" w:hAnsi="Times New Roman" w:cs="Times New Roman"/>
          <w:sz w:val="26"/>
          <w:szCs w:val="26"/>
        </w:rPr>
        <w:t>37/3</w:t>
      </w:r>
      <w:r w:rsidR="000575C1" w:rsidRPr="009F277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32B35" w:rsidRPr="009F277F" w:rsidRDefault="00032B35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727E3" w:rsidRPr="009F277F" w:rsidRDefault="000575C1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9727E3" w:rsidRPr="009F277F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="009727E3"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032B35" w:rsidRPr="009F277F" w:rsidRDefault="000575C1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9727E3" w:rsidRPr="009F277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«Чистопольский муниципальный район» Республики Татарстан </w:t>
      </w:r>
      <w:r w:rsidRPr="009F277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F277F">
        <w:rPr>
          <w:rFonts w:ascii="Times New Roman" w:hAnsi="Times New Roman" w:cs="Times New Roman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sz w:val="26"/>
          <w:szCs w:val="26"/>
        </w:rPr>
        <w:instrText xml:space="preserve"> HYPERLINK "kodeks://link/d?nd=744100004&amp;point=mark=00000000000000000000000000000000000000000000000000BQO0P4"\o"’’Земельный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5 статьи 39.28 Земельного кодекса Российской Федерации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 (далее по тексту - размер платы).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17DE" w:rsidRPr="009F277F" w:rsidRDefault="000575C1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2. </w:t>
      </w:r>
      <w:r w:rsidR="00F017DE" w:rsidRPr="009F277F">
        <w:rPr>
          <w:rFonts w:ascii="Times New Roman" w:hAnsi="Times New Roman" w:cs="Times New Roman"/>
          <w:sz w:val="26"/>
          <w:szCs w:val="26"/>
        </w:rPr>
        <w:t>Установить, что размер платы рассчитывается по формуле (за исключением случая, предусмотренного пунктом 3 настоящего Положения):</w:t>
      </w: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Р п</w:t>
      </w:r>
      <w:proofErr w:type="gramStart"/>
      <w:r w:rsidRPr="009F277F">
        <w:rPr>
          <w:rFonts w:ascii="Times New Roman" w:hAnsi="Times New Roman" w:cs="Times New Roman"/>
          <w:sz w:val="26"/>
          <w:szCs w:val="26"/>
        </w:rPr>
        <w:t>=(</w:t>
      </w:r>
      <w:proofErr w:type="gramEnd"/>
      <w:r w:rsidRPr="009F277F">
        <w:rPr>
          <w:rFonts w:ascii="Times New Roman" w:hAnsi="Times New Roman" w:cs="Times New Roman"/>
          <w:sz w:val="26"/>
          <w:szCs w:val="26"/>
        </w:rPr>
        <w:t xml:space="preserve">П 2-П 1)УПКС </w:t>
      </w:r>
      <w:proofErr w:type="spellStart"/>
      <w:r w:rsidRPr="009F277F">
        <w:rPr>
          <w:rFonts w:ascii="Times New Roman" w:hAnsi="Times New Roman" w:cs="Times New Roman"/>
          <w:sz w:val="26"/>
          <w:szCs w:val="26"/>
        </w:rPr>
        <w:t>чс</w:t>
      </w:r>
      <w:proofErr w:type="spellEnd"/>
      <w:r w:rsidRPr="009F277F">
        <w:rPr>
          <w:rFonts w:ascii="Times New Roman" w:hAnsi="Times New Roman" w:cs="Times New Roman"/>
          <w:sz w:val="26"/>
          <w:szCs w:val="26"/>
        </w:rPr>
        <w:t>,</w:t>
      </w: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где:</w:t>
      </w: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Р п - размер платы;</w:t>
      </w: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 2 - площадь образованного земельного участка, находящегося в частной собственности, в соответствии с соглашением о перераспределении;</w:t>
      </w: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 1 - площадь исходного земельного участка, находящегося в частной собственности, до заключения соглашения о перераспределении;</w:t>
      </w:r>
    </w:p>
    <w:p w:rsidR="00F017DE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F017DE" w:rsidP="00F017D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УПКС </w:t>
      </w:r>
      <w:proofErr w:type="spellStart"/>
      <w:r w:rsidRPr="009F277F">
        <w:rPr>
          <w:rFonts w:ascii="Times New Roman" w:hAnsi="Times New Roman" w:cs="Times New Roman"/>
          <w:sz w:val="26"/>
          <w:szCs w:val="26"/>
        </w:rPr>
        <w:t>чс</w:t>
      </w:r>
      <w:proofErr w:type="spellEnd"/>
      <w:r w:rsidRPr="009F277F">
        <w:rPr>
          <w:rFonts w:ascii="Times New Roman" w:hAnsi="Times New Roman" w:cs="Times New Roman"/>
          <w:sz w:val="26"/>
          <w:szCs w:val="26"/>
        </w:rPr>
        <w:t xml:space="preserve"> - удельный показатель кадастровой стоимости для земельного участка, находящегося в частной собственности, площадь которого увеличивается в результате перераспределения. УПКС </w:t>
      </w:r>
      <w:proofErr w:type="spellStart"/>
      <w:r w:rsidRPr="009F277F">
        <w:rPr>
          <w:rFonts w:ascii="Times New Roman" w:hAnsi="Times New Roman" w:cs="Times New Roman"/>
          <w:sz w:val="26"/>
          <w:szCs w:val="26"/>
        </w:rPr>
        <w:t>чс</w:t>
      </w:r>
      <w:proofErr w:type="spellEnd"/>
      <w:r w:rsidRPr="009F277F">
        <w:rPr>
          <w:rFonts w:ascii="Times New Roman" w:hAnsi="Times New Roman" w:cs="Times New Roman"/>
          <w:sz w:val="26"/>
          <w:szCs w:val="26"/>
        </w:rPr>
        <w:t xml:space="preserve"> определяется путем деления кадастровой стоимости земельного участка на его площадь (рублей/кв. метр).</w: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3. 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9727E3" w:rsidRPr="009F277F">
        <w:rPr>
          <w:rFonts w:ascii="Times New Roman" w:hAnsi="Times New Roman" w:cs="Times New Roman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Pr="009F277F">
        <w:rPr>
          <w:rFonts w:ascii="Times New Roman" w:hAnsi="Times New Roman" w:cs="Times New Roman"/>
          <w:sz w:val="26"/>
          <w:szCs w:val="26"/>
        </w:rPr>
        <w:t>, подлежащей передаче в частную собственность в результате перераспределения земельных участков.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32B35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Приложение N 4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D40115" w:rsidRPr="009F277F">
        <w:rPr>
          <w:rFonts w:ascii="Times New Roman" w:hAnsi="Times New Roman" w:cs="Times New Roman"/>
          <w:sz w:val="26"/>
          <w:szCs w:val="26"/>
        </w:rPr>
        <w:t>Чистопольского</w:t>
      </w:r>
    </w:p>
    <w:p w:rsidR="00032B35" w:rsidRPr="009F277F" w:rsidRDefault="000575C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32B35" w:rsidRPr="009F277F" w:rsidRDefault="009F277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27.12.2024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г. N 37/3</w:t>
      </w:r>
      <w:r w:rsidR="000575C1" w:rsidRPr="009F27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B35" w:rsidRPr="009F277F" w:rsidRDefault="00032B35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727E3" w:rsidRPr="009F277F" w:rsidRDefault="000575C1" w:rsidP="009727E3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9727E3" w:rsidRPr="009F277F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«Чистопольский муниципальный район» Республики Татарстан </w:t>
      </w:r>
    </w:p>
    <w:p w:rsidR="009727E3" w:rsidRPr="009F277F" w:rsidRDefault="009727E3" w:rsidP="009727E3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:rsidR="00032B35" w:rsidRPr="009F277F" w:rsidRDefault="000575C1" w:rsidP="009727E3">
      <w:pPr>
        <w:pStyle w:val="HEADERTEXT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9F277F">
        <w:rPr>
          <w:rFonts w:ascii="Times New Roman" w:hAnsi="Times New Roman" w:cs="Times New Roman"/>
          <w:color w:val="auto"/>
          <w:sz w:val="26"/>
          <w:szCs w:val="26"/>
        </w:rPr>
        <w:t xml:space="preserve">1. Настоящее Положение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9727E3" w:rsidRPr="009F277F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«Чистопольский муниципальный район» Республики Татарстан</w:t>
      </w:r>
      <w:r w:rsidRPr="009F277F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</w:t>
      </w:r>
      <w:r w:rsidRPr="009F277F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9F277F">
        <w:rPr>
          <w:rFonts w:ascii="Times New Roman" w:hAnsi="Times New Roman" w:cs="Times New Roman"/>
          <w:color w:val="auto"/>
          <w:sz w:val="26"/>
          <w:szCs w:val="26"/>
        </w:rPr>
        <w:instrText xml:space="preserve"> HYPERLINK "kodeks://link/d?nd=744100004&amp;point=mark=00000000000000000000000000000000000000000000000000BR80PC"\o"’’Земельный кодекс Российской Федерации (с изменениями на 30 ноября 2024 года) (редакция, действующая с 24 декабря 2024 года)’’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Кодекс РФ от 25.10.2001 N 136-ФЗ</w:instrText>
      </w: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instrText>Статус: Редакция документа (действ. c 24.12.2024 по 31.12.2024)"</w:instrText>
      </w:r>
      <w:r w:rsidRPr="009F277F">
        <w:rPr>
          <w:rFonts w:ascii="Times New Roman" w:hAnsi="Times New Roman" w:cs="Times New Roman"/>
          <w:sz w:val="26"/>
          <w:szCs w:val="26"/>
        </w:rPr>
        <w:fldChar w:fldCharType="separate"/>
      </w:r>
      <w:r w:rsidRPr="009F277F">
        <w:rPr>
          <w:rFonts w:ascii="Times New Roman" w:hAnsi="Times New Roman" w:cs="Times New Roman"/>
          <w:sz w:val="26"/>
          <w:szCs w:val="26"/>
        </w:rPr>
        <w:t>подпунктом 3 пункта 2 статьи 39.25 Земельного кодекса Российской Федерации</w:t>
      </w:r>
      <w:r w:rsidRPr="009F277F">
        <w:rPr>
          <w:rFonts w:ascii="Times New Roman" w:hAnsi="Times New Roman" w:cs="Times New Roman"/>
          <w:sz w:val="26"/>
          <w:szCs w:val="26"/>
        </w:rPr>
        <w:fldChar w:fldCharType="end"/>
      </w:r>
      <w:r w:rsidRPr="009F277F">
        <w:rPr>
          <w:rFonts w:ascii="Times New Roman" w:hAnsi="Times New Roman" w:cs="Times New Roman"/>
          <w:sz w:val="26"/>
          <w:szCs w:val="26"/>
        </w:rPr>
        <w:t xml:space="preserve"> (далее - земельные участки).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575C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F277F">
        <w:rPr>
          <w:rFonts w:ascii="Times New Roman" w:hAnsi="Times New Roman" w:cs="Times New Roman"/>
          <w:sz w:val="26"/>
          <w:szCs w:val="26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32B35" w:rsidRPr="009F277F" w:rsidRDefault="00032B3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R="00032B35" w:rsidRPr="009F277F" w:rsidSect="009727E3">
      <w:headerReference w:type="default" r:id="rId7"/>
      <w:footerReference w:type="default" r:id="rId8"/>
      <w:type w:val="continuous"/>
      <w:pgSz w:w="11907" w:h="16840"/>
      <w:pgMar w:top="567" w:right="567" w:bottom="567" w:left="1134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92" w:rsidRDefault="003A1C92">
      <w:pPr>
        <w:spacing w:after="0" w:line="240" w:lineRule="auto"/>
      </w:pPr>
      <w:r>
        <w:separator/>
      </w:r>
    </w:p>
  </w:endnote>
  <w:endnote w:type="continuationSeparator" w:id="0">
    <w:p w:rsidR="003A1C92" w:rsidRDefault="003A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35" w:rsidRPr="00D40115" w:rsidRDefault="000575C1" w:rsidP="00D40115">
    <w:pPr>
      <w:pStyle w:val="a5"/>
    </w:pPr>
    <w:r w:rsidRPr="00D401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92" w:rsidRDefault="003A1C92">
      <w:pPr>
        <w:spacing w:after="0" w:line="240" w:lineRule="auto"/>
      </w:pPr>
      <w:r>
        <w:separator/>
      </w:r>
    </w:p>
  </w:footnote>
  <w:footnote w:type="continuationSeparator" w:id="0">
    <w:p w:rsidR="003A1C92" w:rsidRDefault="003A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35" w:rsidRPr="00D40115" w:rsidRDefault="000575C1" w:rsidP="00D40115">
    <w:pPr>
      <w:pStyle w:val="a3"/>
    </w:pPr>
    <w:r w:rsidRPr="00D4011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15"/>
    <w:rsid w:val="00032B35"/>
    <w:rsid w:val="000575C1"/>
    <w:rsid w:val="001B6542"/>
    <w:rsid w:val="00223EA0"/>
    <w:rsid w:val="003A1C92"/>
    <w:rsid w:val="005A060F"/>
    <w:rsid w:val="005A33A4"/>
    <w:rsid w:val="005C70DE"/>
    <w:rsid w:val="006C1B26"/>
    <w:rsid w:val="006C7DDF"/>
    <w:rsid w:val="00846344"/>
    <w:rsid w:val="00854555"/>
    <w:rsid w:val="009727E3"/>
    <w:rsid w:val="009F277F"/>
    <w:rsid w:val="00B22190"/>
    <w:rsid w:val="00B663E6"/>
    <w:rsid w:val="00D2200C"/>
    <w:rsid w:val="00D33FE6"/>
    <w:rsid w:val="00D40115"/>
    <w:rsid w:val="00D854CD"/>
    <w:rsid w:val="00F0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8B27BA"/>
  <w14:defaultImageDpi w14:val="0"/>
  <w15:docId w15:val="{8EE2F504-ED5C-42E2-A283-B8E1F4E8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0115"/>
  </w:style>
  <w:style w:type="paragraph" w:styleId="a5">
    <w:name w:val="footer"/>
    <w:basedOn w:val="a"/>
    <w:link w:val="a6"/>
    <w:uiPriority w:val="99"/>
    <w:unhideWhenUsed/>
    <w:rsid w:val="00D40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0115"/>
  </w:style>
  <w:style w:type="paragraph" w:customStyle="1" w:styleId="a7">
    <w:name w:val="Таблицы (моноширинный)"/>
    <w:basedOn w:val="a"/>
    <w:next w:val="a"/>
    <w:uiPriority w:val="99"/>
    <w:rsid w:val="005C7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0265-BE81-4C72-8E81-33BDFC02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2673</Words>
  <Characters>25194</Characters>
  <Application>Microsoft Office Word</Application>
  <DocSecurity>0</DocSecurity>
  <Lines>209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vt:lpstr>
    </vt:vector>
  </TitlesOfParts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 порядке определения цены земельных участков, находящихся в муниципальной собственности Тукаевского муниципального района, продажа которых осуществляется без проведения торгов, о порядке определения размеров арендной платы за зе</dc:title>
  <dc:subject/>
  <dc:creator>Человек</dc:creator>
  <cp:keywords/>
  <dc:description/>
  <cp:lastModifiedBy>1</cp:lastModifiedBy>
  <cp:revision>9</cp:revision>
  <dcterms:created xsi:type="dcterms:W3CDTF">2024-12-23T13:15:00Z</dcterms:created>
  <dcterms:modified xsi:type="dcterms:W3CDTF">2024-12-25T08:15:00Z</dcterms:modified>
</cp:coreProperties>
</file>