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A84AC9">
        <w:rPr>
          <w:sz w:val="28"/>
          <w:szCs w:val="28"/>
        </w:rPr>
        <w:t xml:space="preserve">Татарско-Толкишского </w:t>
      </w:r>
      <w:r w:rsidR="001A7152" w:rsidRPr="00B704A6">
        <w:rPr>
          <w:sz w:val="28"/>
          <w:szCs w:val="28"/>
        </w:rPr>
        <w:t>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A84AC9">
        <w:rPr>
          <w:sz w:val="28"/>
          <w:szCs w:val="28"/>
        </w:rPr>
        <w:t>Татарско-Толкишское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bookmarkEnd w:id="0"/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A84AC9">
        <w:rPr>
          <w:sz w:val="28"/>
          <w:szCs w:val="28"/>
        </w:rPr>
        <w:t>Татарско-Толкишское</w:t>
      </w:r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A84AC9">
        <w:rPr>
          <w:sz w:val="28"/>
          <w:szCs w:val="28"/>
        </w:rPr>
        <w:t xml:space="preserve">Татарско-Толкишского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муниципального образования «</w:t>
      </w:r>
      <w:r w:rsidR="00A84AC9" w:rsidRPr="00A84AC9">
        <w:rPr>
          <w:sz w:val="28"/>
          <w:szCs w:val="28"/>
        </w:rPr>
        <w:t xml:space="preserve"> </w:t>
      </w:r>
      <w:r w:rsidR="00A84AC9">
        <w:rPr>
          <w:sz w:val="28"/>
          <w:szCs w:val="28"/>
        </w:rPr>
        <w:t>Татарско-Толкишское</w:t>
      </w:r>
      <w:r w:rsidRPr="00B704A6">
        <w:rPr>
          <w:sz w:val="28"/>
          <w:szCs w:val="28"/>
        </w:rPr>
        <w:t xml:space="preserve"> </w:t>
      </w:r>
      <w:r w:rsidRPr="00B704A6">
        <w:rPr>
          <w:sz w:val="28"/>
          <w:szCs w:val="28"/>
        </w:rPr>
        <w:t xml:space="preserve">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«Чистопольские известия» 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Татарстан, Чистопольский район, с.</w:t>
      </w:r>
      <w:r w:rsidR="001E0B0F">
        <w:rPr>
          <w:rFonts w:ascii="Times New Roman" w:hAnsi="Times New Roman" w:cs="Times New Roman"/>
          <w:sz w:val="28"/>
          <w:szCs w:val="28"/>
        </w:rPr>
        <w:t>Татарский Толкиш, ул.Советская, д. 4</w:t>
      </w:r>
      <w:r w:rsidRPr="00B7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1E0B0F">
        <w:rPr>
          <w:sz w:val="28"/>
          <w:szCs w:val="28"/>
        </w:rPr>
        <w:t>Татарско-Толкишское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1E0B0F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1E0B0F">
        <w:rPr>
          <w:sz w:val="28"/>
          <w:szCs w:val="28"/>
        </w:rPr>
        <w:t>Татарско-Толкишского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</w:t>
      </w:r>
      <w:r w:rsidR="001E0B0F">
        <w:rPr>
          <w:bCs/>
          <w:sz w:val="28"/>
          <w:szCs w:val="28"/>
        </w:rPr>
        <w:t xml:space="preserve"> </w:t>
      </w:r>
      <w:r w:rsidR="008F5C74" w:rsidRPr="00B704A6">
        <w:rPr>
          <w:bCs/>
          <w:sz w:val="28"/>
          <w:szCs w:val="28"/>
        </w:rPr>
        <w:t xml:space="preserve">            </w:t>
      </w:r>
      <w:r w:rsidR="001E0B0F">
        <w:rPr>
          <w:bCs/>
          <w:sz w:val="28"/>
          <w:szCs w:val="28"/>
        </w:rPr>
        <w:t>М.М. Валиев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2C" w:rsidRDefault="0053192C" w:rsidP="00D07CD1">
      <w:r>
        <w:separator/>
      </w:r>
    </w:p>
  </w:endnote>
  <w:endnote w:type="continuationSeparator" w:id="0">
    <w:p w:rsidR="0053192C" w:rsidRDefault="0053192C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2C" w:rsidRDefault="0053192C" w:rsidP="00D07CD1">
      <w:r>
        <w:separator/>
      </w:r>
    </w:p>
  </w:footnote>
  <w:footnote w:type="continuationSeparator" w:id="0">
    <w:p w:rsidR="0053192C" w:rsidRDefault="0053192C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0B0F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192C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84AC9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E545B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5CE55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1D99-7B26-49F3-A4FF-18C458A3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Рамзия</cp:lastModifiedBy>
  <cp:revision>27</cp:revision>
  <cp:lastPrinted>2024-01-10T08:57:00Z</cp:lastPrinted>
  <dcterms:created xsi:type="dcterms:W3CDTF">2023-12-05T05:40:00Z</dcterms:created>
  <dcterms:modified xsi:type="dcterms:W3CDTF">2024-11-29T07:30:00Z</dcterms:modified>
</cp:coreProperties>
</file>