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6A" w:rsidRPr="0090656A" w:rsidRDefault="0090656A" w:rsidP="0090656A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0656A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90656A">
        <w:rPr>
          <w:rFonts w:ascii="Arial" w:hAnsi="Arial" w:cs="Arial"/>
          <w:color w:val="000000"/>
          <w:sz w:val="24"/>
          <w:szCs w:val="24"/>
        </w:rPr>
        <w:t xml:space="preserve">РЕШЕНИЕ                                         проект                                </w:t>
      </w:r>
    </w:p>
    <w:p w:rsidR="0090656A" w:rsidRPr="0090656A" w:rsidRDefault="0090656A" w:rsidP="0090656A">
      <w:pPr>
        <w:spacing w:after="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90656A">
        <w:rPr>
          <w:rFonts w:ascii="Arial" w:hAnsi="Arial" w:cs="Arial"/>
          <w:color w:val="000000"/>
          <w:sz w:val="24"/>
          <w:szCs w:val="24"/>
        </w:rPr>
        <w:t xml:space="preserve">Совета </w:t>
      </w:r>
      <w:proofErr w:type="spellStart"/>
      <w:r w:rsidRPr="0090656A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 w:rsidRPr="0090656A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90656A" w:rsidRPr="0090656A" w:rsidRDefault="0090656A" w:rsidP="0090656A">
      <w:pPr>
        <w:spacing w:after="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0656A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 w:rsidRPr="0090656A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</w:p>
    <w:p w:rsidR="0090656A" w:rsidRPr="0090656A" w:rsidRDefault="0090656A" w:rsidP="0090656A">
      <w:pPr>
        <w:spacing w:after="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90656A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90656A" w:rsidRPr="0090656A" w:rsidRDefault="0090656A" w:rsidP="0090656A">
      <w:pPr>
        <w:spacing w:after="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2A6898" w:rsidRPr="0090656A" w:rsidRDefault="0090656A" w:rsidP="0090656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90656A">
        <w:rPr>
          <w:rFonts w:ascii="Arial" w:hAnsi="Arial" w:cs="Arial"/>
          <w:color w:val="000000"/>
          <w:sz w:val="24"/>
          <w:szCs w:val="24"/>
        </w:rPr>
        <w:t>от__________ 20___ г.                                                                             №_______</w:t>
      </w:r>
    </w:p>
    <w:p w:rsidR="002A6898" w:rsidRPr="0090656A" w:rsidRDefault="002A6898" w:rsidP="009065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A6898" w:rsidRPr="0090656A" w:rsidRDefault="0090656A" w:rsidP="00906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0656A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</w:t>
      </w:r>
      <w:r>
        <w:rPr>
          <w:rFonts w:ascii="Arial" w:hAnsi="Arial" w:cs="Arial"/>
          <w:sz w:val="24"/>
          <w:szCs w:val="24"/>
        </w:rPr>
        <w:t>ого образования «</w:t>
      </w:r>
      <w:proofErr w:type="spellStart"/>
      <w:r>
        <w:rPr>
          <w:rFonts w:ascii="Arial" w:hAnsi="Arial" w:cs="Arial"/>
          <w:sz w:val="24"/>
          <w:szCs w:val="24"/>
        </w:rPr>
        <w:t>Чистопольское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0656A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Pr="0090656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0656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bookmarkEnd w:id="0"/>
      <w:r w:rsidRPr="0090656A">
        <w:rPr>
          <w:rFonts w:ascii="Arial" w:hAnsi="Arial" w:cs="Arial"/>
          <w:sz w:val="24"/>
          <w:szCs w:val="24"/>
        </w:rPr>
        <w:t> </w:t>
      </w:r>
    </w:p>
    <w:p w:rsidR="002A6898" w:rsidRPr="0090656A" w:rsidRDefault="0090656A" w:rsidP="0090656A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90656A">
        <w:rPr>
          <w:rFonts w:ascii="Arial" w:hAnsi="Arial" w:cs="Arial"/>
          <w:b w:val="0"/>
          <w:color w:val="010101"/>
          <w:sz w:val="24"/>
          <w:szCs w:val="24"/>
        </w:rPr>
        <w:t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</w:t>
      </w:r>
      <w:r w:rsidRPr="0090656A">
        <w:rPr>
          <w:rFonts w:ascii="Arial" w:hAnsi="Arial" w:cs="Arial"/>
          <w:b w:val="0"/>
          <w:color w:val="010101"/>
          <w:sz w:val="24"/>
          <w:szCs w:val="24"/>
        </w:rPr>
        <w:t xml:space="preserve">х туристской деятельности в Российской Федерации» и  </w:t>
      </w:r>
      <w:r w:rsidRPr="0090656A">
        <w:rPr>
          <w:rFonts w:ascii="Arial" w:hAnsi="Arial" w:cs="Arial"/>
          <w:b w:val="0"/>
          <w:sz w:val="24"/>
          <w:szCs w:val="24"/>
        </w:rPr>
        <w:t>Уставом мун</w:t>
      </w:r>
      <w:r>
        <w:rPr>
          <w:rFonts w:ascii="Arial" w:hAnsi="Arial" w:cs="Arial"/>
          <w:b w:val="0"/>
          <w:sz w:val="24"/>
          <w:szCs w:val="24"/>
        </w:rPr>
        <w:t>иципального образования «</w:t>
      </w:r>
      <w:proofErr w:type="spellStart"/>
      <w:r>
        <w:rPr>
          <w:rFonts w:ascii="Arial" w:hAnsi="Arial" w:cs="Arial"/>
          <w:b w:val="0"/>
          <w:sz w:val="24"/>
          <w:szCs w:val="24"/>
        </w:rPr>
        <w:t>Чистопольское</w:t>
      </w:r>
      <w:proofErr w:type="spellEnd"/>
      <w:r w:rsidRPr="0090656A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90656A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90656A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</w:t>
      </w:r>
      <w:r>
        <w:rPr>
          <w:rFonts w:ascii="Arial" w:hAnsi="Arial" w:cs="Arial"/>
          <w:b w:val="0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90656A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90656A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90656A">
        <w:rPr>
          <w:rFonts w:ascii="Arial" w:hAnsi="Arial" w:cs="Arial"/>
          <w:b w:val="0"/>
          <w:sz w:val="24"/>
          <w:szCs w:val="24"/>
        </w:rPr>
        <w:t xml:space="preserve"> муниципального района </w:t>
      </w:r>
      <w:r w:rsidRPr="0090656A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2A6898" w:rsidRPr="0090656A" w:rsidRDefault="0090656A" w:rsidP="0090656A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656A">
        <w:rPr>
          <w:rFonts w:ascii="Arial" w:hAnsi="Arial" w:cs="Arial"/>
          <w:sz w:val="24"/>
          <w:szCs w:val="24"/>
        </w:rPr>
        <w:t>РЕШИЛ:</w:t>
      </w:r>
    </w:p>
    <w:p w:rsidR="002A6898" w:rsidRPr="0090656A" w:rsidRDefault="0090656A" w:rsidP="0090656A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90656A">
        <w:rPr>
          <w:rFonts w:ascii="Arial" w:hAnsi="Arial" w:cs="Arial"/>
          <w:color w:val="010101"/>
          <w:sz w:val="24"/>
          <w:szCs w:val="24"/>
        </w:rPr>
        <w:t xml:space="preserve">       1. Установить и ввести в действие с 1 января 2025 года на территории муниципального образования </w:t>
      </w:r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Чистопольское</w:t>
      </w:r>
      <w:proofErr w:type="spellEnd"/>
      <w:r w:rsidRPr="0090656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90656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0656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90656A">
        <w:rPr>
          <w:rFonts w:ascii="Arial" w:hAnsi="Arial" w:cs="Arial"/>
          <w:color w:val="010101"/>
          <w:sz w:val="24"/>
          <w:szCs w:val="24"/>
        </w:rPr>
        <w:t xml:space="preserve"> туристический налог.</w:t>
      </w:r>
    </w:p>
    <w:p w:rsidR="002A6898" w:rsidRPr="0090656A" w:rsidRDefault="0090656A" w:rsidP="0090656A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90656A">
        <w:rPr>
          <w:rFonts w:ascii="Arial" w:hAnsi="Arial" w:cs="Arial"/>
          <w:color w:val="010101"/>
          <w:sz w:val="24"/>
          <w:szCs w:val="24"/>
        </w:rPr>
        <w:t xml:space="preserve">        2. Установить налоговые ставки в следующем размере от налоговой базы:</w:t>
      </w:r>
    </w:p>
    <w:p w:rsidR="002A6898" w:rsidRPr="0090656A" w:rsidRDefault="0090656A" w:rsidP="0090656A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90656A">
        <w:rPr>
          <w:rFonts w:ascii="Arial" w:hAnsi="Arial" w:cs="Arial"/>
          <w:color w:val="010101"/>
          <w:sz w:val="24"/>
          <w:szCs w:val="24"/>
        </w:rPr>
        <w:t>1) в 2025 году – 1 процент;</w:t>
      </w:r>
    </w:p>
    <w:p w:rsidR="002A6898" w:rsidRPr="0090656A" w:rsidRDefault="0090656A" w:rsidP="0090656A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90656A">
        <w:rPr>
          <w:rFonts w:ascii="Arial" w:hAnsi="Arial" w:cs="Arial"/>
          <w:color w:val="010101"/>
          <w:sz w:val="24"/>
          <w:szCs w:val="24"/>
        </w:rPr>
        <w:t>2) в 2026 году – 2 процента;</w:t>
      </w:r>
    </w:p>
    <w:p w:rsidR="002A6898" w:rsidRPr="0090656A" w:rsidRDefault="0090656A" w:rsidP="0090656A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90656A">
        <w:rPr>
          <w:rFonts w:ascii="Arial" w:hAnsi="Arial" w:cs="Arial"/>
          <w:color w:val="010101"/>
          <w:sz w:val="24"/>
          <w:szCs w:val="24"/>
        </w:rPr>
        <w:t>3) в 2027 году – 3 процента;</w:t>
      </w:r>
    </w:p>
    <w:p w:rsidR="002A6898" w:rsidRPr="0090656A" w:rsidRDefault="0090656A" w:rsidP="0090656A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90656A">
        <w:rPr>
          <w:rFonts w:ascii="Arial" w:hAnsi="Arial" w:cs="Arial"/>
          <w:color w:val="010101"/>
          <w:sz w:val="24"/>
          <w:szCs w:val="24"/>
        </w:rPr>
        <w:t>4) в 2028 году – 4 процента;</w:t>
      </w:r>
    </w:p>
    <w:p w:rsidR="002A6898" w:rsidRPr="0090656A" w:rsidRDefault="0090656A" w:rsidP="0090656A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90656A">
        <w:rPr>
          <w:rFonts w:ascii="Arial" w:hAnsi="Arial" w:cs="Arial"/>
          <w:color w:val="010101"/>
          <w:sz w:val="24"/>
          <w:szCs w:val="24"/>
        </w:rPr>
        <w:t>5) начиная с 2029 года – 5 процентов.</w:t>
      </w:r>
    </w:p>
    <w:p w:rsidR="002A6898" w:rsidRPr="0090656A" w:rsidRDefault="0090656A" w:rsidP="0090656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0656A">
        <w:rPr>
          <w:rFonts w:ascii="Arial" w:hAnsi="Arial" w:cs="Arial"/>
          <w:sz w:val="24"/>
          <w:szCs w:val="24"/>
        </w:rPr>
        <w:t>3. Определить порядок упл</w:t>
      </w:r>
      <w:r w:rsidRPr="0090656A">
        <w:rPr>
          <w:rFonts w:ascii="Arial" w:hAnsi="Arial" w:cs="Arial"/>
          <w:sz w:val="24"/>
          <w:szCs w:val="24"/>
        </w:rPr>
        <w:t xml:space="preserve">аты налога в соответствии со статьей 418.8 Налогового кодекса Российской Федерации. </w:t>
      </w:r>
    </w:p>
    <w:p w:rsidR="002A6898" w:rsidRPr="0090656A" w:rsidRDefault="0090656A" w:rsidP="0090656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0656A">
        <w:rPr>
          <w:rFonts w:ascii="Arial" w:hAnsi="Arial" w:cs="Arial"/>
          <w:sz w:val="24"/>
          <w:szCs w:val="24"/>
        </w:rPr>
        <w:t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</w:t>
      </w:r>
      <w:r w:rsidRPr="0090656A">
        <w:rPr>
          <w:rFonts w:ascii="Arial" w:hAnsi="Arial" w:cs="Arial"/>
          <w:sz w:val="24"/>
          <w:szCs w:val="24"/>
        </w:rPr>
        <w:t xml:space="preserve">кой Федерации. </w:t>
      </w:r>
    </w:p>
    <w:p w:rsidR="002A6898" w:rsidRPr="0090656A" w:rsidRDefault="0090656A" w:rsidP="0090656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0656A">
        <w:rPr>
          <w:rFonts w:ascii="Arial" w:hAnsi="Arial" w:cs="Arial"/>
          <w:sz w:val="24"/>
          <w:szCs w:val="24"/>
        </w:rPr>
        <w:t>5. Порядок исчисления туристического налога на территории мун</w:t>
      </w:r>
      <w:r>
        <w:rPr>
          <w:rFonts w:ascii="Arial" w:hAnsi="Arial" w:cs="Arial"/>
          <w:sz w:val="24"/>
          <w:szCs w:val="24"/>
        </w:rPr>
        <w:t>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Чистопольское</w:t>
      </w:r>
      <w:proofErr w:type="spellEnd"/>
      <w:r w:rsidRPr="0090656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90656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0656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90656A">
        <w:rPr>
          <w:rFonts w:ascii="Arial" w:hAnsi="Arial" w:cs="Arial"/>
          <w:color w:val="010101"/>
          <w:sz w:val="24"/>
          <w:szCs w:val="24"/>
        </w:rPr>
        <w:t xml:space="preserve"> </w:t>
      </w:r>
      <w:r w:rsidRPr="0090656A">
        <w:rPr>
          <w:rFonts w:ascii="Arial" w:hAnsi="Arial" w:cs="Arial"/>
          <w:sz w:val="24"/>
          <w:szCs w:val="24"/>
        </w:rPr>
        <w:t>определяется в соответствии со статьей 418.7 Налогового кодекса Росс</w:t>
      </w:r>
      <w:r w:rsidRPr="0090656A">
        <w:rPr>
          <w:rFonts w:ascii="Arial" w:hAnsi="Arial" w:cs="Arial"/>
          <w:sz w:val="24"/>
          <w:szCs w:val="24"/>
        </w:rPr>
        <w:t xml:space="preserve">ийской Федерации. </w:t>
      </w:r>
    </w:p>
    <w:p w:rsidR="002A6898" w:rsidRPr="0090656A" w:rsidRDefault="0090656A" w:rsidP="0090656A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90656A">
        <w:rPr>
          <w:rFonts w:ascii="Arial" w:hAnsi="Arial" w:cs="Arial"/>
          <w:sz w:val="24"/>
          <w:szCs w:val="24"/>
        </w:rPr>
        <w:t>В случае,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</w:t>
      </w:r>
      <w:r w:rsidRPr="0090656A">
        <w:rPr>
          <w:rFonts w:ascii="Arial" w:hAnsi="Arial" w:cs="Arial"/>
          <w:sz w:val="24"/>
          <w:szCs w:val="24"/>
        </w:rPr>
        <w:t>оживания, сумма туристического налога определяется в размере минимального туристического налога.</w:t>
      </w:r>
      <w:r w:rsidRPr="0090656A">
        <w:rPr>
          <w:rFonts w:ascii="Arial" w:hAnsi="Arial" w:cs="Arial"/>
          <w:color w:val="010101"/>
          <w:sz w:val="24"/>
          <w:szCs w:val="24"/>
        </w:rPr>
        <w:t xml:space="preserve">    </w:t>
      </w:r>
    </w:p>
    <w:p w:rsidR="002A6898" w:rsidRPr="0090656A" w:rsidRDefault="0090656A" w:rsidP="0090656A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90656A">
        <w:rPr>
          <w:rFonts w:ascii="Arial" w:hAnsi="Arial" w:cs="Arial"/>
          <w:color w:val="010101"/>
          <w:sz w:val="24"/>
          <w:szCs w:val="24"/>
        </w:rPr>
        <w:tab/>
        <w:t>6.  Опубликовать настоящее решение в средствах массовой информации и (или) на «Официальном портале правовой информации Республики Татарстан» (pravo.tatars</w:t>
      </w:r>
      <w:r w:rsidRPr="0090656A">
        <w:rPr>
          <w:rFonts w:ascii="Arial" w:hAnsi="Arial" w:cs="Arial"/>
          <w:color w:val="010101"/>
          <w:sz w:val="24"/>
          <w:szCs w:val="24"/>
        </w:rPr>
        <w:t xml:space="preserve">tan.ru) и разместить на официальном сайте </w:t>
      </w:r>
      <w:proofErr w:type="spellStart"/>
      <w:r w:rsidRPr="0090656A">
        <w:rPr>
          <w:rFonts w:ascii="Arial" w:hAnsi="Arial" w:cs="Arial"/>
          <w:color w:val="010101"/>
          <w:sz w:val="24"/>
          <w:szCs w:val="24"/>
        </w:rPr>
        <w:t>Чистопольского</w:t>
      </w:r>
      <w:proofErr w:type="spellEnd"/>
      <w:r w:rsidRPr="0090656A">
        <w:rPr>
          <w:rFonts w:ascii="Arial" w:hAnsi="Arial" w:cs="Arial"/>
          <w:color w:val="010101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5" w:history="1">
        <w:r w:rsidRPr="0090656A">
          <w:rPr>
            <w:rStyle w:val="a6"/>
            <w:rFonts w:ascii="Arial" w:hAnsi="Arial" w:cs="Arial"/>
            <w:sz w:val="24"/>
            <w:szCs w:val="24"/>
          </w:rPr>
          <w:t>www.chistopol.tatarstan.ru</w:t>
        </w:r>
      </w:hyperlink>
      <w:r w:rsidRPr="0090656A">
        <w:rPr>
          <w:rFonts w:ascii="Arial" w:hAnsi="Arial" w:cs="Arial"/>
          <w:color w:val="010101"/>
          <w:sz w:val="24"/>
          <w:szCs w:val="24"/>
        </w:rPr>
        <w:t>).</w:t>
      </w:r>
    </w:p>
    <w:p w:rsidR="002A6898" w:rsidRPr="0090656A" w:rsidRDefault="0090656A" w:rsidP="0090656A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90656A">
        <w:rPr>
          <w:rFonts w:ascii="Arial" w:hAnsi="Arial" w:cs="Arial"/>
          <w:color w:val="010101"/>
          <w:sz w:val="24"/>
          <w:szCs w:val="24"/>
        </w:rPr>
        <w:tab/>
        <w:t>7. Настоящее решение вступает в силу с 1 января</w:t>
      </w:r>
      <w:r w:rsidRPr="0090656A">
        <w:rPr>
          <w:rFonts w:ascii="Arial" w:hAnsi="Arial" w:cs="Arial"/>
          <w:color w:val="010101"/>
          <w:sz w:val="24"/>
          <w:szCs w:val="24"/>
        </w:rPr>
        <w:t xml:space="preserve"> 2025 года, но не ранее чем по истечении одного месяца со дня его официального опубликования. </w:t>
      </w:r>
    </w:p>
    <w:p w:rsidR="002A6898" w:rsidRPr="0090656A" w:rsidRDefault="0090656A" w:rsidP="0090656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</w:p>
    <w:p w:rsidR="002A6898" w:rsidRPr="0090656A" w:rsidRDefault="0090656A" w:rsidP="0090656A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90656A">
        <w:rPr>
          <w:rFonts w:ascii="Arial" w:hAnsi="Arial" w:cs="Arial"/>
          <w:bCs/>
          <w:sz w:val="24"/>
          <w:szCs w:val="24"/>
        </w:rPr>
        <w:t xml:space="preserve">сельского поселения    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Arial" w:hAnsi="Arial" w:cs="Arial"/>
          <w:bCs/>
          <w:sz w:val="24"/>
          <w:szCs w:val="24"/>
        </w:rPr>
        <w:t>Р.М.Магсумов</w:t>
      </w:r>
      <w:proofErr w:type="spellEnd"/>
      <w:r w:rsidRPr="0090656A">
        <w:rPr>
          <w:rFonts w:ascii="Arial" w:hAnsi="Arial" w:cs="Arial"/>
          <w:bCs/>
          <w:sz w:val="24"/>
          <w:szCs w:val="24"/>
        </w:rPr>
        <w:t xml:space="preserve">  </w:t>
      </w:r>
    </w:p>
    <w:sectPr w:rsidR="002A6898" w:rsidRPr="0090656A" w:rsidSect="0090656A">
      <w:endnotePr>
        <w:numFmt w:val="decimal"/>
      </w:endnotePr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868"/>
    <w:multiLevelType w:val="hybridMultilevel"/>
    <w:tmpl w:val="C57CD2EC"/>
    <w:name w:val="Нумерованный список 6"/>
    <w:lvl w:ilvl="0" w:tplc="5F20DCC2">
      <w:start w:val="1"/>
      <w:numFmt w:val="decimal"/>
      <w:lvlText w:val="%1."/>
      <w:lvlJc w:val="left"/>
      <w:pPr>
        <w:ind w:left="360" w:firstLine="0"/>
      </w:pPr>
    </w:lvl>
    <w:lvl w:ilvl="1" w:tplc="A87E6BD4">
      <w:start w:val="1"/>
      <w:numFmt w:val="lowerLetter"/>
      <w:lvlText w:val="%2."/>
      <w:lvlJc w:val="left"/>
      <w:pPr>
        <w:ind w:left="1080" w:firstLine="0"/>
      </w:pPr>
    </w:lvl>
    <w:lvl w:ilvl="2" w:tplc="FBA816FE">
      <w:start w:val="1"/>
      <w:numFmt w:val="lowerRoman"/>
      <w:lvlText w:val="%3."/>
      <w:lvlJc w:val="left"/>
      <w:pPr>
        <w:ind w:left="1980" w:firstLine="0"/>
      </w:pPr>
    </w:lvl>
    <w:lvl w:ilvl="3" w:tplc="6EA8B040">
      <w:start w:val="1"/>
      <w:numFmt w:val="decimal"/>
      <w:lvlText w:val="%4."/>
      <w:lvlJc w:val="left"/>
      <w:pPr>
        <w:ind w:left="2520" w:firstLine="0"/>
      </w:pPr>
    </w:lvl>
    <w:lvl w:ilvl="4" w:tplc="FBFA4F66">
      <w:start w:val="1"/>
      <w:numFmt w:val="lowerLetter"/>
      <w:lvlText w:val="%5."/>
      <w:lvlJc w:val="left"/>
      <w:pPr>
        <w:ind w:left="3240" w:firstLine="0"/>
      </w:pPr>
    </w:lvl>
    <w:lvl w:ilvl="5" w:tplc="53A8B42C">
      <w:start w:val="1"/>
      <w:numFmt w:val="lowerRoman"/>
      <w:lvlText w:val="%6."/>
      <w:lvlJc w:val="left"/>
      <w:pPr>
        <w:ind w:left="4140" w:firstLine="0"/>
      </w:pPr>
    </w:lvl>
    <w:lvl w:ilvl="6" w:tplc="8668DA8E">
      <w:start w:val="1"/>
      <w:numFmt w:val="decimal"/>
      <w:lvlText w:val="%7."/>
      <w:lvlJc w:val="left"/>
      <w:pPr>
        <w:ind w:left="4680" w:firstLine="0"/>
      </w:pPr>
    </w:lvl>
    <w:lvl w:ilvl="7" w:tplc="FDFC4358">
      <w:start w:val="1"/>
      <w:numFmt w:val="lowerLetter"/>
      <w:lvlText w:val="%8."/>
      <w:lvlJc w:val="left"/>
      <w:pPr>
        <w:ind w:left="5400" w:firstLine="0"/>
      </w:pPr>
    </w:lvl>
    <w:lvl w:ilvl="8" w:tplc="E468196A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DC25F92"/>
    <w:multiLevelType w:val="hybridMultilevel"/>
    <w:tmpl w:val="49B28504"/>
    <w:lvl w:ilvl="0" w:tplc="4F48E7D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FE0F44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036595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552FF5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9508E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A1CED3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0720EF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DAE5DE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6DCF38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24B9B"/>
    <w:multiLevelType w:val="hybridMultilevel"/>
    <w:tmpl w:val="66D462D8"/>
    <w:name w:val="Нумерованный список 7"/>
    <w:lvl w:ilvl="0" w:tplc="89367D8C">
      <w:start w:val="1"/>
      <w:numFmt w:val="decimal"/>
      <w:lvlText w:val="%1."/>
      <w:lvlJc w:val="left"/>
      <w:pPr>
        <w:ind w:left="702" w:firstLine="0"/>
      </w:pPr>
    </w:lvl>
    <w:lvl w:ilvl="1" w:tplc="F6EECF46">
      <w:start w:val="1"/>
      <w:numFmt w:val="lowerLetter"/>
      <w:lvlText w:val="%2."/>
      <w:lvlJc w:val="left"/>
      <w:pPr>
        <w:ind w:left="1422" w:firstLine="0"/>
      </w:pPr>
    </w:lvl>
    <w:lvl w:ilvl="2" w:tplc="6DCA7AD0">
      <w:start w:val="1"/>
      <w:numFmt w:val="lowerRoman"/>
      <w:lvlText w:val="%3."/>
      <w:lvlJc w:val="left"/>
      <w:pPr>
        <w:ind w:left="2322" w:firstLine="0"/>
      </w:pPr>
    </w:lvl>
    <w:lvl w:ilvl="3" w:tplc="E5D4A0EC">
      <w:start w:val="1"/>
      <w:numFmt w:val="decimal"/>
      <w:lvlText w:val="%4."/>
      <w:lvlJc w:val="left"/>
      <w:pPr>
        <w:ind w:left="2862" w:firstLine="0"/>
      </w:pPr>
    </w:lvl>
    <w:lvl w:ilvl="4" w:tplc="301025CA">
      <w:start w:val="1"/>
      <w:numFmt w:val="lowerLetter"/>
      <w:lvlText w:val="%5."/>
      <w:lvlJc w:val="left"/>
      <w:pPr>
        <w:ind w:left="3582" w:firstLine="0"/>
      </w:pPr>
    </w:lvl>
    <w:lvl w:ilvl="5" w:tplc="379A95B6">
      <w:start w:val="1"/>
      <w:numFmt w:val="lowerRoman"/>
      <w:lvlText w:val="%6."/>
      <w:lvlJc w:val="left"/>
      <w:pPr>
        <w:ind w:left="4482" w:firstLine="0"/>
      </w:pPr>
    </w:lvl>
    <w:lvl w:ilvl="6" w:tplc="F1DAC8FE">
      <w:start w:val="1"/>
      <w:numFmt w:val="decimal"/>
      <w:lvlText w:val="%7."/>
      <w:lvlJc w:val="left"/>
      <w:pPr>
        <w:ind w:left="5022" w:firstLine="0"/>
      </w:pPr>
    </w:lvl>
    <w:lvl w:ilvl="7" w:tplc="571C6736">
      <w:start w:val="1"/>
      <w:numFmt w:val="lowerLetter"/>
      <w:lvlText w:val="%8."/>
      <w:lvlJc w:val="left"/>
      <w:pPr>
        <w:ind w:left="5742" w:firstLine="0"/>
      </w:pPr>
    </w:lvl>
    <w:lvl w:ilvl="8" w:tplc="EC3AFB28">
      <w:start w:val="1"/>
      <w:numFmt w:val="lowerRoman"/>
      <w:lvlText w:val="%9."/>
      <w:lvlJc w:val="left"/>
      <w:pPr>
        <w:ind w:left="6642" w:firstLine="0"/>
      </w:pPr>
    </w:lvl>
  </w:abstractNum>
  <w:abstractNum w:abstractNumId="3" w15:restartNumberingAfterBreak="0">
    <w:nsid w:val="2F131623"/>
    <w:multiLevelType w:val="hybridMultilevel"/>
    <w:tmpl w:val="00484B3E"/>
    <w:name w:val="Нумерованный список 2"/>
    <w:lvl w:ilvl="0" w:tplc="2278981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2826C3B4">
      <w:start w:val="1"/>
      <w:numFmt w:val="decimal"/>
      <w:lvlText w:val="%2)"/>
      <w:lvlJc w:val="left"/>
      <w:pPr>
        <w:ind w:left="1080" w:firstLine="0"/>
      </w:pPr>
    </w:lvl>
    <w:lvl w:ilvl="2" w:tplc="4394E7F6">
      <w:start w:val="1"/>
      <w:numFmt w:val="lowerRoman"/>
      <w:lvlText w:val="%3."/>
      <w:lvlJc w:val="left"/>
      <w:pPr>
        <w:ind w:left="1980" w:firstLine="0"/>
      </w:pPr>
    </w:lvl>
    <w:lvl w:ilvl="3" w:tplc="74B0EAA2">
      <w:start w:val="1"/>
      <w:numFmt w:val="decimal"/>
      <w:lvlText w:val="%4."/>
      <w:lvlJc w:val="left"/>
      <w:pPr>
        <w:ind w:left="2520" w:firstLine="0"/>
      </w:pPr>
    </w:lvl>
    <w:lvl w:ilvl="4" w:tplc="CC58C97C">
      <w:start w:val="1"/>
      <w:numFmt w:val="lowerLetter"/>
      <w:lvlText w:val="%5."/>
      <w:lvlJc w:val="left"/>
      <w:pPr>
        <w:ind w:left="3240" w:firstLine="0"/>
      </w:pPr>
    </w:lvl>
    <w:lvl w:ilvl="5" w:tplc="506487D6">
      <w:start w:val="1"/>
      <w:numFmt w:val="lowerRoman"/>
      <w:lvlText w:val="%6."/>
      <w:lvlJc w:val="left"/>
      <w:pPr>
        <w:ind w:left="4140" w:firstLine="0"/>
      </w:pPr>
    </w:lvl>
    <w:lvl w:ilvl="6" w:tplc="9CBECAF8">
      <w:start w:val="1"/>
      <w:numFmt w:val="decimal"/>
      <w:lvlText w:val="%7."/>
      <w:lvlJc w:val="left"/>
      <w:pPr>
        <w:ind w:left="4680" w:firstLine="0"/>
      </w:pPr>
    </w:lvl>
    <w:lvl w:ilvl="7" w:tplc="4AE8378E">
      <w:start w:val="1"/>
      <w:numFmt w:val="lowerLetter"/>
      <w:lvlText w:val="%8."/>
      <w:lvlJc w:val="left"/>
      <w:pPr>
        <w:ind w:left="5400" w:firstLine="0"/>
      </w:pPr>
    </w:lvl>
    <w:lvl w:ilvl="8" w:tplc="C500295C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305A339D"/>
    <w:multiLevelType w:val="multilevel"/>
    <w:tmpl w:val="A8D0CA64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A3446D9"/>
    <w:multiLevelType w:val="hybridMultilevel"/>
    <w:tmpl w:val="8682CF50"/>
    <w:name w:val="Нумерованный список 1"/>
    <w:lvl w:ilvl="0" w:tplc="D4FC6D1C">
      <w:start w:val="1"/>
      <w:numFmt w:val="decimal"/>
      <w:lvlText w:val="%1."/>
      <w:lvlJc w:val="left"/>
      <w:pPr>
        <w:ind w:left="360" w:firstLine="0"/>
      </w:pPr>
    </w:lvl>
    <w:lvl w:ilvl="1" w:tplc="602870F0">
      <w:start w:val="1"/>
      <w:numFmt w:val="lowerLetter"/>
      <w:lvlText w:val="%2."/>
      <w:lvlJc w:val="left"/>
      <w:pPr>
        <w:ind w:left="1080" w:firstLine="0"/>
      </w:pPr>
    </w:lvl>
    <w:lvl w:ilvl="2" w:tplc="FFAC0F2E">
      <w:start w:val="1"/>
      <w:numFmt w:val="lowerRoman"/>
      <w:lvlText w:val="%3."/>
      <w:lvlJc w:val="left"/>
      <w:pPr>
        <w:ind w:left="1980" w:firstLine="0"/>
      </w:pPr>
    </w:lvl>
    <w:lvl w:ilvl="3" w:tplc="D0B65840">
      <w:start w:val="1"/>
      <w:numFmt w:val="decimal"/>
      <w:lvlText w:val="%4."/>
      <w:lvlJc w:val="left"/>
      <w:pPr>
        <w:ind w:left="2520" w:firstLine="0"/>
      </w:pPr>
    </w:lvl>
    <w:lvl w:ilvl="4" w:tplc="FB660546">
      <w:start w:val="1"/>
      <w:numFmt w:val="lowerLetter"/>
      <w:lvlText w:val="%5."/>
      <w:lvlJc w:val="left"/>
      <w:pPr>
        <w:ind w:left="3240" w:firstLine="0"/>
      </w:pPr>
    </w:lvl>
    <w:lvl w:ilvl="5" w:tplc="A8648F60">
      <w:start w:val="1"/>
      <w:numFmt w:val="lowerRoman"/>
      <w:lvlText w:val="%6."/>
      <w:lvlJc w:val="left"/>
      <w:pPr>
        <w:ind w:left="4140" w:firstLine="0"/>
      </w:pPr>
    </w:lvl>
    <w:lvl w:ilvl="6" w:tplc="F61AD516">
      <w:start w:val="1"/>
      <w:numFmt w:val="decimal"/>
      <w:lvlText w:val="%7."/>
      <w:lvlJc w:val="left"/>
      <w:pPr>
        <w:ind w:left="4680" w:firstLine="0"/>
      </w:pPr>
    </w:lvl>
    <w:lvl w:ilvl="7" w:tplc="3070B2C4">
      <w:start w:val="1"/>
      <w:numFmt w:val="lowerLetter"/>
      <w:lvlText w:val="%8."/>
      <w:lvlJc w:val="left"/>
      <w:pPr>
        <w:ind w:left="5400" w:firstLine="0"/>
      </w:pPr>
    </w:lvl>
    <w:lvl w:ilvl="8" w:tplc="774E7546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74745662"/>
    <w:multiLevelType w:val="hybridMultilevel"/>
    <w:tmpl w:val="84FE6AE4"/>
    <w:name w:val="Нумерованный список 5"/>
    <w:lvl w:ilvl="0" w:tplc="2E528B1E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61521028">
      <w:start w:val="1"/>
      <w:numFmt w:val="decimal"/>
      <w:lvlText w:val="%2)"/>
      <w:lvlJc w:val="left"/>
      <w:pPr>
        <w:ind w:left="1080" w:firstLine="0"/>
      </w:pPr>
    </w:lvl>
    <w:lvl w:ilvl="2" w:tplc="3D789828">
      <w:start w:val="1"/>
      <w:numFmt w:val="lowerRoman"/>
      <w:lvlText w:val="%3."/>
      <w:lvlJc w:val="left"/>
      <w:pPr>
        <w:ind w:left="1980" w:firstLine="0"/>
      </w:pPr>
    </w:lvl>
    <w:lvl w:ilvl="3" w:tplc="AEEE90A2">
      <w:start w:val="1"/>
      <w:numFmt w:val="decimal"/>
      <w:lvlText w:val="%4."/>
      <w:lvlJc w:val="left"/>
      <w:pPr>
        <w:ind w:left="2520" w:firstLine="0"/>
      </w:pPr>
    </w:lvl>
    <w:lvl w:ilvl="4" w:tplc="1F14AF1A">
      <w:start w:val="1"/>
      <w:numFmt w:val="lowerLetter"/>
      <w:lvlText w:val="%5."/>
      <w:lvlJc w:val="left"/>
      <w:pPr>
        <w:ind w:left="3240" w:firstLine="0"/>
      </w:pPr>
    </w:lvl>
    <w:lvl w:ilvl="5" w:tplc="1F3A3422">
      <w:start w:val="1"/>
      <w:numFmt w:val="lowerRoman"/>
      <w:lvlText w:val="%6."/>
      <w:lvlJc w:val="left"/>
      <w:pPr>
        <w:ind w:left="4140" w:firstLine="0"/>
      </w:pPr>
    </w:lvl>
    <w:lvl w:ilvl="6" w:tplc="744CECB4">
      <w:start w:val="1"/>
      <w:numFmt w:val="decimal"/>
      <w:lvlText w:val="%7."/>
      <w:lvlJc w:val="left"/>
      <w:pPr>
        <w:ind w:left="4680" w:firstLine="0"/>
      </w:pPr>
    </w:lvl>
    <w:lvl w:ilvl="7" w:tplc="413286D0">
      <w:start w:val="1"/>
      <w:numFmt w:val="lowerLetter"/>
      <w:lvlText w:val="%8."/>
      <w:lvlJc w:val="left"/>
      <w:pPr>
        <w:ind w:left="5400" w:firstLine="0"/>
      </w:pPr>
    </w:lvl>
    <w:lvl w:ilvl="8" w:tplc="6EC87190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7A8E7051"/>
    <w:multiLevelType w:val="hybridMultilevel"/>
    <w:tmpl w:val="5D0296B4"/>
    <w:name w:val="Нумерованный список 8"/>
    <w:lvl w:ilvl="0" w:tplc="DE8C4F6A">
      <w:start w:val="1"/>
      <w:numFmt w:val="decimal"/>
      <w:lvlText w:val="%1)"/>
      <w:lvlJc w:val="left"/>
      <w:pPr>
        <w:ind w:left="1636" w:firstLine="0"/>
      </w:pPr>
    </w:lvl>
    <w:lvl w:ilvl="1" w:tplc="189A141A">
      <w:start w:val="1"/>
      <w:numFmt w:val="lowerLetter"/>
      <w:lvlText w:val="%2."/>
      <w:lvlJc w:val="left"/>
      <w:pPr>
        <w:ind w:left="2356" w:firstLine="0"/>
      </w:pPr>
    </w:lvl>
    <w:lvl w:ilvl="2" w:tplc="9AD456EA">
      <w:start w:val="1"/>
      <w:numFmt w:val="lowerRoman"/>
      <w:lvlText w:val="%3."/>
      <w:lvlJc w:val="left"/>
      <w:pPr>
        <w:ind w:left="3256" w:firstLine="0"/>
      </w:pPr>
    </w:lvl>
    <w:lvl w:ilvl="3" w:tplc="A24A7F6C">
      <w:start w:val="1"/>
      <w:numFmt w:val="decimal"/>
      <w:lvlText w:val="%4."/>
      <w:lvlJc w:val="left"/>
      <w:pPr>
        <w:ind w:left="3796" w:firstLine="0"/>
      </w:pPr>
    </w:lvl>
    <w:lvl w:ilvl="4" w:tplc="C43CD140">
      <w:start w:val="1"/>
      <w:numFmt w:val="lowerLetter"/>
      <w:lvlText w:val="%5."/>
      <w:lvlJc w:val="left"/>
      <w:pPr>
        <w:ind w:left="4516" w:firstLine="0"/>
      </w:pPr>
    </w:lvl>
    <w:lvl w:ilvl="5" w:tplc="303E4054">
      <w:start w:val="1"/>
      <w:numFmt w:val="lowerRoman"/>
      <w:lvlText w:val="%6."/>
      <w:lvlJc w:val="left"/>
      <w:pPr>
        <w:ind w:left="5416" w:firstLine="0"/>
      </w:pPr>
    </w:lvl>
    <w:lvl w:ilvl="6" w:tplc="4A087186">
      <w:start w:val="1"/>
      <w:numFmt w:val="decimal"/>
      <w:lvlText w:val="%7."/>
      <w:lvlJc w:val="left"/>
      <w:pPr>
        <w:ind w:left="5956" w:firstLine="0"/>
      </w:pPr>
    </w:lvl>
    <w:lvl w:ilvl="7" w:tplc="8D44E322">
      <w:start w:val="1"/>
      <w:numFmt w:val="lowerLetter"/>
      <w:lvlText w:val="%8."/>
      <w:lvlJc w:val="left"/>
      <w:pPr>
        <w:ind w:left="6676" w:firstLine="0"/>
      </w:pPr>
    </w:lvl>
    <w:lvl w:ilvl="8" w:tplc="46AA40A6">
      <w:start w:val="1"/>
      <w:numFmt w:val="lowerRoman"/>
      <w:lvlText w:val="%9."/>
      <w:lvlJc w:val="left"/>
      <w:pPr>
        <w:ind w:left="7576" w:firstLine="0"/>
      </w:pPr>
    </w:lvl>
  </w:abstractNum>
  <w:abstractNum w:abstractNumId="8" w15:restartNumberingAfterBreak="0">
    <w:nsid w:val="7C0C3995"/>
    <w:multiLevelType w:val="multilevel"/>
    <w:tmpl w:val="07886D58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</w:compat>
  <w:rsids>
    <w:rsidRoot w:val="002A6898"/>
    <w:rsid w:val="002A6898"/>
    <w:rsid w:val="0090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F602"/>
  <w15:docId w15:val="{E6A1A359-88D5-496C-BB68-9B9D14BA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User33</cp:lastModifiedBy>
  <cp:revision>8</cp:revision>
  <cp:lastPrinted>2024-11-19T05:37:00Z</cp:lastPrinted>
  <dcterms:created xsi:type="dcterms:W3CDTF">2024-11-14T13:20:00Z</dcterms:created>
  <dcterms:modified xsi:type="dcterms:W3CDTF">2024-11-19T05:38:00Z</dcterms:modified>
</cp:coreProperties>
</file>