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6331A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Чувашско-Елтанского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0F0D9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6510D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</w:t>
      </w:r>
      <w:bookmarkStart w:id="0" w:name="_GoBack"/>
      <w:bookmarkEnd w:id="0"/>
      <w:r w:rsidR="000F0D9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года                                                                                          №</w:t>
      </w:r>
      <w:r w:rsidR="006510D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6331A0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1CA0">
        <w:rPr>
          <w:rFonts w:ascii="Arial" w:eastAsia="Times New Roman" w:hAnsi="Arial" w:cs="Arial"/>
          <w:sz w:val="24"/>
          <w:szCs w:val="24"/>
          <w:lang w:eastAsia="ru-RU"/>
        </w:rPr>
        <w:t>64/2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</w:t>
      </w:r>
      <w:r w:rsidRPr="0060507C">
        <w:rPr>
          <w:rFonts w:ascii="Arial" w:eastAsia="Times New Roman" w:hAnsi="Arial" w:cs="Arial"/>
          <w:sz w:val="24"/>
          <w:szCs w:val="24"/>
        </w:rPr>
        <w:t>е</w:t>
      </w:r>
      <w:r w:rsidRPr="0060507C">
        <w:rPr>
          <w:rFonts w:ascii="Arial" w:eastAsia="Times New Roman" w:hAnsi="Arial" w:cs="Arial"/>
          <w:sz w:val="24"/>
          <w:szCs w:val="24"/>
        </w:rPr>
        <w:t>движимого имущества, находящегося в муниц</w:t>
      </w:r>
      <w:r w:rsidRPr="0060507C">
        <w:rPr>
          <w:rFonts w:ascii="Arial" w:eastAsia="Times New Roman" w:hAnsi="Arial" w:cs="Arial"/>
          <w:sz w:val="24"/>
          <w:szCs w:val="24"/>
        </w:rPr>
        <w:t>и</w:t>
      </w:r>
      <w:r w:rsidRPr="0060507C">
        <w:rPr>
          <w:rFonts w:ascii="Arial" w:eastAsia="Times New Roman" w:hAnsi="Arial" w:cs="Arial"/>
          <w:sz w:val="24"/>
          <w:szCs w:val="24"/>
        </w:rPr>
        <w:t>пальной собственности муниципального образов</w:t>
      </w:r>
      <w:r w:rsidRPr="0060507C">
        <w:rPr>
          <w:rFonts w:ascii="Arial" w:eastAsia="Times New Roman" w:hAnsi="Arial" w:cs="Arial"/>
          <w:sz w:val="24"/>
          <w:szCs w:val="24"/>
        </w:rPr>
        <w:t>а</w:t>
      </w:r>
      <w:r w:rsidRPr="0060507C">
        <w:rPr>
          <w:rFonts w:ascii="Arial" w:eastAsia="Times New Roman" w:hAnsi="Arial" w:cs="Arial"/>
          <w:sz w:val="24"/>
          <w:szCs w:val="24"/>
        </w:rPr>
        <w:t>ния «</w:t>
      </w:r>
      <w:proofErr w:type="spellStart"/>
      <w:r w:rsidR="006331A0">
        <w:rPr>
          <w:rFonts w:ascii="Arial" w:eastAsia="Times New Roman" w:hAnsi="Arial" w:cs="Arial"/>
          <w:sz w:val="24"/>
          <w:szCs w:val="24"/>
        </w:rPr>
        <w:t>Чувашско-Елтанское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</w:t>
      </w:r>
      <w:r w:rsidRPr="0060507C">
        <w:rPr>
          <w:rFonts w:ascii="Arial" w:eastAsia="Times New Roman" w:hAnsi="Arial" w:cs="Arial"/>
          <w:sz w:val="24"/>
          <w:szCs w:val="24"/>
        </w:rPr>
        <w:t>и</w:t>
      </w:r>
      <w:r w:rsidRPr="0060507C">
        <w:rPr>
          <w:rFonts w:ascii="Arial" w:eastAsia="Times New Roman" w:hAnsi="Arial" w:cs="Arial"/>
          <w:sz w:val="24"/>
          <w:szCs w:val="24"/>
        </w:rPr>
        <w:t>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</w:t>
      </w:r>
      <w:r w:rsidR="0060507C" w:rsidRPr="0060507C">
        <w:rPr>
          <w:rFonts w:ascii="Arial" w:hAnsi="Arial" w:cs="Arial"/>
          <w:sz w:val="24"/>
          <w:szCs w:val="24"/>
        </w:rPr>
        <w:t>е</w:t>
      </w:r>
      <w:r w:rsidR="0060507C" w:rsidRPr="0060507C">
        <w:rPr>
          <w:rFonts w:ascii="Arial" w:hAnsi="Arial" w:cs="Arial"/>
          <w:sz w:val="24"/>
          <w:szCs w:val="24"/>
        </w:rPr>
        <w:t>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</w:t>
        </w:r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</w:t>
        </w:r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331A0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6331A0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6331A0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</w:t>
      </w:r>
      <w:r w:rsidR="007014F2" w:rsidRP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>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331A0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</w:t>
      </w:r>
      <w:r w:rsidR="007014F2" w:rsidRPr="0060507C">
        <w:rPr>
          <w:rFonts w:ascii="Arial" w:hAnsi="Arial" w:cs="Arial"/>
          <w:sz w:val="24"/>
          <w:szCs w:val="24"/>
        </w:rPr>
        <w:t>и</w:t>
      </w:r>
      <w:r w:rsidR="007014F2" w:rsidRPr="0060507C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E21CA0">
        <w:rPr>
          <w:rFonts w:ascii="Arial" w:hAnsi="Arial" w:cs="Arial"/>
          <w:sz w:val="24"/>
          <w:szCs w:val="24"/>
        </w:rPr>
        <w:t xml:space="preserve"> 64/2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60507C">
        <w:rPr>
          <w:rStyle w:val="match"/>
          <w:rFonts w:ascii="Arial" w:hAnsi="Arial" w:cs="Arial"/>
        </w:rPr>
        <w:t>Чистопольского</w:t>
      </w:r>
      <w:proofErr w:type="spellEnd"/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6331A0">
        <w:t>Чувашско-Елтанского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</w:t>
      </w:r>
      <w:r w:rsidR="006331A0">
        <w:t>С.М. Егоров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0F0D9B"/>
    <w:rsid w:val="001E7053"/>
    <w:rsid w:val="00235C93"/>
    <w:rsid w:val="0029545A"/>
    <w:rsid w:val="002F41E2"/>
    <w:rsid w:val="00315EFF"/>
    <w:rsid w:val="004641D8"/>
    <w:rsid w:val="00591AA0"/>
    <w:rsid w:val="0060507C"/>
    <w:rsid w:val="006331A0"/>
    <w:rsid w:val="006403C2"/>
    <w:rsid w:val="006510D4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21CA0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4</cp:revision>
  <cp:lastPrinted>2023-04-04T05:42:00Z</cp:lastPrinted>
  <dcterms:created xsi:type="dcterms:W3CDTF">2024-09-12T08:17:00Z</dcterms:created>
  <dcterms:modified xsi:type="dcterms:W3CDTF">2024-09-12T08:20:00Z</dcterms:modified>
</cp:coreProperties>
</file>