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DE" w:rsidRDefault="00E257DE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57DE" w:rsidRDefault="00E257DE" w:rsidP="00E257DE">
      <w:pPr>
        <w:keepNext/>
        <w:tabs>
          <w:tab w:val="left" w:pos="5895"/>
          <w:tab w:val="left" w:pos="664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E257DE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Баганинского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r w:rsidR="00E257DE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E257DE">
        <w:rPr>
          <w:rFonts w:ascii="Times New Roman" w:hAnsi="Times New Roman"/>
          <w:sz w:val="28"/>
          <w:szCs w:val="28"/>
        </w:rPr>
        <w:t>Баганинского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E257DE">
        <w:rPr>
          <w:rFonts w:ascii="Times New Roman" w:hAnsi="Times New Roman"/>
          <w:sz w:val="28"/>
          <w:szCs w:val="28"/>
        </w:rPr>
        <w:t>77/3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E257DE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E257DE">
        <w:rPr>
          <w:rFonts w:ascii="Times New Roman" w:hAnsi="Times New Roman"/>
          <w:sz w:val="28"/>
          <w:szCs w:val="28"/>
        </w:rPr>
        <w:t>Баганинское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района, Совет </w:t>
      </w:r>
      <w:r w:rsidR="00E257DE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E257DE">
        <w:rPr>
          <w:rFonts w:ascii="Times New Roman" w:hAnsi="Times New Roman"/>
          <w:sz w:val="28"/>
          <w:szCs w:val="28"/>
        </w:rPr>
        <w:t>Баганинского</w:t>
      </w:r>
      <w:proofErr w:type="spellEnd"/>
      <w:proofErr w:type="gramEnd"/>
      <w:r w:rsidR="00E257DE" w:rsidRPr="00331C5B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E257DE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E257DE">
        <w:rPr>
          <w:rFonts w:ascii="Times New Roman" w:hAnsi="Times New Roman"/>
          <w:sz w:val="28"/>
          <w:szCs w:val="28"/>
        </w:rPr>
        <w:t>Баганинское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 решением Совета</w:t>
      </w:r>
      <w:r w:rsidR="00E257DE" w:rsidRPr="00E257DE">
        <w:rPr>
          <w:rFonts w:ascii="Times New Roman" w:hAnsi="Times New Roman"/>
          <w:sz w:val="28"/>
          <w:szCs w:val="28"/>
        </w:rPr>
        <w:t xml:space="preserve"> </w:t>
      </w:r>
      <w:r w:rsidR="00E257DE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E257DE">
        <w:rPr>
          <w:rFonts w:ascii="Times New Roman" w:hAnsi="Times New Roman"/>
          <w:sz w:val="28"/>
          <w:szCs w:val="28"/>
        </w:rPr>
        <w:t>Баганинского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E257DE">
        <w:rPr>
          <w:rFonts w:ascii="Times New Roman" w:hAnsi="Times New Roman"/>
          <w:sz w:val="28"/>
          <w:szCs w:val="28"/>
        </w:rPr>
        <w:t>77/3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1C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r w:rsidR="00E257DE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E257DE">
        <w:rPr>
          <w:rFonts w:ascii="Times New Roman" w:hAnsi="Times New Roman"/>
          <w:sz w:val="28"/>
          <w:szCs w:val="28"/>
        </w:rPr>
        <w:t>Баганинского</w:t>
      </w:r>
      <w:proofErr w:type="spellEnd"/>
      <w:r w:rsidR="00E257DE" w:rsidRPr="00331C5B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Глава </w:t>
      </w:r>
      <w:r w:rsidR="00E257DE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E257DE">
        <w:rPr>
          <w:rFonts w:ascii="Times New Roman" w:hAnsi="Times New Roman"/>
          <w:sz w:val="28"/>
          <w:szCs w:val="28"/>
        </w:rPr>
        <w:t>Баганинского</w:t>
      </w:r>
      <w:proofErr w:type="spellEnd"/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331C5B" w:rsidRPr="004D584E" w:rsidRDefault="00331C5B" w:rsidP="00E257DE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331C5B">
        <w:rPr>
          <w:rFonts w:ascii="Times New Roman" w:hAnsi="Times New Roman"/>
          <w:sz w:val="28"/>
          <w:szCs w:val="28"/>
        </w:rPr>
        <w:t>района Республики Татарстан</w:t>
      </w:r>
      <w:r w:rsidR="00E257D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="00E257DE">
        <w:rPr>
          <w:rFonts w:ascii="Times New Roman" w:hAnsi="Times New Roman"/>
          <w:sz w:val="28"/>
          <w:szCs w:val="28"/>
        </w:rPr>
        <w:t>Р.Р.Заббаров</w:t>
      </w:r>
      <w:proofErr w:type="spellEnd"/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257DE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Loma</cp:lastModifiedBy>
  <cp:revision>6</cp:revision>
  <cp:lastPrinted>2024-09-04T11:40:00Z</cp:lastPrinted>
  <dcterms:created xsi:type="dcterms:W3CDTF">2024-09-04T10:39:00Z</dcterms:created>
  <dcterms:modified xsi:type="dcterms:W3CDTF">2024-09-04T11:40:00Z</dcterms:modified>
</cp:coreProperties>
</file>