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42" w:rsidRPr="00380F42" w:rsidRDefault="00380F42" w:rsidP="00380F4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380F42">
        <w:rPr>
          <w:rFonts w:ascii="Arial" w:hAnsi="Arial" w:cs="Arial"/>
          <w:b/>
        </w:rPr>
        <w:t xml:space="preserve">ПРОЕКТ    </w:t>
      </w:r>
    </w:p>
    <w:p w:rsidR="00380F42" w:rsidRPr="00380F42" w:rsidRDefault="00380F42" w:rsidP="00380F4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380F42">
        <w:rPr>
          <w:rFonts w:ascii="Arial" w:hAnsi="Arial" w:cs="Arial"/>
          <w:bCs/>
        </w:rPr>
        <w:t>СОВЕТ КУБАССКОГО СЕЛЬСКОГО ПОСЕЛЕНИЯ ЧИСТОПОЛЬСКОГО МУНИЦИПАЛЬНОГО РАЙОНА РЕСПУБЛИКИ ТАТАРСТАН</w:t>
      </w:r>
    </w:p>
    <w:p w:rsidR="00380F42" w:rsidRPr="00380F42" w:rsidRDefault="00380F42" w:rsidP="00380F42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380F42" w:rsidRPr="00380F42" w:rsidRDefault="00380F42" w:rsidP="00380F4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380F42">
        <w:rPr>
          <w:rFonts w:ascii="Arial" w:hAnsi="Arial" w:cs="Arial"/>
          <w:bCs/>
        </w:rPr>
        <w:t xml:space="preserve"> РЕШЕНИЕ </w:t>
      </w:r>
    </w:p>
    <w:p w:rsidR="00380F42" w:rsidRPr="00380F42" w:rsidRDefault="00380F42" w:rsidP="00380F42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380F42">
        <w:rPr>
          <w:rFonts w:ascii="Arial" w:hAnsi="Arial" w:cs="Arial"/>
          <w:bCs/>
        </w:rPr>
        <w:t>от ___________</w:t>
      </w:r>
      <w:proofErr w:type="gramStart"/>
      <w:r w:rsidRPr="00380F42">
        <w:rPr>
          <w:rFonts w:ascii="Arial" w:hAnsi="Arial" w:cs="Arial"/>
          <w:bCs/>
        </w:rPr>
        <w:t>г</w:t>
      </w:r>
      <w:proofErr w:type="gramEnd"/>
      <w:r w:rsidRPr="00380F42">
        <w:rPr>
          <w:rFonts w:ascii="Arial" w:hAnsi="Arial" w:cs="Arial"/>
          <w:bCs/>
        </w:rPr>
        <w:t>.                                                                 № ___</w:t>
      </w: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380F42" w:rsidRDefault="00880CC8" w:rsidP="00380F42">
      <w:pPr>
        <w:ind w:right="4534"/>
        <w:jc w:val="both"/>
        <w:rPr>
          <w:rFonts w:ascii="Arial" w:hAnsi="Arial" w:cs="Arial"/>
        </w:rPr>
      </w:pPr>
      <w:bookmarkStart w:id="0" w:name="_GoBack"/>
      <w:r w:rsidRPr="00380F42">
        <w:rPr>
          <w:rFonts w:ascii="Arial" w:hAnsi="Arial" w:cs="Arial"/>
        </w:rPr>
        <w:t>О внесении изменений в решение Совета</w:t>
      </w:r>
      <w:r w:rsidR="00A05860" w:rsidRPr="00380F42">
        <w:rPr>
          <w:rFonts w:ascii="Arial" w:hAnsi="Arial" w:cs="Arial"/>
        </w:rPr>
        <w:t xml:space="preserve"> </w:t>
      </w:r>
      <w:proofErr w:type="spellStart"/>
      <w:r w:rsidR="00380F42" w:rsidRPr="00380F42">
        <w:rPr>
          <w:rFonts w:ascii="Arial" w:hAnsi="Arial" w:cs="Arial"/>
        </w:rPr>
        <w:t>Кубасского</w:t>
      </w:r>
      <w:proofErr w:type="spellEnd"/>
      <w:r w:rsidR="00A05860" w:rsidRPr="00380F42">
        <w:rPr>
          <w:rFonts w:ascii="Arial" w:hAnsi="Arial" w:cs="Arial"/>
        </w:rPr>
        <w:t xml:space="preserve"> сельского поселения </w:t>
      </w:r>
      <w:r w:rsidRPr="00380F42">
        <w:rPr>
          <w:rFonts w:ascii="Arial" w:hAnsi="Arial" w:cs="Arial"/>
        </w:rPr>
        <w:t xml:space="preserve"> </w:t>
      </w:r>
      <w:proofErr w:type="spellStart"/>
      <w:r w:rsidRPr="00380F42">
        <w:rPr>
          <w:rFonts w:ascii="Arial" w:hAnsi="Arial" w:cs="Arial"/>
        </w:rPr>
        <w:t>Чистопольского</w:t>
      </w:r>
      <w:proofErr w:type="spellEnd"/>
      <w:r w:rsidRPr="00380F42">
        <w:rPr>
          <w:rFonts w:ascii="Arial" w:hAnsi="Arial" w:cs="Arial"/>
        </w:rPr>
        <w:t xml:space="preserve"> муниципального района</w:t>
      </w:r>
    </w:p>
    <w:p w:rsidR="00880CC8" w:rsidRPr="00380F42" w:rsidRDefault="00880CC8" w:rsidP="00380F42">
      <w:pPr>
        <w:ind w:right="4534"/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>Респ</w:t>
      </w:r>
      <w:r w:rsidR="00906785" w:rsidRPr="00380F42">
        <w:rPr>
          <w:rFonts w:ascii="Arial" w:hAnsi="Arial" w:cs="Arial"/>
        </w:rPr>
        <w:t xml:space="preserve">ублики Татарстан от </w:t>
      </w:r>
      <w:r w:rsidR="00A05860" w:rsidRPr="00380F42">
        <w:rPr>
          <w:rFonts w:ascii="Arial" w:hAnsi="Arial" w:cs="Arial"/>
        </w:rPr>
        <w:t>10.02.</w:t>
      </w:r>
      <w:r w:rsidR="00906785" w:rsidRPr="00380F42">
        <w:rPr>
          <w:rFonts w:ascii="Arial" w:hAnsi="Arial" w:cs="Arial"/>
        </w:rPr>
        <w:t>202</w:t>
      </w:r>
      <w:r w:rsidR="00A05860" w:rsidRPr="00380F42">
        <w:rPr>
          <w:rFonts w:ascii="Arial" w:hAnsi="Arial" w:cs="Arial"/>
        </w:rPr>
        <w:t>3</w:t>
      </w:r>
      <w:r w:rsidR="00906785" w:rsidRPr="00380F42">
        <w:rPr>
          <w:rFonts w:ascii="Arial" w:hAnsi="Arial" w:cs="Arial"/>
        </w:rPr>
        <w:t xml:space="preserve"> </w:t>
      </w:r>
      <w:r w:rsidR="001444F0" w:rsidRPr="00380F42">
        <w:rPr>
          <w:rFonts w:ascii="Arial" w:hAnsi="Arial" w:cs="Arial"/>
        </w:rPr>
        <w:t xml:space="preserve">года </w:t>
      </w:r>
      <w:r w:rsidRPr="00380F42">
        <w:rPr>
          <w:rFonts w:ascii="Arial" w:hAnsi="Arial" w:cs="Arial"/>
        </w:rPr>
        <w:t>№</w:t>
      </w:r>
      <w:r w:rsidR="00380F42" w:rsidRPr="00380F42">
        <w:rPr>
          <w:rFonts w:ascii="Arial" w:hAnsi="Arial" w:cs="Arial"/>
        </w:rPr>
        <w:t xml:space="preserve"> 30/1</w:t>
      </w:r>
      <w:r w:rsidRPr="00380F42">
        <w:rPr>
          <w:rFonts w:ascii="Arial" w:hAnsi="Arial" w:cs="Arial"/>
        </w:rPr>
        <w:t xml:space="preserve"> </w:t>
      </w:r>
      <w:r w:rsidR="008020DB" w:rsidRPr="00380F42">
        <w:rPr>
          <w:rFonts w:ascii="Arial" w:hAnsi="Arial" w:cs="Arial"/>
        </w:rPr>
        <w:t>«</w:t>
      </w:r>
      <w:r w:rsidRPr="00380F42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380F42">
        <w:rPr>
          <w:rFonts w:ascii="Arial" w:hAnsi="Arial" w:cs="Arial"/>
        </w:rPr>
        <w:t>«</w:t>
      </w:r>
      <w:proofErr w:type="spellStart"/>
      <w:r w:rsidR="00380F42" w:rsidRPr="00380F42">
        <w:rPr>
          <w:rFonts w:ascii="Arial" w:hAnsi="Arial" w:cs="Arial"/>
        </w:rPr>
        <w:t>Кубасское</w:t>
      </w:r>
      <w:proofErr w:type="spellEnd"/>
      <w:r w:rsidR="00A05860" w:rsidRPr="00380F42">
        <w:rPr>
          <w:rFonts w:ascii="Arial" w:hAnsi="Arial" w:cs="Arial"/>
        </w:rPr>
        <w:t xml:space="preserve"> сельское поселение</w:t>
      </w:r>
      <w:r w:rsidR="008020DB" w:rsidRPr="00380F42">
        <w:rPr>
          <w:rFonts w:ascii="Arial" w:hAnsi="Arial" w:cs="Arial"/>
        </w:rPr>
        <w:t>»</w:t>
      </w:r>
      <w:r w:rsidRPr="00380F42">
        <w:rPr>
          <w:rFonts w:ascii="Arial" w:hAnsi="Arial" w:cs="Arial"/>
        </w:rPr>
        <w:t xml:space="preserve"> </w:t>
      </w:r>
      <w:proofErr w:type="spellStart"/>
      <w:r w:rsidRPr="00380F42">
        <w:rPr>
          <w:rFonts w:ascii="Arial" w:hAnsi="Arial" w:cs="Arial"/>
        </w:rPr>
        <w:t>Чистопольского</w:t>
      </w:r>
      <w:proofErr w:type="spellEnd"/>
      <w:r w:rsidRPr="00380F42">
        <w:rPr>
          <w:rFonts w:ascii="Arial" w:hAnsi="Arial" w:cs="Arial"/>
        </w:rPr>
        <w:t xml:space="preserve"> муниципального района Республики Татарстан</w:t>
      </w:r>
      <w:r w:rsidR="008020DB" w:rsidRPr="00380F42">
        <w:rPr>
          <w:rFonts w:ascii="Arial" w:hAnsi="Arial" w:cs="Arial"/>
        </w:rPr>
        <w:t>»</w:t>
      </w:r>
    </w:p>
    <w:bookmarkEnd w:id="0"/>
    <w:p w:rsidR="00B5200C" w:rsidRPr="00380F42" w:rsidRDefault="00B5200C" w:rsidP="008020DB">
      <w:pPr>
        <w:rPr>
          <w:rFonts w:ascii="Arial" w:hAnsi="Arial" w:cs="Arial"/>
        </w:rPr>
      </w:pPr>
    </w:p>
    <w:p w:rsidR="00ED7D2A" w:rsidRPr="00380F42" w:rsidRDefault="00375CB8" w:rsidP="008020DB">
      <w:pPr>
        <w:ind w:firstLine="708"/>
        <w:jc w:val="both"/>
        <w:rPr>
          <w:rFonts w:ascii="Arial" w:hAnsi="Arial" w:cs="Arial"/>
        </w:rPr>
      </w:pPr>
      <w:proofErr w:type="gramStart"/>
      <w:r w:rsidRPr="00380F42">
        <w:rPr>
          <w:rFonts w:ascii="Arial" w:hAnsi="Arial" w:cs="Arial"/>
        </w:rPr>
        <w:t xml:space="preserve">Рассмотрев представление </w:t>
      </w:r>
      <w:proofErr w:type="spellStart"/>
      <w:r w:rsidRPr="00380F42">
        <w:rPr>
          <w:rFonts w:ascii="Arial" w:hAnsi="Arial" w:cs="Arial"/>
        </w:rPr>
        <w:t>Чистопольского</w:t>
      </w:r>
      <w:proofErr w:type="spellEnd"/>
      <w:r w:rsidRPr="00380F42">
        <w:rPr>
          <w:rFonts w:ascii="Arial" w:hAnsi="Arial" w:cs="Arial"/>
        </w:rPr>
        <w:t xml:space="preserve"> городского прокурора</w:t>
      </w:r>
      <w:r w:rsidR="006020B4" w:rsidRPr="00380F42">
        <w:rPr>
          <w:rFonts w:ascii="Arial" w:hAnsi="Arial" w:cs="Arial"/>
        </w:rPr>
        <w:t xml:space="preserve"> от 07.03.2024 №02-08-03-2024, в</w:t>
      </w:r>
      <w:r w:rsidR="000645BC" w:rsidRPr="00380F42">
        <w:rPr>
          <w:rFonts w:ascii="Arial" w:hAnsi="Arial" w:cs="Arial"/>
        </w:rPr>
        <w:t xml:space="preserve"> соответствии </w:t>
      </w:r>
      <w:r w:rsidR="005C2617" w:rsidRPr="00380F42">
        <w:rPr>
          <w:rFonts w:ascii="Arial" w:hAnsi="Arial" w:cs="Arial"/>
        </w:rPr>
        <w:t xml:space="preserve">с </w:t>
      </w:r>
      <w:r w:rsidR="00906785" w:rsidRPr="00380F42">
        <w:rPr>
          <w:rFonts w:ascii="Arial" w:hAnsi="Arial" w:cs="Arial"/>
        </w:rPr>
        <w:t>Федеральным законом от 04.08.2023 №416</w:t>
      </w:r>
      <w:r w:rsidR="002F2DCB" w:rsidRPr="00380F42">
        <w:rPr>
          <w:rFonts w:ascii="Arial" w:hAnsi="Arial" w:cs="Arial"/>
        </w:rPr>
        <w:t xml:space="preserve">-ФЗ </w:t>
      </w:r>
      <w:r w:rsidR="008020DB" w:rsidRPr="00380F42">
        <w:rPr>
          <w:rFonts w:ascii="Arial" w:hAnsi="Arial" w:cs="Arial"/>
        </w:rPr>
        <w:t>«</w:t>
      </w:r>
      <w:r w:rsidR="00700862" w:rsidRPr="00380F42">
        <w:rPr>
          <w:rFonts w:ascii="Arial" w:hAnsi="Arial" w:cs="Arial"/>
        </w:rPr>
        <w:t xml:space="preserve">О внесении изменений в Бюджетный кодекс </w:t>
      </w:r>
      <w:r w:rsidR="005454B5" w:rsidRPr="00380F42">
        <w:rPr>
          <w:rFonts w:ascii="Arial" w:hAnsi="Arial" w:cs="Arial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 w:rsidRPr="00380F42">
        <w:rPr>
          <w:rFonts w:ascii="Arial" w:hAnsi="Arial" w:cs="Arial"/>
        </w:rPr>
        <w:t>»</w:t>
      </w:r>
      <w:r w:rsidR="005454B5" w:rsidRPr="00380F42">
        <w:rPr>
          <w:rFonts w:ascii="Arial" w:hAnsi="Arial" w:cs="Arial"/>
        </w:rPr>
        <w:t xml:space="preserve">, </w:t>
      </w:r>
      <w:r w:rsidR="002F2DCB" w:rsidRPr="00380F42">
        <w:rPr>
          <w:rFonts w:ascii="Arial" w:hAnsi="Arial" w:cs="Arial"/>
        </w:rPr>
        <w:t xml:space="preserve">с </w:t>
      </w:r>
      <w:r w:rsidR="00906785" w:rsidRPr="00380F42">
        <w:rPr>
          <w:rFonts w:ascii="Arial" w:hAnsi="Arial" w:cs="Arial"/>
        </w:rPr>
        <w:t>Федеральным законом от 02.11.2023 года №520</w:t>
      </w:r>
      <w:r w:rsidR="005C2617" w:rsidRPr="00380F42">
        <w:rPr>
          <w:rFonts w:ascii="Arial" w:hAnsi="Arial" w:cs="Arial"/>
        </w:rPr>
        <w:t xml:space="preserve">-ФЗ </w:t>
      </w:r>
      <w:r w:rsidR="008020DB" w:rsidRPr="00380F42">
        <w:rPr>
          <w:rFonts w:ascii="Arial" w:hAnsi="Arial" w:cs="Arial"/>
        </w:rPr>
        <w:t>«</w:t>
      </w:r>
      <w:r w:rsidR="005454B5" w:rsidRPr="00380F42">
        <w:rPr>
          <w:rFonts w:ascii="Arial" w:hAnsi="Arial" w:cs="Arial"/>
        </w:rPr>
        <w:t>О внесении изменений в статьи 96_6 и 220_1 Бюджетного кодекса</w:t>
      </w:r>
      <w:proofErr w:type="gramEnd"/>
      <w:r w:rsidR="005454B5" w:rsidRPr="00380F42">
        <w:rPr>
          <w:rFonts w:ascii="Arial" w:hAnsi="Arial" w:cs="Arial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380F42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="005454B5" w:rsidRPr="00380F42">
        <w:rPr>
          <w:rFonts w:ascii="Arial" w:hAnsi="Arial" w:cs="Arial"/>
        </w:rPr>
        <w:t xml:space="preserve"> в 2024 году</w:t>
      </w:r>
      <w:r w:rsidR="008020DB" w:rsidRPr="00380F42">
        <w:rPr>
          <w:rFonts w:ascii="Arial" w:hAnsi="Arial" w:cs="Arial"/>
        </w:rPr>
        <w:t>»</w:t>
      </w:r>
      <w:r w:rsidR="005454B5" w:rsidRPr="00380F42">
        <w:rPr>
          <w:rFonts w:ascii="Arial" w:hAnsi="Arial" w:cs="Arial"/>
        </w:rPr>
        <w:t>,</w:t>
      </w:r>
      <w:r w:rsidR="00700862" w:rsidRPr="00380F42">
        <w:rPr>
          <w:rFonts w:ascii="Arial" w:hAnsi="Arial" w:cs="Arial"/>
        </w:rPr>
        <w:t xml:space="preserve"> </w:t>
      </w:r>
      <w:r w:rsidR="00ED7D2A" w:rsidRPr="00380F42">
        <w:rPr>
          <w:rFonts w:ascii="Arial" w:hAnsi="Arial" w:cs="Arial"/>
        </w:rPr>
        <w:t>Совет</w:t>
      </w:r>
      <w:r w:rsidR="00A05860" w:rsidRPr="00380F42">
        <w:rPr>
          <w:rFonts w:ascii="Arial" w:hAnsi="Arial" w:cs="Arial"/>
        </w:rPr>
        <w:t xml:space="preserve"> </w:t>
      </w:r>
      <w:proofErr w:type="spellStart"/>
      <w:r w:rsidR="00380F42" w:rsidRPr="00380F42">
        <w:rPr>
          <w:rFonts w:ascii="Arial" w:hAnsi="Arial" w:cs="Arial"/>
        </w:rPr>
        <w:t>Кубасского</w:t>
      </w:r>
      <w:proofErr w:type="spellEnd"/>
      <w:r w:rsidR="00A05860" w:rsidRPr="00380F42">
        <w:rPr>
          <w:rFonts w:ascii="Arial" w:hAnsi="Arial" w:cs="Arial"/>
        </w:rPr>
        <w:t xml:space="preserve"> сельского поселения  </w:t>
      </w:r>
      <w:r w:rsidR="00ED7D2A" w:rsidRPr="00380F42">
        <w:rPr>
          <w:rFonts w:ascii="Arial" w:hAnsi="Arial" w:cs="Arial"/>
        </w:rPr>
        <w:t xml:space="preserve"> </w:t>
      </w:r>
      <w:proofErr w:type="spellStart"/>
      <w:r w:rsidR="00ED7D2A" w:rsidRPr="00380F42">
        <w:rPr>
          <w:rFonts w:ascii="Arial" w:hAnsi="Arial" w:cs="Arial"/>
        </w:rPr>
        <w:t>Чистопольского</w:t>
      </w:r>
      <w:proofErr w:type="spellEnd"/>
      <w:r w:rsidR="00ED7D2A" w:rsidRPr="00380F42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380F42" w:rsidRDefault="00ED7D2A" w:rsidP="008020DB">
      <w:pPr>
        <w:rPr>
          <w:rFonts w:ascii="Arial" w:hAnsi="Arial" w:cs="Arial"/>
        </w:rPr>
      </w:pPr>
    </w:p>
    <w:p w:rsidR="00ED7D2A" w:rsidRPr="00380F42" w:rsidRDefault="00ED7D2A" w:rsidP="008020DB">
      <w:pPr>
        <w:jc w:val="center"/>
        <w:rPr>
          <w:rFonts w:ascii="Arial" w:hAnsi="Arial" w:cs="Arial"/>
        </w:rPr>
      </w:pPr>
      <w:r w:rsidRPr="00380F42">
        <w:rPr>
          <w:rFonts w:ascii="Arial" w:hAnsi="Arial" w:cs="Arial"/>
        </w:rPr>
        <w:t>РЕШ</w:t>
      </w:r>
      <w:r w:rsidR="00A05860" w:rsidRPr="00380F42">
        <w:rPr>
          <w:rFonts w:ascii="Arial" w:hAnsi="Arial" w:cs="Arial"/>
        </w:rPr>
        <w:t>ИЛ</w:t>
      </w:r>
      <w:r w:rsidRPr="00380F42">
        <w:rPr>
          <w:rFonts w:ascii="Arial" w:hAnsi="Arial" w:cs="Arial"/>
        </w:rPr>
        <w:t>:</w:t>
      </w:r>
    </w:p>
    <w:p w:rsidR="008C4A08" w:rsidRPr="00380F42" w:rsidRDefault="008C4A08" w:rsidP="008020DB">
      <w:pPr>
        <w:jc w:val="both"/>
        <w:rPr>
          <w:rFonts w:ascii="Arial" w:hAnsi="Arial" w:cs="Arial"/>
        </w:rPr>
      </w:pPr>
    </w:p>
    <w:p w:rsidR="00BF0BB1" w:rsidRPr="00380F42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380F42">
        <w:rPr>
          <w:rFonts w:ascii="Arial" w:hAnsi="Arial" w:cs="Arial"/>
          <w:sz w:val="24"/>
          <w:szCs w:val="24"/>
        </w:rPr>
        <w:t xml:space="preserve"> </w:t>
      </w:r>
      <w:r w:rsidR="00B63F8A" w:rsidRPr="00380F42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380F42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380F42">
        <w:rPr>
          <w:rFonts w:ascii="Arial" w:hAnsi="Arial" w:cs="Arial"/>
          <w:sz w:val="24"/>
          <w:szCs w:val="24"/>
        </w:rPr>
        <w:t>«</w:t>
      </w:r>
      <w:proofErr w:type="spellStart"/>
      <w:r w:rsidR="00380F42" w:rsidRPr="00380F42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380F42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="007412F1" w:rsidRPr="0038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380F4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380F42">
        <w:rPr>
          <w:rFonts w:ascii="Arial" w:hAnsi="Arial" w:cs="Arial"/>
          <w:sz w:val="24"/>
          <w:szCs w:val="24"/>
        </w:rPr>
        <w:t>, утвержденно</w:t>
      </w:r>
      <w:r w:rsidR="003A668B" w:rsidRPr="00380F42">
        <w:rPr>
          <w:rFonts w:ascii="Arial" w:hAnsi="Arial" w:cs="Arial"/>
          <w:sz w:val="24"/>
          <w:szCs w:val="24"/>
        </w:rPr>
        <w:t>е</w:t>
      </w:r>
      <w:r w:rsidR="00B63F8A" w:rsidRPr="00380F42">
        <w:rPr>
          <w:rFonts w:ascii="Arial" w:hAnsi="Arial" w:cs="Arial"/>
          <w:sz w:val="24"/>
          <w:szCs w:val="24"/>
        </w:rPr>
        <w:t xml:space="preserve"> </w:t>
      </w:r>
      <w:r w:rsidR="00ED7D2A" w:rsidRPr="00380F42">
        <w:rPr>
          <w:rFonts w:ascii="Arial" w:hAnsi="Arial" w:cs="Arial"/>
          <w:sz w:val="24"/>
          <w:szCs w:val="24"/>
        </w:rPr>
        <w:t>решени</w:t>
      </w:r>
      <w:r w:rsidR="00B63F8A" w:rsidRPr="00380F42">
        <w:rPr>
          <w:rFonts w:ascii="Arial" w:hAnsi="Arial" w:cs="Arial"/>
          <w:sz w:val="24"/>
          <w:szCs w:val="24"/>
        </w:rPr>
        <w:t>ем</w:t>
      </w:r>
      <w:r w:rsidR="00ED7D2A" w:rsidRPr="0038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380F42">
        <w:rPr>
          <w:rFonts w:ascii="Arial" w:hAnsi="Arial" w:cs="Arial"/>
          <w:sz w:val="24"/>
          <w:szCs w:val="24"/>
        </w:rPr>
        <w:t xml:space="preserve"> городского Совета от </w:t>
      </w:r>
      <w:r w:rsidR="00A05860" w:rsidRPr="00380F42">
        <w:rPr>
          <w:rFonts w:ascii="Arial" w:hAnsi="Arial" w:cs="Arial"/>
          <w:sz w:val="24"/>
          <w:szCs w:val="24"/>
        </w:rPr>
        <w:t>10</w:t>
      </w:r>
      <w:r w:rsidR="00094934" w:rsidRPr="00380F42">
        <w:rPr>
          <w:rFonts w:ascii="Arial" w:hAnsi="Arial" w:cs="Arial"/>
          <w:sz w:val="24"/>
          <w:szCs w:val="24"/>
        </w:rPr>
        <w:t>.02.202</w:t>
      </w:r>
      <w:r w:rsidR="00A05860" w:rsidRPr="00380F42">
        <w:rPr>
          <w:rFonts w:ascii="Arial" w:hAnsi="Arial" w:cs="Arial"/>
          <w:sz w:val="24"/>
          <w:szCs w:val="24"/>
        </w:rPr>
        <w:t>3</w:t>
      </w:r>
      <w:r w:rsidR="001444F0" w:rsidRPr="00380F42">
        <w:rPr>
          <w:rFonts w:ascii="Arial" w:hAnsi="Arial" w:cs="Arial"/>
          <w:sz w:val="24"/>
          <w:szCs w:val="24"/>
        </w:rPr>
        <w:t xml:space="preserve"> года</w:t>
      </w:r>
      <w:r w:rsidR="00094934" w:rsidRPr="00380F42">
        <w:rPr>
          <w:rFonts w:ascii="Arial" w:hAnsi="Arial" w:cs="Arial"/>
          <w:sz w:val="24"/>
          <w:szCs w:val="24"/>
        </w:rPr>
        <w:t xml:space="preserve"> №</w:t>
      </w:r>
      <w:r w:rsidR="00380F42" w:rsidRPr="00380F42">
        <w:rPr>
          <w:rFonts w:ascii="Arial" w:hAnsi="Arial" w:cs="Arial"/>
          <w:sz w:val="24"/>
          <w:szCs w:val="24"/>
        </w:rPr>
        <w:t xml:space="preserve"> 30/1</w:t>
      </w:r>
      <w:r w:rsidR="00ED7D2A" w:rsidRPr="00380F42">
        <w:rPr>
          <w:rFonts w:ascii="Arial" w:hAnsi="Arial" w:cs="Arial"/>
          <w:sz w:val="24"/>
          <w:szCs w:val="24"/>
        </w:rPr>
        <w:t xml:space="preserve"> </w:t>
      </w:r>
      <w:r w:rsidR="008020DB" w:rsidRPr="00380F42">
        <w:rPr>
          <w:rFonts w:ascii="Arial" w:hAnsi="Arial" w:cs="Arial"/>
          <w:sz w:val="24"/>
          <w:szCs w:val="24"/>
        </w:rPr>
        <w:t>«</w:t>
      </w:r>
      <w:r w:rsidR="00ED7D2A" w:rsidRPr="00380F42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380F42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380F42">
        <w:rPr>
          <w:rFonts w:ascii="Arial" w:hAnsi="Arial" w:cs="Arial"/>
          <w:sz w:val="24"/>
          <w:szCs w:val="24"/>
        </w:rPr>
        <w:t>«</w:t>
      </w:r>
      <w:proofErr w:type="spellStart"/>
      <w:r w:rsidR="00380F42" w:rsidRPr="00380F42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380F42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="00ED7D2A" w:rsidRPr="0038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380F4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="0070435C" w:rsidRPr="00380F42">
        <w:rPr>
          <w:rFonts w:ascii="Arial" w:hAnsi="Arial" w:cs="Arial"/>
          <w:sz w:val="24"/>
          <w:szCs w:val="24"/>
        </w:rPr>
        <w:t xml:space="preserve"> </w:t>
      </w:r>
      <w:r w:rsidR="004A328F" w:rsidRPr="00380F42">
        <w:rPr>
          <w:rFonts w:ascii="Arial" w:hAnsi="Arial" w:cs="Arial"/>
          <w:sz w:val="24"/>
          <w:szCs w:val="24"/>
        </w:rPr>
        <w:t>следующие</w:t>
      </w:r>
      <w:r w:rsidR="0034159C" w:rsidRPr="00380F42">
        <w:rPr>
          <w:rFonts w:ascii="Arial" w:hAnsi="Arial" w:cs="Arial"/>
          <w:sz w:val="24"/>
          <w:szCs w:val="24"/>
        </w:rPr>
        <w:t xml:space="preserve"> </w:t>
      </w:r>
      <w:r w:rsidR="00094934" w:rsidRPr="00380F42">
        <w:rPr>
          <w:rFonts w:ascii="Arial" w:hAnsi="Arial" w:cs="Arial"/>
          <w:sz w:val="24"/>
          <w:szCs w:val="24"/>
        </w:rPr>
        <w:t>изменения:</w:t>
      </w:r>
    </w:p>
    <w:p w:rsidR="00BA5E18" w:rsidRPr="00380F42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9" w:history="1">
        <w:r w:rsidR="008020DB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 4 статьи 34</w:t>
        </w:r>
      </w:hyperlink>
      <w:r w:rsidR="008020DB" w:rsidRPr="00380F42">
        <w:rPr>
          <w:rFonts w:ascii="Arial" w:hAnsi="Arial" w:cs="Arial"/>
          <w:sz w:val="24"/>
          <w:szCs w:val="24"/>
        </w:rPr>
        <w:t>;</w:t>
      </w:r>
      <w:r w:rsidRPr="00380F42">
        <w:rPr>
          <w:rFonts w:ascii="Arial" w:hAnsi="Arial" w:cs="Arial"/>
          <w:sz w:val="24"/>
          <w:szCs w:val="24"/>
        </w:rPr>
        <w:t> </w:t>
      </w:r>
    </w:p>
    <w:p w:rsidR="00354AFA" w:rsidRPr="00380F42" w:rsidRDefault="00D10BBD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0" w:history="1">
        <w:r w:rsidR="00354AFA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 статье 45.2</w:t>
        </w:r>
      </w:hyperlink>
      <w:r w:rsidR="00354AFA" w:rsidRPr="00380F42">
        <w:rPr>
          <w:rFonts w:ascii="Arial" w:hAnsi="Arial" w:cs="Arial"/>
          <w:sz w:val="24"/>
          <w:szCs w:val="24"/>
        </w:rPr>
        <w:t>:</w:t>
      </w:r>
    </w:p>
    <w:p w:rsidR="00354AFA" w:rsidRPr="00380F42" w:rsidRDefault="008020DB" w:rsidP="008020DB">
      <w:pPr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 xml:space="preserve">в </w:t>
      </w:r>
      <w:r w:rsidR="00354AFA" w:rsidRPr="00380F42">
        <w:rPr>
          <w:rFonts w:ascii="Arial" w:hAnsi="Arial" w:cs="Arial"/>
        </w:rPr>
        <w:t>пункт</w:t>
      </w:r>
      <w:r w:rsidRPr="00380F42">
        <w:rPr>
          <w:rFonts w:ascii="Arial" w:hAnsi="Arial" w:cs="Arial"/>
        </w:rPr>
        <w:t>е</w:t>
      </w:r>
      <w:r w:rsidR="00354AFA" w:rsidRPr="00380F42">
        <w:rPr>
          <w:rFonts w:ascii="Arial" w:hAnsi="Arial" w:cs="Arial"/>
        </w:rPr>
        <w:t xml:space="preserve"> 1 после слов </w:t>
      </w:r>
      <w:r w:rsidRPr="00380F42">
        <w:rPr>
          <w:rFonts w:ascii="Arial" w:hAnsi="Arial" w:cs="Arial"/>
        </w:rPr>
        <w:t>«</w:t>
      </w:r>
      <w:r w:rsidR="00354AFA" w:rsidRPr="00380F42">
        <w:rPr>
          <w:rFonts w:ascii="Arial" w:hAnsi="Arial" w:cs="Arial"/>
        </w:rPr>
        <w:t>плательщика платежей в бюджет</w:t>
      </w:r>
      <w:r w:rsidRPr="00380F42">
        <w:rPr>
          <w:rFonts w:ascii="Arial" w:hAnsi="Arial" w:cs="Arial"/>
        </w:rPr>
        <w:t>»</w:t>
      </w:r>
      <w:r w:rsidR="00354AFA" w:rsidRPr="00380F42">
        <w:rPr>
          <w:rFonts w:ascii="Arial" w:hAnsi="Arial" w:cs="Arial"/>
        </w:rPr>
        <w:t xml:space="preserve"> дополнить словами </w:t>
      </w:r>
      <w:r w:rsidRPr="00380F42">
        <w:rPr>
          <w:rFonts w:ascii="Arial" w:hAnsi="Arial" w:cs="Arial"/>
        </w:rPr>
        <w:t>«</w:t>
      </w:r>
      <w:r w:rsidR="00354AFA" w:rsidRPr="00380F42">
        <w:rPr>
          <w:rFonts w:ascii="Arial" w:hAnsi="Arial" w:cs="Arial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354AFA" w:rsidRPr="00380F42">
        <w:rPr>
          <w:rFonts w:ascii="Arial" w:hAnsi="Arial" w:cs="Arial"/>
        </w:rPr>
        <w:t>,</w:t>
      </w:r>
      <w:r w:rsidRPr="00380F42">
        <w:rPr>
          <w:rFonts w:ascii="Arial" w:hAnsi="Arial" w:cs="Arial"/>
        </w:rPr>
        <w:t>»</w:t>
      </w:r>
      <w:proofErr w:type="gramEnd"/>
      <w:r w:rsidR="00354AFA" w:rsidRPr="00380F42">
        <w:rPr>
          <w:rFonts w:ascii="Arial" w:hAnsi="Arial" w:cs="Arial"/>
        </w:rPr>
        <w:t>;</w:t>
      </w:r>
    </w:p>
    <w:p w:rsidR="00354AFA" w:rsidRPr="00380F42" w:rsidRDefault="008020DB" w:rsidP="008020DB">
      <w:pPr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 xml:space="preserve">в </w:t>
      </w:r>
      <w:hyperlink r:id="rId11" w:history="1">
        <w:r w:rsidR="00BA5E18" w:rsidRPr="00380F42">
          <w:rPr>
            <w:rStyle w:val="a7"/>
            <w:rFonts w:ascii="Arial" w:hAnsi="Arial" w:cs="Arial"/>
            <w:color w:val="auto"/>
            <w:u w:val="none"/>
          </w:rPr>
          <w:t>пункт</w:t>
        </w:r>
        <w:r w:rsidRPr="00380F42">
          <w:rPr>
            <w:rStyle w:val="a7"/>
            <w:rFonts w:ascii="Arial" w:hAnsi="Arial" w:cs="Arial"/>
            <w:color w:val="auto"/>
            <w:u w:val="none"/>
          </w:rPr>
          <w:t>е</w:t>
        </w:r>
        <w:r w:rsidR="00BA5E18" w:rsidRPr="00380F42">
          <w:rPr>
            <w:rStyle w:val="a7"/>
            <w:rFonts w:ascii="Arial" w:hAnsi="Arial" w:cs="Arial"/>
            <w:color w:val="auto"/>
            <w:u w:val="none"/>
          </w:rPr>
          <w:t xml:space="preserve"> 2</w:t>
        </w:r>
      </w:hyperlink>
      <w:r w:rsidR="00BA5E18" w:rsidRPr="00380F42">
        <w:rPr>
          <w:rFonts w:ascii="Arial" w:hAnsi="Arial" w:cs="Arial"/>
        </w:rPr>
        <w:t xml:space="preserve"> после слов </w:t>
      </w:r>
      <w:r w:rsidRPr="00380F42">
        <w:rPr>
          <w:rFonts w:ascii="Arial" w:hAnsi="Arial" w:cs="Arial"/>
        </w:rPr>
        <w:t>«</w:t>
      </w:r>
      <w:r w:rsidR="00BA5E18" w:rsidRPr="00380F42">
        <w:rPr>
          <w:rFonts w:ascii="Arial" w:hAnsi="Arial" w:cs="Arial"/>
        </w:rPr>
        <w:t>плательщиком платежей в бюджет</w:t>
      </w:r>
      <w:r w:rsidRPr="00380F42">
        <w:rPr>
          <w:rFonts w:ascii="Arial" w:hAnsi="Arial" w:cs="Arial"/>
        </w:rPr>
        <w:t>»</w:t>
      </w:r>
      <w:r w:rsidR="00BA5E18" w:rsidRPr="00380F42">
        <w:rPr>
          <w:rFonts w:ascii="Arial" w:hAnsi="Arial" w:cs="Arial"/>
        </w:rPr>
        <w:t xml:space="preserve"> дополнить словами </w:t>
      </w:r>
      <w:r w:rsidRPr="00380F42">
        <w:rPr>
          <w:rFonts w:ascii="Arial" w:hAnsi="Arial" w:cs="Arial"/>
        </w:rPr>
        <w:t>«</w:t>
      </w:r>
      <w:r w:rsidR="00BA5E18" w:rsidRPr="00380F42">
        <w:rPr>
          <w:rFonts w:ascii="Arial" w:hAnsi="Arial" w:cs="Arial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BA5E18" w:rsidRPr="00380F42">
        <w:rPr>
          <w:rFonts w:ascii="Arial" w:hAnsi="Arial" w:cs="Arial"/>
        </w:rPr>
        <w:t>,</w:t>
      </w:r>
      <w:r w:rsidRPr="00380F42">
        <w:rPr>
          <w:rFonts w:ascii="Arial" w:hAnsi="Arial" w:cs="Arial"/>
        </w:rPr>
        <w:t>»</w:t>
      </w:r>
      <w:proofErr w:type="gramEnd"/>
      <w:r w:rsidR="00BA5E18" w:rsidRPr="00380F42">
        <w:rPr>
          <w:rFonts w:ascii="Arial" w:hAnsi="Arial" w:cs="Arial"/>
        </w:rPr>
        <w:t>;</w:t>
      </w:r>
    </w:p>
    <w:p w:rsidR="00472D8D" w:rsidRPr="00380F42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t>п</w:t>
      </w:r>
      <w:r w:rsidR="00472D8D" w:rsidRPr="00380F42">
        <w:rPr>
          <w:rFonts w:ascii="Arial" w:hAnsi="Arial" w:cs="Arial"/>
          <w:sz w:val="24"/>
          <w:szCs w:val="24"/>
        </w:rPr>
        <w:t>риостановить до 1 января 2025 года действие </w:t>
      </w:r>
      <w:hyperlink r:id="rId12" w:history="1"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26</w:t>
        </w:r>
      </w:hyperlink>
      <w:r w:rsidR="00A438A4" w:rsidRPr="00380F42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23</w:t>
        </w:r>
      </w:hyperlink>
      <w:r w:rsidR="00A438A4" w:rsidRPr="00380F42">
        <w:rPr>
          <w:rFonts w:ascii="Arial" w:hAnsi="Arial" w:cs="Arial"/>
          <w:sz w:val="24"/>
          <w:szCs w:val="24"/>
        </w:rPr>
        <w:t>.</w:t>
      </w:r>
    </w:p>
    <w:p w:rsidR="00A438A4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lastRenderedPageBreak/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F4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="008020DB" w:rsidRPr="00380F42">
        <w:rPr>
          <w:rFonts w:ascii="Arial" w:hAnsi="Arial" w:cs="Arial"/>
          <w:sz w:val="24"/>
          <w:szCs w:val="24"/>
        </w:rPr>
        <w:t>«</w:t>
      </w:r>
      <w:r w:rsidRPr="00380F42">
        <w:rPr>
          <w:rFonts w:ascii="Arial" w:hAnsi="Arial" w:cs="Arial"/>
          <w:sz w:val="24"/>
          <w:szCs w:val="24"/>
        </w:rPr>
        <w:t>Интернет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Pr="00380F42">
        <w:rPr>
          <w:rFonts w:ascii="Arial" w:hAnsi="Arial" w:cs="Arial"/>
          <w:sz w:val="24"/>
          <w:szCs w:val="24"/>
        </w:rPr>
        <w:t xml:space="preserve"> (</w:t>
      </w:r>
      <w:hyperlink r:id="rId14" w:history="1"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380F42">
        <w:rPr>
          <w:rFonts w:ascii="Arial" w:hAnsi="Arial" w:cs="Arial"/>
          <w:sz w:val="24"/>
          <w:szCs w:val="24"/>
        </w:rPr>
        <w:t>).</w:t>
      </w:r>
    </w:p>
    <w:p w:rsidR="00380F42" w:rsidRPr="00380F42" w:rsidRDefault="00380F42" w:rsidP="00380F42">
      <w:pPr>
        <w:pStyle w:val="af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380F42" w:rsidRPr="00380F42" w:rsidRDefault="00380F42" w:rsidP="00380F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 xml:space="preserve">Глава </w:t>
      </w:r>
      <w:proofErr w:type="spellStart"/>
      <w:r w:rsidRPr="00380F42">
        <w:rPr>
          <w:rFonts w:ascii="Arial" w:hAnsi="Arial" w:cs="Arial"/>
        </w:rPr>
        <w:t>Кубасского</w:t>
      </w:r>
      <w:proofErr w:type="spellEnd"/>
    </w:p>
    <w:p w:rsidR="00380F42" w:rsidRPr="00380F42" w:rsidRDefault="00380F42" w:rsidP="00380F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 xml:space="preserve">сельского поселения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380F42">
        <w:rPr>
          <w:rFonts w:ascii="Arial" w:hAnsi="Arial" w:cs="Arial"/>
        </w:rPr>
        <w:t xml:space="preserve"> Н.С. Логинова   </w:t>
      </w:r>
    </w:p>
    <w:p w:rsidR="00605BB8" w:rsidRPr="008020DB" w:rsidRDefault="00605BB8" w:rsidP="00380F42">
      <w:pPr>
        <w:rPr>
          <w:sz w:val="28"/>
          <w:szCs w:val="28"/>
        </w:rPr>
      </w:pP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BD" w:rsidRDefault="00D10BBD" w:rsidP="004D0130">
      <w:r>
        <w:separator/>
      </w:r>
    </w:p>
  </w:endnote>
  <w:endnote w:type="continuationSeparator" w:id="0">
    <w:p w:rsidR="00D10BBD" w:rsidRDefault="00D10BB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BD" w:rsidRDefault="00D10BBD" w:rsidP="004D0130">
      <w:r>
        <w:separator/>
      </w:r>
    </w:p>
  </w:footnote>
  <w:footnote w:type="continuationSeparator" w:id="0">
    <w:p w:rsidR="00D10BBD" w:rsidRDefault="00D10BB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0F42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0BBD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4389-844C-4C92-8BBD-3A6BA3B8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Логинова Наталья</cp:lastModifiedBy>
  <cp:revision>6</cp:revision>
  <cp:lastPrinted>2024-04-12T05:35:00Z</cp:lastPrinted>
  <dcterms:created xsi:type="dcterms:W3CDTF">2024-04-04T11:10:00Z</dcterms:created>
  <dcterms:modified xsi:type="dcterms:W3CDTF">2024-04-12T05:36:00Z</dcterms:modified>
</cp:coreProperties>
</file>