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A0" w:rsidRPr="003676E5" w:rsidRDefault="009744A0" w:rsidP="009744A0">
      <w:pPr>
        <w:pStyle w:val="HEADERTEXT"/>
        <w:rPr>
          <w:bCs/>
          <w:color w:val="auto"/>
          <w:sz w:val="24"/>
          <w:szCs w:val="24"/>
        </w:rPr>
      </w:pPr>
      <w:r w:rsidRPr="005551DF">
        <w:rPr>
          <w:bCs/>
          <w:color w:val="auto"/>
          <w:sz w:val="24"/>
          <w:szCs w:val="24"/>
        </w:rPr>
        <w:t>ПРОЕКТ</w:t>
      </w:r>
      <w:r w:rsidRPr="003676E5">
        <w:rPr>
          <w:bCs/>
          <w:color w:val="auto"/>
          <w:sz w:val="24"/>
          <w:szCs w:val="24"/>
        </w:rPr>
        <w:t xml:space="preserve"> </w:t>
      </w:r>
    </w:p>
    <w:p w:rsidR="009744A0" w:rsidRPr="003676E5" w:rsidRDefault="009744A0" w:rsidP="009744A0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9744A0" w:rsidRPr="003676E5" w:rsidRDefault="009744A0" w:rsidP="009744A0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СОВЕТ </w:t>
      </w:r>
      <w:r>
        <w:rPr>
          <w:bCs/>
          <w:color w:val="auto"/>
          <w:sz w:val="24"/>
          <w:szCs w:val="24"/>
        </w:rPr>
        <w:t>ТАТАРСКО-ЕЛТАНСКОГО</w:t>
      </w:r>
      <w:r w:rsidRPr="003676E5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9744A0" w:rsidRPr="003676E5" w:rsidRDefault="009744A0" w:rsidP="009744A0">
      <w:pPr>
        <w:pStyle w:val="HEADERTEXT"/>
        <w:rPr>
          <w:bCs/>
          <w:color w:val="auto"/>
          <w:sz w:val="24"/>
          <w:szCs w:val="24"/>
        </w:rPr>
      </w:pPr>
    </w:p>
    <w:p w:rsidR="009744A0" w:rsidRPr="003676E5" w:rsidRDefault="009744A0" w:rsidP="009744A0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РЕШЕНИЕ </w:t>
      </w:r>
    </w:p>
    <w:p w:rsidR="009744A0" w:rsidRPr="003676E5" w:rsidRDefault="009744A0" w:rsidP="009744A0">
      <w:pPr>
        <w:pStyle w:val="HEADERTEXT"/>
        <w:rPr>
          <w:bCs/>
          <w:color w:val="auto"/>
          <w:sz w:val="24"/>
          <w:szCs w:val="24"/>
        </w:rPr>
      </w:pPr>
    </w:p>
    <w:p w:rsidR="009744A0" w:rsidRPr="003676E5" w:rsidRDefault="009744A0" w:rsidP="009744A0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от ________________ N _____ </w:t>
      </w:r>
    </w:p>
    <w:p w:rsidR="009744A0" w:rsidRPr="003676E5" w:rsidRDefault="009744A0" w:rsidP="009744A0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> </w:t>
      </w:r>
    </w:p>
    <w:p w:rsidR="009744A0" w:rsidRPr="003676E5" w:rsidRDefault="009744A0" w:rsidP="009744A0">
      <w:pPr>
        <w:pStyle w:val="HEADERTEXT"/>
        <w:rPr>
          <w:bCs/>
          <w:color w:val="auto"/>
          <w:sz w:val="24"/>
          <w:szCs w:val="24"/>
        </w:rPr>
      </w:pPr>
    </w:p>
    <w:p w:rsidR="009744A0" w:rsidRPr="003676E5" w:rsidRDefault="009744A0" w:rsidP="009744A0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О внесении изменений в </w:t>
      </w:r>
      <w:r w:rsidRPr="003676E5">
        <w:rPr>
          <w:bCs/>
          <w:color w:val="auto"/>
          <w:sz w:val="24"/>
          <w:szCs w:val="24"/>
        </w:rPr>
        <w:fldChar w:fldCharType="begin"/>
      </w:r>
      <w:r w:rsidRPr="003676E5">
        <w:rPr>
          <w:bCs/>
          <w:color w:val="auto"/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9744A0" w:rsidRPr="003676E5" w:rsidRDefault="009744A0" w:rsidP="009744A0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9744A0" w:rsidRPr="003676E5" w:rsidRDefault="009744A0" w:rsidP="009744A0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Статус: Действующая редакция докуме"</w:instrText>
      </w:r>
      <w:r w:rsidRPr="003676E5">
        <w:rPr>
          <w:bCs/>
          <w:color w:val="auto"/>
          <w:sz w:val="24"/>
          <w:szCs w:val="24"/>
        </w:rPr>
        <w:fldChar w:fldCharType="separate"/>
      </w:r>
      <w:r w:rsidRPr="003676E5">
        <w:rPr>
          <w:bCs/>
          <w:color w:val="auto"/>
          <w:sz w:val="24"/>
          <w:szCs w:val="24"/>
        </w:rPr>
        <w:t xml:space="preserve">решение Совета </w:t>
      </w:r>
      <w:r>
        <w:rPr>
          <w:bCs/>
          <w:color w:val="auto"/>
          <w:sz w:val="24"/>
          <w:szCs w:val="24"/>
        </w:rPr>
        <w:t>Татарско-</w:t>
      </w:r>
      <w:proofErr w:type="spellStart"/>
      <w:r>
        <w:rPr>
          <w:bCs/>
          <w:color w:val="auto"/>
          <w:sz w:val="24"/>
          <w:szCs w:val="24"/>
        </w:rPr>
        <w:t>Елтанского</w:t>
      </w:r>
      <w:proofErr w:type="spellEnd"/>
      <w:r w:rsidRPr="003676E5">
        <w:rPr>
          <w:bCs/>
          <w:color w:val="auto"/>
          <w:sz w:val="24"/>
          <w:szCs w:val="24"/>
        </w:rPr>
        <w:fldChar w:fldCharType="end"/>
      </w:r>
      <w:r w:rsidRPr="003676E5">
        <w:rPr>
          <w:bCs/>
          <w:color w:val="auto"/>
          <w:sz w:val="24"/>
          <w:szCs w:val="24"/>
        </w:rPr>
        <w:t xml:space="preserve"> </w:t>
      </w:r>
      <w:proofErr w:type="spellStart"/>
      <w:r w:rsidRPr="003676E5">
        <w:rPr>
          <w:bCs/>
          <w:color w:val="auto"/>
          <w:sz w:val="24"/>
          <w:szCs w:val="24"/>
        </w:rPr>
        <w:t>Чистопольского</w:t>
      </w:r>
      <w:proofErr w:type="spellEnd"/>
      <w:r w:rsidRPr="003676E5">
        <w:rPr>
          <w:bCs/>
          <w:color w:val="auto"/>
          <w:sz w:val="24"/>
          <w:szCs w:val="24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Pr="003676E5">
        <w:rPr>
          <w:color w:val="auto"/>
          <w:sz w:val="24"/>
          <w:szCs w:val="24"/>
        </w:rPr>
        <w:t>, физическим лицам, не являющимся индивидуальными предпринимателями и применяющим специальный налоговый режим</w:t>
      </w:r>
      <w:r w:rsidRPr="003676E5">
        <w:rPr>
          <w:bCs/>
          <w:color w:val="auto"/>
          <w:sz w:val="24"/>
          <w:szCs w:val="24"/>
        </w:rPr>
        <w:t xml:space="preserve">" </w:t>
      </w:r>
    </w:p>
    <w:p w:rsidR="009744A0" w:rsidRPr="003676E5" w:rsidRDefault="009744A0" w:rsidP="009744A0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9744A0" w:rsidRPr="003676E5" w:rsidRDefault="009744A0" w:rsidP="009744A0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Рассмотрев представление </w:t>
      </w:r>
      <w:proofErr w:type="spellStart"/>
      <w:r w:rsidRPr="003676E5">
        <w:rPr>
          <w:sz w:val="24"/>
          <w:szCs w:val="24"/>
        </w:rPr>
        <w:t>Чистопольской</w:t>
      </w:r>
      <w:proofErr w:type="spellEnd"/>
      <w:r w:rsidRPr="003676E5">
        <w:rPr>
          <w:sz w:val="24"/>
          <w:szCs w:val="24"/>
        </w:rPr>
        <w:t xml:space="preserve"> городской прокуратуры Республики Татарстан от 10.02.2024 г. N 02-08-03-2024, в соответствии с </w:t>
      </w:r>
      <w:hyperlink r:id="rId4" w:history="1">
        <w:r w:rsidRPr="003676E5">
          <w:rPr>
            <w:sz w:val="24"/>
            <w:szCs w:val="24"/>
          </w:rPr>
          <w:t>Федеральным законом от 29 декабря 2022 года №605-ФЗ</w:t>
        </w:r>
      </w:hyperlink>
      <w:r w:rsidRPr="003676E5">
        <w:rPr>
          <w:sz w:val="24"/>
          <w:szCs w:val="24"/>
        </w:rPr>
        <w:t xml:space="preserve"> «О внесении изменений в отдельные законодательные акты Российской Федерации», Совет </w:t>
      </w: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Елтанского</w:t>
      </w:r>
      <w:proofErr w:type="spellEnd"/>
      <w:r w:rsidRPr="003676E5">
        <w:rPr>
          <w:sz w:val="24"/>
          <w:szCs w:val="24"/>
        </w:rPr>
        <w:t xml:space="preserve"> сельского поселения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</w:t>
      </w:r>
    </w:p>
    <w:p w:rsidR="009744A0" w:rsidRPr="003676E5" w:rsidRDefault="009744A0" w:rsidP="009744A0">
      <w:pPr>
        <w:pStyle w:val="FORMATTEXT"/>
        <w:ind w:firstLine="568"/>
        <w:jc w:val="both"/>
        <w:rPr>
          <w:sz w:val="24"/>
          <w:szCs w:val="24"/>
        </w:rPr>
      </w:pPr>
    </w:p>
    <w:p w:rsidR="009744A0" w:rsidRPr="003676E5" w:rsidRDefault="009744A0" w:rsidP="009744A0">
      <w:pPr>
        <w:pStyle w:val="FORMATTEXT"/>
        <w:jc w:val="center"/>
        <w:rPr>
          <w:sz w:val="24"/>
          <w:szCs w:val="24"/>
        </w:rPr>
      </w:pPr>
      <w:r w:rsidRPr="003676E5">
        <w:rPr>
          <w:sz w:val="24"/>
          <w:szCs w:val="24"/>
        </w:rPr>
        <w:t>РЕШИЛ:</w:t>
      </w:r>
    </w:p>
    <w:p w:rsidR="009744A0" w:rsidRPr="003676E5" w:rsidRDefault="009744A0" w:rsidP="009744A0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1. Внести в решение Совета </w:t>
      </w: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Елтанского</w:t>
      </w:r>
      <w:proofErr w:type="spellEnd"/>
      <w:r w:rsidRPr="003676E5">
        <w:rPr>
          <w:sz w:val="24"/>
          <w:szCs w:val="24"/>
        </w:rPr>
        <w:t xml:space="preserve">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 </w:t>
      </w:r>
      <w:r w:rsidRPr="003676E5">
        <w:rPr>
          <w:sz w:val="24"/>
          <w:szCs w:val="24"/>
        </w:rPr>
        <w:fldChar w:fldCharType="begin"/>
      </w:r>
      <w:r w:rsidRPr="003676E5">
        <w:rPr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9744A0" w:rsidRPr="003676E5" w:rsidRDefault="009744A0" w:rsidP="009744A0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9744A0" w:rsidRPr="003676E5" w:rsidRDefault="009744A0" w:rsidP="009744A0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Статус: Действующая редакция докуме"</w:instrText>
      </w:r>
      <w:r w:rsidRPr="003676E5">
        <w:rPr>
          <w:sz w:val="24"/>
          <w:szCs w:val="24"/>
        </w:rPr>
        <w:fldChar w:fldCharType="separate"/>
      </w:r>
      <w:r w:rsidRPr="003676E5">
        <w:rPr>
          <w:sz w:val="24"/>
          <w:szCs w:val="24"/>
        </w:rPr>
        <w:t xml:space="preserve">от 05.06.2019 N </w:t>
      </w:r>
      <w:r>
        <w:rPr>
          <w:sz w:val="24"/>
          <w:szCs w:val="24"/>
        </w:rPr>
        <w:t>66/3</w:t>
      </w:r>
      <w:r w:rsidRPr="003676E5">
        <w:rPr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Елтанское</w:t>
      </w:r>
      <w:proofErr w:type="spellEnd"/>
      <w:r w:rsidRPr="003676E5">
        <w:rPr>
          <w:sz w:val="24"/>
          <w:szCs w:val="24"/>
        </w:rPr>
        <w:t xml:space="preserve"> сельское поселение"</w:t>
      </w:r>
      <w:r w:rsidRPr="003676E5">
        <w:rPr>
          <w:sz w:val="24"/>
          <w:szCs w:val="24"/>
        </w:rPr>
        <w:fldChar w:fldCharType="end"/>
      </w:r>
      <w:r w:rsidRPr="003676E5">
        <w:rPr>
          <w:sz w:val="24"/>
          <w:szCs w:val="24"/>
        </w:rPr>
        <w:t xml:space="preserve">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 изменения, изложив пункт 2.2. изложить в новой редакции:</w:t>
      </w:r>
    </w:p>
    <w:p w:rsidR="009744A0" w:rsidRPr="004A7015" w:rsidRDefault="009744A0" w:rsidP="009744A0">
      <w:pPr>
        <w:pStyle w:val="a5"/>
        <w:ind w:firstLine="567"/>
      </w:pPr>
      <w:r w:rsidRPr="003676E5">
        <w:t xml:space="preserve">«2.2. В перечень включаются здания (строения), нежилые помещения, свободные от прав третьих лиц (за исключением имущественных прав субъектов </w:t>
      </w:r>
      <w:r w:rsidRPr="004A7015">
        <w:t>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машины), иное движимое имущество, и движимое имущество, неподлежащее отчуждению состав и виды которого утверждены действующим законодательством.».</w:t>
      </w:r>
    </w:p>
    <w:p w:rsidR="009744A0" w:rsidRPr="003676E5" w:rsidRDefault="009744A0" w:rsidP="009744A0">
      <w:pPr>
        <w:pStyle w:val="FORMATTEXT"/>
        <w:ind w:firstLine="568"/>
        <w:jc w:val="both"/>
        <w:rPr>
          <w:sz w:val="24"/>
          <w:szCs w:val="24"/>
        </w:rPr>
      </w:pPr>
      <w:r w:rsidRPr="004A7015">
        <w:rPr>
          <w:sz w:val="24"/>
          <w:szCs w:val="24"/>
        </w:rPr>
        <w:t>2. Обнародовать настоящее решение путем вывешивания в местах массового скопления жителей сельского поселения, на стендах и досках объявлений, а также</w:t>
      </w:r>
      <w:r w:rsidRPr="003676E5">
        <w:rPr>
          <w:sz w:val="24"/>
          <w:szCs w:val="24"/>
        </w:rPr>
        <w:t xml:space="preserve"> разместить в информационно- телекоммуникационной сети "Интернет" на официальном сайте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 http://chistopol.tatarstan.ru/.</w:t>
      </w:r>
    </w:p>
    <w:p w:rsidR="009744A0" w:rsidRPr="003676E5" w:rsidRDefault="009744A0" w:rsidP="009744A0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Елтанскоо</w:t>
      </w:r>
      <w:proofErr w:type="spellEnd"/>
      <w:r w:rsidRPr="003676E5">
        <w:rPr>
          <w:sz w:val="24"/>
          <w:szCs w:val="24"/>
        </w:rPr>
        <w:t xml:space="preserve"> сельского поселения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Татарстан.</w:t>
      </w:r>
    </w:p>
    <w:p w:rsidR="009744A0" w:rsidRPr="003676E5" w:rsidRDefault="009744A0" w:rsidP="009744A0">
      <w:pPr>
        <w:pStyle w:val="FORMATTEXT"/>
        <w:jc w:val="both"/>
        <w:rPr>
          <w:sz w:val="24"/>
          <w:szCs w:val="24"/>
        </w:rPr>
      </w:pPr>
    </w:p>
    <w:p w:rsidR="009744A0" w:rsidRPr="003676E5" w:rsidRDefault="009744A0" w:rsidP="009744A0">
      <w:pPr>
        <w:pStyle w:val="FORMATTEXT"/>
        <w:jc w:val="both"/>
        <w:rPr>
          <w:sz w:val="24"/>
          <w:szCs w:val="24"/>
        </w:rPr>
      </w:pPr>
    </w:p>
    <w:p w:rsidR="009744A0" w:rsidRPr="003676E5" w:rsidRDefault="009744A0" w:rsidP="009744A0">
      <w:pPr>
        <w:pStyle w:val="FORMATTEXT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Глава </w:t>
      </w: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Елтанского</w:t>
      </w:r>
      <w:proofErr w:type="spellEnd"/>
    </w:p>
    <w:p w:rsidR="009744A0" w:rsidRPr="003676E5" w:rsidRDefault="009744A0" w:rsidP="009744A0">
      <w:pPr>
        <w:pStyle w:val="FORMATTEXT"/>
        <w:jc w:val="both"/>
        <w:rPr>
          <w:sz w:val="24"/>
          <w:szCs w:val="24"/>
        </w:rPr>
      </w:pPr>
      <w:r w:rsidRPr="003676E5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                              Р.Р. </w:t>
      </w:r>
      <w:proofErr w:type="spellStart"/>
      <w:r>
        <w:rPr>
          <w:sz w:val="24"/>
          <w:szCs w:val="24"/>
        </w:rPr>
        <w:t>Гарифуллин</w:t>
      </w:r>
      <w:proofErr w:type="spellEnd"/>
    </w:p>
    <w:p w:rsidR="009744A0" w:rsidRPr="003676E5" w:rsidRDefault="009744A0" w:rsidP="009744A0">
      <w:pPr>
        <w:pStyle w:val="FORMATTEXT"/>
        <w:jc w:val="right"/>
        <w:rPr>
          <w:sz w:val="24"/>
          <w:szCs w:val="24"/>
        </w:rPr>
      </w:pPr>
    </w:p>
    <w:p w:rsidR="009744A0" w:rsidRPr="003676E5" w:rsidRDefault="009744A0" w:rsidP="009744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76E5">
        <w:rPr>
          <w:rFonts w:ascii="Arial" w:hAnsi="Arial" w:cs="Arial"/>
          <w:sz w:val="24"/>
          <w:szCs w:val="24"/>
        </w:rPr>
        <w:t xml:space="preserve">     </w:t>
      </w:r>
    </w:p>
    <w:p w:rsidR="000C2317" w:rsidRPr="009744A0" w:rsidRDefault="009744A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C2317" w:rsidRPr="009744A0" w:rsidSect="009744A0">
      <w:headerReference w:type="default" r:id="rId5"/>
      <w:pgSz w:w="11907" w:h="16840"/>
      <w:pgMar w:top="850" w:right="850" w:bottom="1134" w:left="1417" w:header="280" w:footer="2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9F4" w:rsidRPr="00A63057" w:rsidRDefault="009744A0" w:rsidP="00A63057">
    <w:pPr>
      <w:pStyle w:val="a3"/>
    </w:pPr>
    <w:r w:rsidRPr="00A6305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97"/>
    <w:rsid w:val="00522D8A"/>
    <w:rsid w:val="009744A0"/>
    <w:rsid w:val="009A5497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DFFD1-374A-438B-A904-224FA479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4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9744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9744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74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44A0"/>
    <w:rPr>
      <w:rFonts w:eastAsiaTheme="minorEastAsia"/>
      <w:lang w:eastAsia="ru-RU"/>
    </w:rPr>
  </w:style>
  <w:style w:type="paragraph" w:styleId="a5">
    <w:name w:val="No Spacing"/>
    <w:uiPriority w:val="1"/>
    <w:qFormat/>
    <w:rsid w:val="009744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kodeks://link/d?nd=1300427179&amp;prevdoc=902053196&amp;point=mark=000000000000000000000000000000000000000000000000006560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2024-03-21T05:02:00Z</dcterms:created>
  <dcterms:modified xsi:type="dcterms:W3CDTF">2024-03-21T05:02:00Z</dcterms:modified>
</cp:coreProperties>
</file>