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23" w:rsidRDefault="00402A23" w:rsidP="00402A23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ED7CFC" w:rsidRDefault="00ED7CFC" w:rsidP="00ED7CF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Решение </w:t>
      </w:r>
    </w:p>
    <w:p w:rsidR="00ED7CFC" w:rsidRDefault="00ED7CFC" w:rsidP="00ED7CFC">
      <w:pPr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Чистопольского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Совета </w:t>
      </w:r>
    </w:p>
    <w:p w:rsidR="00402A23" w:rsidRDefault="00402A23" w:rsidP="00402A23">
      <w:pPr>
        <w:rPr>
          <w:bCs/>
          <w:color w:val="000000"/>
          <w:sz w:val="28"/>
          <w:szCs w:val="28"/>
        </w:rPr>
      </w:pPr>
    </w:p>
    <w:p w:rsidR="00402A23" w:rsidRDefault="00402A23" w:rsidP="00402A23">
      <w:pPr>
        <w:rPr>
          <w:bCs/>
          <w:color w:val="000000"/>
          <w:sz w:val="28"/>
          <w:szCs w:val="28"/>
        </w:rPr>
      </w:pPr>
    </w:p>
    <w:p w:rsidR="00402A23" w:rsidRDefault="00402A23" w:rsidP="00402A23">
      <w:pPr>
        <w:rPr>
          <w:bCs/>
          <w:color w:val="000000"/>
          <w:sz w:val="28"/>
          <w:szCs w:val="28"/>
        </w:rPr>
      </w:pPr>
    </w:p>
    <w:p w:rsidR="00402A23" w:rsidRPr="001F1F63" w:rsidRDefault="00402A23" w:rsidP="00402A23">
      <w:pPr>
        <w:shd w:val="clear" w:color="auto" w:fill="FFFFFF"/>
        <w:ind w:right="5244" w:firstLine="567"/>
        <w:jc w:val="both"/>
        <w:rPr>
          <w:b/>
          <w:color w:val="000000"/>
        </w:rPr>
      </w:pPr>
      <w:r w:rsidRPr="00402A23">
        <w:rPr>
          <w:bCs/>
          <w:color w:val="000000"/>
          <w:sz w:val="28"/>
          <w:szCs w:val="28"/>
        </w:rPr>
        <w:t xml:space="preserve">О внесении изменений в решение </w:t>
      </w:r>
      <w:proofErr w:type="spellStart"/>
      <w:r w:rsidR="00ED7CFC">
        <w:rPr>
          <w:bCs/>
          <w:color w:val="000000"/>
          <w:sz w:val="28"/>
          <w:szCs w:val="28"/>
        </w:rPr>
        <w:t>Чистопольского</w:t>
      </w:r>
      <w:proofErr w:type="spellEnd"/>
      <w:r w:rsidR="00ED7CFC">
        <w:rPr>
          <w:bCs/>
          <w:color w:val="000000"/>
          <w:sz w:val="28"/>
          <w:szCs w:val="28"/>
        </w:rPr>
        <w:t xml:space="preserve"> городского Совета </w:t>
      </w:r>
      <w:proofErr w:type="spellStart"/>
      <w:r w:rsidR="00ED7CFC">
        <w:rPr>
          <w:bCs/>
          <w:color w:val="000000"/>
          <w:sz w:val="28"/>
          <w:szCs w:val="28"/>
        </w:rPr>
        <w:t>Чистопольского</w:t>
      </w:r>
      <w:proofErr w:type="spellEnd"/>
      <w:r w:rsidR="00ED7CF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муниципального района</w:t>
      </w:r>
      <w:r w:rsidRPr="00402A23">
        <w:rPr>
          <w:bCs/>
          <w:color w:val="000000"/>
          <w:sz w:val="28"/>
          <w:szCs w:val="28"/>
        </w:rPr>
        <w:t xml:space="preserve"> Республики Татарстан</w:t>
      </w:r>
      <w:r>
        <w:rPr>
          <w:bCs/>
          <w:color w:val="000000"/>
          <w:sz w:val="28"/>
          <w:szCs w:val="28"/>
        </w:rPr>
        <w:t>»</w:t>
      </w:r>
      <w:r w:rsidRPr="00402A23">
        <w:rPr>
          <w:bCs/>
          <w:color w:val="000000"/>
          <w:sz w:val="28"/>
          <w:szCs w:val="28"/>
        </w:rPr>
        <w:t xml:space="preserve"> от </w:t>
      </w:r>
      <w:r>
        <w:rPr>
          <w:bCs/>
          <w:color w:val="000000"/>
          <w:sz w:val="28"/>
          <w:szCs w:val="28"/>
        </w:rPr>
        <w:t>22</w:t>
      </w:r>
      <w:r w:rsidRPr="00402A23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октября</w:t>
      </w:r>
      <w:r w:rsidRPr="00402A23">
        <w:rPr>
          <w:bCs/>
          <w:color w:val="000000"/>
          <w:sz w:val="28"/>
          <w:szCs w:val="28"/>
        </w:rPr>
        <w:t xml:space="preserve"> 2021 года № </w:t>
      </w:r>
      <w:r>
        <w:rPr>
          <w:bCs/>
          <w:color w:val="000000"/>
          <w:sz w:val="28"/>
          <w:szCs w:val="28"/>
        </w:rPr>
        <w:t>10/10</w:t>
      </w:r>
      <w:r w:rsidRPr="00402A23">
        <w:rPr>
          <w:bCs/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5527E1" w:rsidRPr="005527E1">
        <w:rPr>
          <w:bCs/>
          <w:color w:val="000000"/>
          <w:sz w:val="28"/>
          <w:szCs w:val="28"/>
        </w:rPr>
        <w:t xml:space="preserve">муниципального образования «Город Чистополь </w:t>
      </w:r>
      <w:proofErr w:type="spellStart"/>
      <w:r w:rsidR="005527E1" w:rsidRPr="005527E1">
        <w:rPr>
          <w:bCs/>
          <w:color w:val="000000"/>
          <w:sz w:val="28"/>
          <w:szCs w:val="28"/>
        </w:rPr>
        <w:t>Чистопольского</w:t>
      </w:r>
      <w:proofErr w:type="spellEnd"/>
      <w:r w:rsidR="005527E1" w:rsidRPr="005527E1">
        <w:rPr>
          <w:bCs/>
          <w:color w:val="000000"/>
          <w:sz w:val="28"/>
          <w:szCs w:val="28"/>
        </w:rPr>
        <w:t xml:space="preserve"> муниципального района Республики Татарстан»</w:t>
      </w:r>
    </w:p>
    <w:p w:rsidR="00402A23" w:rsidRPr="001F1F63" w:rsidRDefault="00402A23" w:rsidP="00402A23">
      <w:pPr>
        <w:shd w:val="clear" w:color="auto" w:fill="FFFFFF"/>
        <w:ind w:firstLine="567"/>
        <w:rPr>
          <w:b/>
          <w:color w:val="000000"/>
        </w:rPr>
      </w:pPr>
    </w:p>
    <w:p w:rsidR="00402A23" w:rsidRDefault="00B86BB8" w:rsidP="00B86B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86BB8">
        <w:rPr>
          <w:color w:val="000000"/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контроля, с протоколами Минэкономразвития России от 24.03.2023 № 14-Д24 «Совершенствование риск-ориентированного подхода в контроль (надзорной) деятельности», от 07.07.2023 № 26-Д24 «О рассмотрении жалоб в рамках досудебного обжалования и об отдельных вопросах контрольной (надзорной) деятельности»</w:t>
      </w:r>
      <w:r w:rsidR="00ED7CFC">
        <w:rPr>
          <w:color w:val="000000"/>
          <w:sz w:val="28"/>
          <w:szCs w:val="28"/>
        </w:rPr>
        <w:t xml:space="preserve">, </w:t>
      </w:r>
      <w:r w:rsidR="0090385A">
        <w:rPr>
          <w:color w:val="000000"/>
          <w:sz w:val="28"/>
          <w:szCs w:val="28"/>
        </w:rPr>
        <w:t xml:space="preserve"> </w:t>
      </w:r>
      <w:proofErr w:type="spellStart"/>
      <w:r w:rsidR="00ED7CFC">
        <w:rPr>
          <w:color w:val="000000"/>
          <w:sz w:val="28"/>
          <w:szCs w:val="28"/>
        </w:rPr>
        <w:t>Чистопольский</w:t>
      </w:r>
      <w:proofErr w:type="spellEnd"/>
      <w:r w:rsidR="00ED7CFC">
        <w:rPr>
          <w:color w:val="000000"/>
          <w:sz w:val="28"/>
          <w:szCs w:val="28"/>
        </w:rPr>
        <w:t xml:space="preserve"> городской </w:t>
      </w:r>
      <w:r w:rsidR="0090385A" w:rsidRPr="0090385A">
        <w:rPr>
          <w:color w:val="000000"/>
          <w:sz w:val="28"/>
          <w:szCs w:val="28"/>
        </w:rPr>
        <w:t xml:space="preserve">Совет  </w:t>
      </w:r>
      <w:proofErr w:type="spellStart"/>
      <w:r w:rsidR="0090385A" w:rsidRPr="0090385A">
        <w:rPr>
          <w:color w:val="000000"/>
          <w:sz w:val="28"/>
          <w:szCs w:val="28"/>
        </w:rPr>
        <w:t>Чистопольского</w:t>
      </w:r>
      <w:proofErr w:type="spellEnd"/>
      <w:r w:rsidR="0090385A" w:rsidRPr="0090385A">
        <w:rPr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402A23" w:rsidRPr="00A75790" w:rsidRDefault="00402A23" w:rsidP="00402A23">
      <w:pPr>
        <w:spacing w:before="240" w:line="360" w:lineRule="auto"/>
        <w:jc w:val="center"/>
        <w:rPr>
          <w:b/>
          <w:sz w:val="28"/>
          <w:szCs w:val="28"/>
        </w:rPr>
      </w:pPr>
      <w:r w:rsidRPr="00A75790">
        <w:rPr>
          <w:b/>
          <w:color w:val="000000"/>
          <w:sz w:val="28"/>
          <w:szCs w:val="28"/>
        </w:rPr>
        <w:t>РЕШИЛ:</w:t>
      </w:r>
    </w:p>
    <w:p w:rsidR="00402A23" w:rsidRDefault="001E6BC3" w:rsidP="00B86BB8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86BB8">
        <w:rPr>
          <w:color w:val="000000"/>
          <w:sz w:val="28"/>
          <w:szCs w:val="28"/>
        </w:rPr>
        <w:tab/>
      </w:r>
      <w:r w:rsidR="005527E1" w:rsidRPr="005527E1">
        <w:rPr>
          <w:color w:val="000000"/>
          <w:sz w:val="28"/>
          <w:szCs w:val="28"/>
        </w:rPr>
        <w:t xml:space="preserve">Внести в решение </w:t>
      </w:r>
      <w:proofErr w:type="spellStart"/>
      <w:r w:rsidR="00ED7CFC">
        <w:rPr>
          <w:color w:val="000000"/>
          <w:sz w:val="28"/>
          <w:szCs w:val="28"/>
        </w:rPr>
        <w:t>Чистопольского</w:t>
      </w:r>
      <w:proofErr w:type="spellEnd"/>
      <w:r w:rsidR="00ED7CFC">
        <w:rPr>
          <w:color w:val="000000"/>
          <w:sz w:val="28"/>
          <w:szCs w:val="28"/>
        </w:rPr>
        <w:t xml:space="preserve"> городского </w:t>
      </w:r>
      <w:proofErr w:type="gramStart"/>
      <w:r w:rsidR="00ED7CFC">
        <w:rPr>
          <w:color w:val="000000"/>
          <w:sz w:val="28"/>
          <w:szCs w:val="28"/>
        </w:rPr>
        <w:t xml:space="preserve">Совета </w:t>
      </w:r>
      <w:r w:rsidR="005527E1" w:rsidRPr="005527E1">
        <w:rPr>
          <w:color w:val="000000"/>
          <w:sz w:val="28"/>
          <w:szCs w:val="28"/>
        </w:rPr>
        <w:t xml:space="preserve"> </w:t>
      </w:r>
      <w:proofErr w:type="spellStart"/>
      <w:r w:rsidR="005527E1" w:rsidRPr="005527E1">
        <w:rPr>
          <w:color w:val="000000"/>
          <w:sz w:val="28"/>
          <w:szCs w:val="28"/>
        </w:rPr>
        <w:t>Чистопольского</w:t>
      </w:r>
      <w:proofErr w:type="spellEnd"/>
      <w:proofErr w:type="gramEnd"/>
      <w:r w:rsidR="005527E1" w:rsidRPr="005527E1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="00ED7CFC">
        <w:rPr>
          <w:color w:val="000000"/>
          <w:sz w:val="28"/>
          <w:szCs w:val="28"/>
        </w:rPr>
        <w:t xml:space="preserve"> </w:t>
      </w:r>
      <w:r w:rsidR="005527E1" w:rsidRPr="005527E1">
        <w:rPr>
          <w:color w:val="000000"/>
          <w:sz w:val="28"/>
          <w:szCs w:val="28"/>
        </w:rPr>
        <w:t xml:space="preserve"> от 22   октября 2021 года № 10/10 «Об утверждении Положения о муниципальном контроле в сфере благоустройства на территории муниципального образования «Город Чистополь </w:t>
      </w:r>
      <w:proofErr w:type="spellStart"/>
      <w:r w:rsidR="005527E1" w:rsidRPr="005527E1">
        <w:rPr>
          <w:color w:val="000000"/>
          <w:sz w:val="28"/>
          <w:szCs w:val="28"/>
        </w:rPr>
        <w:t>Чистопольского</w:t>
      </w:r>
      <w:proofErr w:type="spellEnd"/>
      <w:r w:rsidR="005527E1" w:rsidRPr="005527E1">
        <w:rPr>
          <w:color w:val="000000"/>
          <w:sz w:val="28"/>
          <w:szCs w:val="28"/>
        </w:rPr>
        <w:t xml:space="preserve"> муниципального района Республики Татарстан» (далее — Решение) следующие изменения:</w:t>
      </w:r>
    </w:p>
    <w:p w:rsidR="00B86BB8" w:rsidRPr="00B86BB8" w:rsidRDefault="00B86BB8" w:rsidP="00B86BB8">
      <w:pPr>
        <w:shd w:val="clear" w:color="auto" w:fill="FFFFFF"/>
        <w:tabs>
          <w:tab w:val="left" w:pos="567"/>
        </w:tabs>
        <w:jc w:val="both"/>
        <w:rPr>
          <w:rFonts w:eastAsia="Microsoft Sans Serif"/>
          <w:color w:val="000000" w:themeColor="text1"/>
          <w:sz w:val="28"/>
          <w:szCs w:val="28"/>
          <w:lang w:eastAsia="en-US"/>
        </w:rPr>
      </w:pPr>
      <w:r w:rsidRPr="00B86BB8">
        <w:rPr>
          <w:rFonts w:eastAsia="Microsoft Sans Serif"/>
          <w:color w:val="000000" w:themeColor="text1"/>
          <w:sz w:val="28"/>
          <w:szCs w:val="28"/>
          <w:lang w:eastAsia="en-US"/>
        </w:rPr>
        <w:t>1.1.</w:t>
      </w:r>
      <w:r w:rsidRPr="00B86BB8">
        <w:rPr>
          <w:rFonts w:eastAsia="Microsoft Sans Serif"/>
          <w:color w:val="000000" w:themeColor="text1"/>
          <w:sz w:val="28"/>
          <w:szCs w:val="28"/>
          <w:lang w:eastAsia="en-US"/>
        </w:rPr>
        <w:tab/>
        <w:t>Приложение №2 к Решению изложить в следующей редакции (прилагается);</w:t>
      </w:r>
    </w:p>
    <w:p w:rsidR="00B86BB8" w:rsidRDefault="00B86BB8" w:rsidP="00B86BB8">
      <w:pPr>
        <w:shd w:val="clear" w:color="auto" w:fill="FFFFFF"/>
        <w:tabs>
          <w:tab w:val="left" w:pos="567"/>
        </w:tabs>
        <w:jc w:val="both"/>
        <w:rPr>
          <w:rFonts w:eastAsia="Microsoft Sans Serif"/>
          <w:color w:val="000000" w:themeColor="text1"/>
          <w:sz w:val="28"/>
          <w:szCs w:val="28"/>
          <w:lang w:eastAsia="en-US"/>
        </w:rPr>
      </w:pPr>
      <w:r w:rsidRPr="00B86BB8">
        <w:rPr>
          <w:rFonts w:eastAsia="Microsoft Sans Serif"/>
          <w:color w:val="000000" w:themeColor="text1"/>
          <w:sz w:val="28"/>
          <w:szCs w:val="28"/>
          <w:lang w:eastAsia="en-US"/>
        </w:rPr>
        <w:t>2.</w:t>
      </w:r>
      <w:r w:rsidRPr="00B86BB8">
        <w:rPr>
          <w:rFonts w:eastAsia="Microsoft Sans Serif"/>
          <w:color w:val="000000" w:themeColor="text1"/>
          <w:sz w:val="28"/>
          <w:szCs w:val="28"/>
          <w:lang w:eastAsia="en-US"/>
        </w:rPr>
        <w:tab/>
        <w:t>Настоящее решение вступает в силу после его официального опубликования.</w:t>
      </w:r>
    </w:p>
    <w:p w:rsidR="001E6BC3" w:rsidRPr="001E6BC3" w:rsidRDefault="00B86BB8" w:rsidP="00B86BB8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E6BC3" w:rsidRPr="001E6B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1E6BC3" w:rsidRPr="001E6BC3">
        <w:rPr>
          <w:color w:val="000000"/>
          <w:sz w:val="28"/>
          <w:szCs w:val="28"/>
        </w:rPr>
        <w:t>Контроль за исполнением настоящего решения возложить на комиссию по</w:t>
      </w:r>
    </w:p>
    <w:p w:rsidR="001E6BC3" w:rsidRDefault="001E6BC3" w:rsidP="001E6BC3">
      <w:pPr>
        <w:shd w:val="clear" w:color="auto" w:fill="FFFFFF"/>
        <w:jc w:val="both"/>
        <w:rPr>
          <w:color w:val="000000"/>
          <w:sz w:val="28"/>
          <w:szCs w:val="28"/>
        </w:rPr>
      </w:pPr>
      <w:r w:rsidRPr="001E6BC3">
        <w:rPr>
          <w:color w:val="000000"/>
          <w:sz w:val="28"/>
          <w:szCs w:val="28"/>
        </w:rPr>
        <w:t xml:space="preserve">вопросам законности, правопорядка, депутатской деятельности </w:t>
      </w:r>
      <w:proofErr w:type="spellStart"/>
      <w:r w:rsidRPr="001E6BC3"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1E6BC3">
        <w:rPr>
          <w:color w:val="000000"/>
          <w:sz w:val="28"/>
          <w:szCs w:val="28"/>
        </w:rPr>
        <w:t xml:space="preserve">городского Совета </w:t>
      </w:r>
      <w:proofErr w:type="spellStart"/>
      <w:r w:rsidRPr="001E6BC3">
        <w:rPr>
          <w:color w:val="000000"/>
          <w:sz w:val="28"/>
          <w:szCs w:val="28"/>
        </w:rPr>
        <w:t>Чистопольского</w:t>
      </w:r>
      <w:proofErr w:type="spellEnd"/>
      <w:r w:rsidRPr="001E6BC3">
        <w:rPr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5527E1" w:rsidRDefault="005527E1" w:rsidP="005527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402A23" w:rsidRDefault="00402A23" w:rsidP="00402A2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23" w:rsidRPr="001F1F63" w:rsidRDefault="00402A23" w:rsidP="00402A2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23" w:rsidRDefault="00402A23" w:rsidP="00402A2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01B16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="00001B16">
        <w:rPr>
          <w:sz w:val="28"/>
          <w:szCs w:val="28"/>
        </w:rPr>
        <w:t>Чистополь</w:t>
      </w:r>
    </w:p>
    <w:p w:rsidR="00402A23" w:rsidRPr="00001B16" w:rsidRDefault="00001B16" w:rsidP="00001B1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             </w:t>
      </w:r>
      <w:r w:rsidR="00402A23">
        <w:rPr>
          <w:sz w:val="28"/>
          <w:szCs w:val="28"/>
        </w:rPr>
        <w:t>Д.А. Иванов</w:t>
      </w:r>
    </w:p>
    <w:p w:rsidR="00402A23" w:rsidRPr="001F1F63" w:rsidRDefault="00402A23" w:rsidP="00402A23">
      <w:pPr>
        <w:spacing w:line="240" w:lineRule="exact"/>
        <w:rPr>
          <w:b/>
          <w:color w:val="000000"/>
        </w:rPr>
      </w:pPr>
      <w:r w:rsidRPr="001F1F63">
        <w:rPr>
          <w:b/>
          <w:color w:val="000000"/>
        </w:rPr>
        <w:br w:type="page"/>
      </w:r>
    </w:p>
    <w:p w:rsidR="00001B16" w:rsidRDefault="00001B16" w:rsidP="001E6BC3">
      <w:pPr>
        <w:ind w:firstLine="6946"/>
      </w:pPr>
    </w:p>
    <w:p w:rsidR="00E2210A" w:rsidRDefault="00E2210A" w:rsidP="001E6BC3">
      <w:pPr>
        <w:ind w:firstLine="6946"/>
      </w:pPr>
      <w:r>
        <w:t>Приложение №</w:t>
      </w:r>
      <w:r w:rsidR="00B86BB8">
        <w:t>2</w:t>
      </w:r>
    </w:p>
    <w:p w:rsidR="001E6BC3" w:rsidRDefault="001E6BC3" w:rsidP="001E6BC3">
      <w:pPr>
        <w:ind w:firstLine="6946"/>
      </w:pPr>
      <w:r>
        <w:t>УТВЕРЖДЕНО</w:t>
      </w:r>
    </w:p>
    <w:p w:rsidR="001E6BC3" w:rsidRDefault="001E6BC3" w:rsidP="001E6BC3">
      <w:pPr>
        <w:ind w:firstLine="6946"/>
      </w:pPr>
      <w:r>
        <w:t xml:space="preserve">решением </w:t>
      </w:r>
      <w:proofErr w:type="spellStart"/>
      <w:r>
        <w:t>Чистопольского</w:t>
      </w:r>
      <w:proofErr w:type="spellEnd"/>
    </w:p>
    <w:p w:rsidR="001E6BC3" w:rsidRDefault="001E6BC3" w:rsidP="001E6BC3">
      <w:pPr>
        <w:ind w:firstLine="6946"/>
      </w:pPr>
      <w:r>
        <w:t>городского Совета ЧМР РТ</w:t>
      </w:r>
    </w:p>
    <w:p w:rsidR="001E6BC3" w:rsidRDefault="00E2210A" w:rsidP="001E6BC3">
      <w:pPr>
        <w:ind w:firstLine="6946"/>
      </w:pPr>
      <w:r>
        <w:t>№_____</w:t>
      </w:r>
      <w:r w:rsidR="001E6BC3">
        <w:t>от</w:t>
      </w:r>
      <w:r>
        <w:t>______________</w:t>
      </w:r>
    </w:p>
    <w:p w:rsidR="00B86BB8" w:rsidRDefault="00B86BB8" w:rsidP="001E6BC3">
      <w:pPr>
        <w:ind w:firstLine="6946"/>
      </w:pPr>
    </w:p>
    <w:p w:rsidR="00B86BB8" w:rsidRDefault="00B86BB8" w:rsidP="00B86BB8">
      <w:pPr>
        <w:jc w:val="center"/>
      </w:pPr>
      <w:r>
        <w:t xml:space="preserve">Перечень индикаторов риска нарушения </w:t>
      </w:r>
      <w:r>
        <w:t>обязательных требований,</w:t>
      </w:r>
    </w:p>
    <w:p w:rsidR="00B86BB8" w:rsidRDefault="00B86BB8" w:rsidP="00B86BB8">
      <w:pPr>
        <w:jc w:val="center"/>
      </w:pPr>
      <w:r>
        <w:t>проверяемых в рамках осуществления муниципального</w:t>
      </w:r>
      <w:r>
        <w:t xml:space="preserve"> </w:t>
      </w:r>
      <w:r w:rsidRPr="00B86BB8">
        <w:t>контрол</w:t>
      </w:r>
      <w:r>
        <w:t>я</w:t>
      </w:r>
      <w:r w:rsidRPr="00B86BB8">
        <w:t xml:space="preserve"> в сфере</w:t>
      </w:r>
      <w:r>
        <w:t xml:space="preserve"> благоустройства</w:t>
      </w:r>
    </w:p>
    <w:p w:rsidR="00B86BB8" w:rsidRDefault="00B86BB8" w:rsidP="00B86BB8">
      <w:pPr>
        <w:jc w:val="center"/>
      </w:pPr>
      <w:r w:rsidRPr="00B86BB8">
        <w:t>на территории муниципально</w:t>
      </w:r>
      <w:r>
        <w:t xml:space="preserve">го образования «Город </w:t>
      </w:r>
      <w:proofErr w:type="spellStart"/>
      <w:r>
        <w:t>Чистополь</w:t>
      </w:r>
    </w:p>
    <w:p w:rsidR="00B86BB8" w:rsidRDefault="00B86BB8" w:rsidP="00B86BB8">
      <w:pPr>
        <w:jc w:val="center"/>
      </w:pPr>
      <w:r w:rsidRPr="00B86BB8">
        <w:t>Чистопольского</w:t>
      </w:r>
      <w:proofErr w:type="spellEnd"/>
      <w:r w:rsidRPr="00B86BB8">
        <w:t xml:space="preserve"> муниципального района Республики Татарстан</w:t>
      </w:r>
      <w:r>
        <w:t>»</w:t>
      </w:r>
    </w:p>
    <w:p w:rsidR="00B86BB8" w:rsidRDefault="00B86BB8" w:rsidP="00B86BB8">
      <w:pPr>
        <w:jc w:val="center"/>
      </w:pPr>
    </w:p>
    <w:p w:rsidR="00B86BB8" w:rsidRDefault="00B86BB8" w:rsidP="00B86BB8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B86BB8" w:rsidRDefault="00B86BB8" w:rsidP="00B86BB8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B86BB8" w:rsidRDefault="00B86BB8" w:rsidP="00B86BB8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времени.</w:t>
      </w:r>
    </w:p>
    <w:p w:rsidR="00B86BB8" w:rsidRDefault="00B86BB8" w:rsidP="00B86BB8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</w:t>
      </w:r>
      <w:bookmarkStart w:id="0" w:name="_GoBack"/>
      <w:bookmarkEnd w:id="0"/>
      <w:r>
        <w:t>на оценку достоверности поступивших сведений.</w:t>
      </w:r>
    </w:p>
    <w:p w:rsidR="00B86BB8" w:rsidRDefault="00B86BB8" w:rsidP="00B86BB8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B86BB8" w:rsidRDefault="00B86BB8" w:rsidP="00B86BB8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</w:p>
    <w:sectPr w:rsidR="00B86BB8" w:rsidSect="00B86BB8"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E49"/>
    <w:multiLevelType w:val="hybridMultilevel"/>
    <w:tmpl w:val="AAEC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E"/>
    <w:rsid w:val="00001B16"/>
    <w:rsid w:val="00091A9E"/>
    <w:rsid w:val="00171B7D"/>
    <w:rsid w:val="0017638E"/>
    <w:rsid w:val="001E6BC3"/>
    <w:rsid w:val="00314CEE"/>
    <w:rsid w:val="00402A23"/>
    <w:rsid w:val="0042392C"/>
    <w:rsid w:val="00471940"/>
    <w:rsid w:val="004A724E"/>
    <w:rsid w:val="0051450B"/>
    <w:rsid w:val="005527E1"/>
    <w:rsid w:val="00563499"/>
    <w:rsid w:val="005C07FD"/>
    <w:rsid w:val="00695FBB"/>
    <w:rsid w:val="006D39FB"/>
    <w:rsid w:val="006F0EA5"/>
    <w:rsid w:val="007D12B8"/>
    <w:rsid w:val="00893EDF"/>
    <w:rsid w:val="0090385A"/>
    <w:rsid w:val="009A7D90"/>
    <w:rsid w:val="009F1C8B"/>
    <w:rsid w:val="00B32E1A"/>
    <w:rsid w:val="00B86BB8"/>
    <w:rsid w:val="00BE039B"/>
    <w:rsid w:val="00DA64AA"/>
    <w:rsid w:val="00E2210A"/>
    <w:rsid w:val="00E65E3C"/>
    <w:rsid w:val="00E675BD"/>
    <w:rsid w:val="00E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7EDC"/>
  <w15:docId w15:val="{2E77AD61-E73E-479A-8D41-5F0E69C6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E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5C07FD"/>
    <w:pPr>
      <w:widowControl w:val="0"/>
      <w:autoSpaceDE w:val="0"/>
      <w:autoSpaceDN w:val="0"/>
      <w:ind w:left="122" w:firstLine="568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C07FD"/>
    <w:rPr>
      <w:rFonts w:ascii="Microsoft Sans Serif" w:eastAsia="Microsoft Sans Serif" w:hAnsi="Microsoft Sans Serif" w:cs="Microsoft Sans Serif"/>
      <w:sz w:val="24"/>
      <w:szCs w:val="24"/>
    </w:rPr>
  </w:style>
  <w:style w:type="paragraph" w:styleId="a7">
    <w:name w:val="List Paragraph"/>
    <w:basedOn w:val="a"/>
    <w:uiPriority w:val="34"/>
    <w:qFormat/>
    <w:rsid w:val="00B86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Отдел туризма</cp:lastModifiedBy>
  <cp:revision>25</cp:revision>
  <cp:lastPrinted>2022-02-03T07:24:00Z</cp:lastPrinted>
  <dcterms:created xsi:type="dcterms:W3CDTF">2022-01-21T07:00:00Z</dcterms:created>
  <dcterms:modified xsi:type="dcterms:W3CDTF">2023-10-18T07:25:00Z</dcterms:modified>
</cp:coreProperties>
</file>