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0F" w:rsidRDefault="0015000F" w:rsidP="0015000F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Проект 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15000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15000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Сарсазского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15000F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Сарсазского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15000F">
        <w:rPr>
          <w:rFonts w:ascii="Arial" w:eastAsia="Times New Roman" w:hAnsi="Arial" w:cs="Arial"/>
          <w:sz w:val="24"/>
          <w:szCs w:val="24"/>
          <w:lang w:eastAsia="ru-RU"/>
        </w:rPr>
        <w:t>68/2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15000F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15000F">
        <w:rPr>
          <w:rFonts w:ascii="Arial" w:eastAsia="Times New Roman" w:hAnsi="Arial" w:cs="Arial"/>
          <w:sz w:val="24"/>
          <w:szCs w:val="24"/>
        </w:rPr>
        <w:t>Сарсазское</w:t>
      </w:r>
      <w:proofErr w:type="spellEnd"/>
      <w:r w:rsidR="00AF2E40">
        <w:rPr>
          <w:rFonts w:ascii="Arial" w:eastAsia="Times New Roman" w:hAnsi="Arial" w:cs="Arial"/>
          <w:sz w:val="24"/>
          <w:szCs w:val="24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</w:rPr>
        <w:t xml:space="preserve">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</w:t>
      </w:r>
      <w:bookmarkStart w:id="0" w:name="_GoBack"/>
      <w:bookmarkEnd w:id="0"/>
      <w:r w:rsidRPr="0029545A">
        <w:rPr>
          <w:rFonts w:ascii="Arial" w:eastAsia="Times New Roman" w:hAnsi="Arial" w:cs="Arial"/>
          <w:sz w:val="24"/>
          <w:szCs w:val="24"/>
        </w:rPr>
        <w:t xml:space="preserve">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15000F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15000F">
        <w:rPr>
          <w:rFonts w:ascii="Arial" w:eastAsia="Times New Roman" w:hAnsi="Arial" w:cs="Arial"/>
          <w:sz w:val="24"/>
          <w:szCs w:val="24"/>
          <w:lang w:eastAsia="ru-RU"/>
        </w:rPr>
        <w:t>Сарсазского</w:t>
      </w:r>
      <w:proofErr w:type="spellEnd"/>
      <w:r w:rsidR="001500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15000F">
        <w:rPr>
          <w:rFonts w:ascii="Arial" w:hAnsi="Arial" w:cs="Arial"/>
          <w:sz w:val="24"/>
          <w:szCs w:val="24"/>
        </w:rPr>
        <w:t>Татарско-</w:t>
      </w:r>
      <w:proofErr w:type="spellStart"/>
      <w:r w:rsidR="0015000F">
        <w:rPr>
          <w:rFonts w:ascii="Arial" w:hAnsi="Arial" w:cs="Arial"/>
          <w:sz w:val="24"/>
          <w:szCs w:val="24"/>
        </w:rPr>
        <w:t>Сарсазское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15000F">
        <w:rPr>
          <w:rFonts w:ascii="Arial" w:hAnsi="Arial" w:cs="Arial"/>
          <w:sz w:val="24"/>
          <w:szCs w:val="24"/>
        </w:rPr>
        <w:t>Татарско-</w:t>
      </w:r>
      <w:proofErr w:type="spellStart"/>
      <w:r w:rsidR="0015000F">
        <w:rPr>
          <w:rFonts w:ascii="Arial" w:hAnsi="Arial" w:cs="Arial"/>
          <w:sz w:val="24"/>
          <w:szCs w:val="24"/>
        </w:rPr>
        <w:t>Сарсазского</w:t>
      </w:r>
      <w:proofErr w:type="spellEnd"/>
      <w:r w:rsidR="0015000F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15000F">
        <w:rPr>
          <w:rFonts w:ascii="Arial" w:hAnsi="Arial" w:cs="Arial"/>
          <w:sz w:val="24"/>
          <w:szCs w:val="24"/>
        </w:rPr>
        <w:t>68/2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15000F">
        <w:rPr>
          <w:rFonts w:ascii="Arial" w:hAnsi="Arial" w:cs="Arial"/>
        </w:rPr>
        <w:t>Татарско-</w:t>
      </w:r>
      <w:proofErr w:type="spellStart"/>
      <w:r w:rsidR="0015000F">
        <w:rPr>
          <w:rFonts w:ascii="Arial" w:hAnsi="Arial" w:cs="Arial"/>
        </w:rPr>
        <w:t>Сарсазского</w:t>
      </w:r>
      <w:proofErr w:type="spellEnd"/>
      <w:r w:rsidR="0015000F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15000F">
        <w:t>Татарско-</w:t>
      </w:r>
      <w:proofErr w:type="spellStart"/>
      <w:r w:rsidR="0015000F">
        <w:t>Сарсазского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 </w:t>
      </w:r>
      <w:proofErr w:type="spellStart"/>
      <w:r w:rsidR="0015000F">
        <w:t>С.С.Мусин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15000F"/>
    <w:rsid w:val="0029545A"/>
    <w:rsid w:val="002F41E2"/>
    <w:rsid w:val="00315EFF"/>
    <w:rsid w:val="004641D8"/>
    <w:rsid w:val="00591AA0"/>
    <w:rsid w:val="00696AE0"/>
    <w:rsid w:val="007014F2"/>
    <w:rsid w:val="0088159F"/>
    <w:rsid w:val="00AF2E40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3</cp:revision>
  <cp:lastPrinted>2023-04-04T05:42:00Z</cp:lastPrinted>
  <dcterms:created xsi:type="dcterms:W3CDTF">2023-11-23T07:40:00Z</dcterms:created>
  <dcterms:modified xsi:type="dcterms:W3CDTF">2023-11-24T07:57:00Z</dcterms:modified>
</cp:coreProperties>
</file>