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DA7EB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Булдырского 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DA7EBF" w:rsidP="00DA7EBF">
      <w:pPr>
        <w:tabs>
          <w:tab w:val="center" w:pos="4961"/>
          <w:tab w:val="left" w:pos="6525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</w:r>
      <w:r w:rsidR="00EE2F68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DA7EBF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Булдырского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DA7EBF">
        <w:rPr>
          <w:rFonts w:ascii="Arial" w:eastAsia="Times New Roman" w:hAnsi="Arial" w:cs="Arial"/>
          <w:sz w:val="24"/>
          <w:szCs w:val="24"/>
          <w:lang w:eastAsia="ru-RU"/>
        </w:rPr>
        <w:t>83/2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DA7EBF">
        <w:rPr>
          <w:rFonts w:ascii="Arial" w:eastAsia="Times New Roman" w:hAnsi="Arial" w:cs="Arial"/>
          <w:sz w:val="24"/>
          <w:szCs w:val="24"/>
        </w:rPr>
        <w:t xml:space="preserve">Булдырское </w:t>
      </w:r>
      <w:r w:rsidRPr="0029545A">
        <w:rPr>
          <w:rFonts w:ascii="Arial" w:eastAsia="Times New Roman" w:hAnsi="Arial" w:cs="Arial"/>
          <w:sz w:val="24"/>
          <w:szCs w:val="24"/>
        </w:rPr>
        <w:t xml:space="preserve">сельское поселение» Чистопольского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DA7EBF">
        <w:rPr>
          <w:rFonts w:ascii="Arial" w:eastAsia="Times New Roman" w:hAnsi="Arial" w:cs="Arial"/>
          <w:sz w:val="24"/>
          <w:szCs w:val="24"/>
          <w:lang w:eastAsia="ru-RU"/>
        </w:rPr>
        <w:t xml:space="preserve">Булдырского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Чистопольского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DA7EBF">
        <w:rPr>
          <w:rFonts w:ascii="Arial" w:hAnsi="Arial" w:cs="Arial"/>
          <w:sz w:val="24"/>
          <w:szCs w:val="24"/>
        </w:rPr>
        <w:t>Булдырское</w:t>
      </w:r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DA7EBF">
        <w:rPr>
          <w:rFonts w:ascii="Arial" w:hAnsi="Arial" w:cs="Arial"/>
          <w:sz w:val="24"/>
          <w:szCs w:val="24"/>
        </w:rPr>
        <w:t>Булдырского с</w:t>
      </w:r>
      <w:r w:rsidR="007014F2" w:rsidRPr="0029545A">
        <w:rPr>
          <w:rFonts w:ascii="Arial" w:hAnsi="Arial" w:cs="Arial"/>
          <w:sz w:val="24"/>
          <w:szCs w:val="24"/>
        </w:rPr>
        <w:t>ельского поселения Чистопольского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DA7EBF">
        <w:rPr>
          <w:rFonts w:ascii="Arial" w:hAnsi="Arial" w:cs="Arial"/>
          <w:sz w:val="24"/>
          <w:szCs w:val="24"/>
        </w:rPr>
        <w:t>83/2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DA7EBF">
        <w:rPr>
          <w:rFonts w:ascii="Arial" w:hAnsi="Arial" w:cs="Arial"/>
        </w:rPr>
        <w:t xml:space="preserve">Булдырского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DA7EBF">
        <w:t xml:space="preserve">Булдырского </w:t>
      </w: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 </w:t>
      </w:r>
      <w:r w:rsidR="00DA7EBF">
        <w:t>Н.Н. Воляков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5A25"/>
    <w:rsid w:val="00DA7EBF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39F0"/>
  <w15:docId w15:val="{F138F987-6EF7-4009-B352-410783B2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10</cp:revision>
  <cp:lastPrinted>2023-04-04T05:42:00Z</cp:lastPrinted>
  <dcterms:created xsi:type="dcterms:W3CDTF">2023-03-28T13:05:00Z</dcterms:created>
  <dcterms:modified xsi:type="dcterms:W3CDTF">2023-11-22T10:34:00Z</dcterms:modified>
</cp:coreProperties>
</file>