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730" w:rsidRPr="005E4EC4" w:rsidRDefault="00740730" w:rsidP="00D222F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E4EC4">
        <w:rPr>
          <w:rFonts w:ascii="Arial" w:eastAsia="Times New Roman" w:hAnsi="Arial" w:cs="Arial"/>
          <w:sz w:val="24"/>
          <w:szCs w:val="24"/>
          <w:lang w:eastAsia="ru-RU"/>
        </w:rPr>
        <w:t>ПРОЕКТ ПОСТАНОВЛЕНИЯ ИК</w:t>
      </w:r>
    </w:p>
    <w:p w:rsidR="00740730" w:rsidRPr="005E4EC4" w:rsidRDefault="00740730" w:rsidP="00D222F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40730" w:rsidRPr="005E4EC4" w:rsidRDefault="00740730" w:rsidP="00D222F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40730" w:rsidRPr="005E4EC4" w:rsidRDefault="00740730" w:rsidP="00D222F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40730" w:rsidRPr="005E4EC4" w:rsidRDefault="00740730" w:rsidP="00D222F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E4EC4">
        <w:rPr>
          <w:rFonts w:ascii="Arial" w:eastAsia="Times New Roman" w:hAnsi="Arial" w:cs="Arial"/>
          <w:sz w:val="24"/>
          <w:szCs w:val="24"/>
          <w:lang w:eastAsia="ru-RU"/>
        </w:rPr>
        <w:t>БЛАНК</w:t>
      </w:r>
    </w:p>
    <w:p w:rsidR="00740730" w:rsidRPr="005E4EC4" w:rsidRDefault="00740730" w:rsidP="00D222F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222FC" w:rsidRPr="005E4EC4" w:rsidRDefault="00D222FC" w:rsidP="00D222F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E4EC4">
        <w:rPr>
          <w:rFonts w:ascii="Arial" w:eastAsia="Times New Roman" w:hAnsi="Arial" w:cs="Arial"/>
          <w:sz w:val="24"/>
          <w:szCs w:val="24"/>
          <w:lang w:eastAsia="ru-RU"/>
        </w:rPr>
        <w:t>ПОСТАНОВЛЕНИЕ                                                                                         КАРАР</w:t>
      </w:r>
      <w:r w:rsidR="009335BA" w:rsidRPr="005E4EC4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D222FC" w:rsidRPr="005E4EC4" w:rsidRDefault="00D222FC" w:rsidP="00D222F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E4EC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D222FC" w:rsidRPr="005E4EC4" w:rsidRDefault="00D222FC" w:rsidP="00D222FC">
      <w:pPr>
        <w:pStyle w:val="a3"/>
        <w:ind w:right="-142"/>
        <w:jc w:val="both"/>
        <w:rPr>
          <w:rFonts w:ascii="Arial" w:hAnsi="Arial" w:cs="Arial"/>
          <w:sz w:val="24"/>
          <w:szCs w:val="24"/>
        </w:rPr>
      </w:pPr>
      <w:r w:rsidRPr="005E4EC4">
        <w:rPr>
          <w:rFonts w:ascii="Arial" w:hAnsi="Arial" w:cs="Arial"/>
          <w:sz w:val="24"/>
          <w:szCs w:val="24"/>
        </w:rPr>
        <w:t xml:space="preserve">от </w:t>
      </w:r>
      <w:r w:rsidR="00740730" w:rsidRPr="005E4EC4">
        <w:rPr>
          <w:rFonts w:ascii="Arial" w:hAnsi="Arial" w:cs="Arial"/>
          <w:sz w:val="24"/>
          <w:szCs w:val="24"/>
        </w:rPr>
        <w:t>_________</w:t>
      </w:r>
      <w:r w:rsidRPr="005E4EC4">
        <w:rPr>
          <w:rFonts w:ascii="Arial" w:hAnsi="Arial" w:cs="Arial"/>
          <w:sz w:val="24"/>
          <w:szCs w:val="24"/>
        </w:rPr>
        <w:t>202</w:t>
      </w:r>
      <w:r w:rsidR="00740730" w:rsidRPr="005E4EC4">
        <w:rPr>
          <w:rFonts w:ascii="Arial" w:hAnsi="Arial" w:cs="Arial"/>
          <w:sz w:val="24"/>
          <w:szCs w:val="24"/>
        </w:rPr>
        <w:t>3</w:t>
      </w:r>
      <w:r w:rsidRPr="005E4EC4">
        <w:rPr>
          <w:rFonts w:ascii="Arial" w:hAnsi="Arial" w:cs="Arial"/>
          <w:sz w:val="24"/>
          <w:szCs w:val="24"/>
        </w:rPr>
        <w:t xml:space="preserve"> г.                                            </w:t>
      </w:r>
      <w:r w:rsidR="00526D86" w:rsidRPr="005E4EC4">
        <w:rPr>
          <w:rFonts w:ascii="Arial" w:hAnsi="Arial" w:cs="Arial"/>
          <w:sz w:val="24"/>
          <w:szCs w:val="24"/>
        </w:rPr>
        <w:t xml:space="preserve">                                </w:t>
      </w:r>
      <w:r w:rsidRPr="005E4EC4">
        <w:rPr>
          <w:rFonts w:ascii="Arial" w:hAnsi="Arial" w:cs="Arial"/>
          <w:sz w:val="24"/>
          <w:szCs w:val="24"/>
        </w:rPr>
        <w:t xml:space="preserve">   №</w:t>
      </w:r>
      <w:r w:rsidR="00526D86" w:rsidRPr="005E4EC4">
        <w:rPr>
          <w:rFonts w:ascii="Arial" w:hAnsi="Arial" w:cs="Arial"/>
          <w:sz w:val="24"/>
          <w:szCs w:val="24"/>
        </w:rPr>
        <w:t xml:space="preserve"> </w:t>
      </w:r>
      <w:r w:rsidR="00740730" w:rsidRPr="005E4EC4">
        <w:rPr>
          <w:rFonts w:ascii="Arial" w:hAnsi="Arial" w:cs="Arial"/>
          <w:sz w:val="24"/>
          <w:szCs w:val="24"/>
        </w:rPr>
        <w:t>___</w:t>
      </w:r>
    </w:p>
    <w:p w:rsidR="00D222FC" w:rsidRPr="005E4EC4" w:rsidRDefault="00D222FC" w:rsidP="00595B78">
      <w:pPr>
        <w:pStyle w:val="a3"/>
        <w:ind w:right="5670"/>
        <w:jc w:val="both"/>
        <w:rPr>
          <w:rFonts w:ascii="Arial" w:hAnsi="Arial" w:cs="Arial"/>
          <w:sz w:val="24"/>
          <w:szCs w:val="24"/>
        </w:rPr>
      </w:pPr>
    </w:p>
    <w:p w:rsidR="005137E8" w:rsidRPr="005E4EC4" w:rsidRDefault="00740730" w:rsidP="00595B78">
      <w:pPr>
        <w:pStyle w:val="a3"/>
        <w:ind w:right="5670"/>
        <w:jc w:val="both"/>
        <w:rPr>
          <w:rFonts w:ascii="Arial" w:hAnsi="Arial" w:cs="Arial"/>
          <w:bCs/>
          <w:sz w:val="24"/>
          <w:szCs w:val="24"/>
        </w:rPr>
      </w:pPr>
      <w:r w:rsidRPr="005E4EC4">
        <w:rPr>
          <w:rFonts w:ascii="Arial" w:hAnsi="Arial" w:cs="Arial"/>
          <w:sz w:val="24"/>
          <w:szCs w:val="24"/>
        </w:rPr>
        <w:t xml:space="preserve">О внесении изменений в </w:t>
      </w:r>
      <w:r w:rsidR="005137E8" w:rsidRPr="005E4EC4">
        <w:rPr>
          <w:rFonts w:ascii="Arial" w:hAnsi="Arial" w:cs="Arial"/>
          <w:bCs/>
          <w:sz w:val="24"/>
          <w:szCs w:val="24"/>
        </w:rPr>
        <w:t>Администр</w:t>
      </w:r>
      <w:r w:rsidR="005137E8" w:rsidRPr="005E4EC4">
        <w:rPr>
          <w:rFonts w:ascii="Arial" w:hAnsi="Arial" w:cs="Arial"/>
          <w:bCs/>
          <w:sz w:val="24"/>
          <w:szCs w:val="24"/>
        </w:rPr>
        <w:t>а</w:t>
      </w:r>
      <w:r w:rsidR="005137E8" w:rsidRPr="005E4EC4">
        <w:rPr>
          <w:rFonts w:ascii="Arial" w:hAnsi="Arial" w:cs="Arial"/>
          <w:bCs/>
          <w:sz w:val="24"/>
          <w:szCs w:val="24"/>
        </w:rPr>
        <w:t>тивн</w:t>
      </w:r>
      <w:r w:rsidRPr="005E4EC4">
        <w:rPr>
          <w:rFonts w:ascii="Arial" w:hAnsi="Arial" w:cs="Arial"/>
          <w:bCs/>
          <w:sz w:val="24"/>
          <w:szCs w:val="24"/>
        </w:rPr>
        <w:t>ый</w:t>
      </w:r>
      <w:r w:rsidR="005137E8" w:rsidRPr="005E4EC4">
        <w:rPr>
          <w:rFonts w:ascii="Arial" w:hAnsi="Arial" w:cs="Arial"/>
          <w:bCs/>
          <w:sz w:val="24"/>
          <w:szCs w:val="24"/>
        </w:rPr>
        <w:t xml:space="preserve"> регламент </w:t>
      </w:r>
      <w:r w:rsidR="005137E8" w:rsidRPr="005E4EC4">
        <w:rPr>
          <w:rFonts w:ascii="Arial" w:hAnsi="Arial" w:cs="Arial"/>
          <w:sz w:val="24"/>
          <w:szCs w:val="24"/>
        </w:rPr>
        <w:t>предоставления м</w:t>
      </w:r>
      <w:r w:rsidR="005137E8" w:rsidRPr="005E4EC4">
        <w:rPr>
          <w:rFonts w:ascii="Arial" w:hAnsi="Arial" w:cs="Arial"/>
          <w:sz w:val="24"/>
          <w:szCs w:val="24"/>
        </w:rPr>
        <w:t>у</w:t>
      </w:r>
      <w:r w:rsidR="005137E8" w:rsidRPr="005E4EC4">
        <w:rPr>
          <w:rFonts w:ascii="Arial" w:hAnsi="Arial" w:cs="Arial"/>
          <w:sz w:val="24"/>
          <w:szCs w:val="24"/>
        </w:rPr>
        <w:t xml:space="preserve">ниципальной услуги по </w:t>
      </w:r>
      <w:r w:rsidR="005137E8" w:rsidRPr="005E4EC4">
        <w:rPr>
          <w:rFonts w:ascii="Arial" w:hAnsi="Arial" w:cs="Arial"/>
          <w:bCs/>
          <w:sz w:val="24"/>
          <w:szCs w:val="24"/>
        </w:rPr>
        <w:t>совершению н</w:t>
      </w:r>
      <w:r w:rsidR="005137E8" w:rsidRPr="005E4EC4">
        <w:rPr>
          <w:rFonts w:ascii="Arial" w:hAnsi="Arial" w:cs="Arial"/>
          <w:bCs/>
          <w:sz w:val="24"/>
          <w:szCs w:val="24"/>
        </w:rPr>
        <w:t>о</w:t>
      </w:r>
      <w:r w:rsidR="005137E8" w:rsidRPr="005E4EC4">
        <w:rPr>
          <w:rFonts w:ascii="Arial" w:hAnsi="Arial" w:cs="Arial"/>
          <w:bCs/>
          <w:sz w:val="24"/>
          <w:szCs w:val="24"/>
        </w:rPr>
        <w:t>тариальных действий</w:t>
      </w:r>
    </w:p>
    <w:p w:rsidR="005137E8" w:rsidRPr="005E4EC4" w:rsidRDefault="005137E8" w:rsidP="00595B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137E8" w:rsidRPr="005E4EC4" w:rsidRDefault="005137E8" w:rsidP="00595B78">
      <w:pPr>
        <w:pStyle w:val="1"/>
        <w:rPr>
          <w:rFonts w:ascii="Arial" w:hAnsi="Arial" w:cs="Arial"/>
          <w:b w:val="0"/>
          <w:iCs/>
          <w:sz w:val="24"/>
          <w:szCs w:val="24"/>
        </w:rPr>
      </w:pPr>
      <w:r w:rsidRPr="005E4EC4">
        <w:rPr>
          <w:rFonts w:ascii="Arial" w:hAnsi="Arial" w:cs="Arial"/>
          <w:b w:val="0"/>
          <w:sz w:val="24"/>
          <w:szCs w:val="24"/>
        </w:rPr>
        <w:t xml:space="preserve"> </w:t>
      </w:r>
      <w:r w:rsidRPr="005E4EC4">
        <w:rPr>
          <w:rFonts w:ascii="Arial" w:hAnsi="Arial" w:cs="Arial"/>
          <w:b w:val="0"/>
          <w:iCs/>
          <w:sz w:val="24"/>
          <w:szCs w:val="24"/>
        </w:rPr>
        <w:t xml:space="preserve">           В соответствии с Федеральным законом 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>от 14</w:t>
      </w:r>
      <w:r w:rsidR="00CF02A9" w:rsidRPr="005E4EC4">
        <w:rPr>
          <w:rFonts w:ascii="Arial" w:hAnsi="Arial" w:cs="Arial"/>
          <w:b w:val="0"/>
          <w:iCs/>
          <w:sz w:val="24"/>
          <w:szCs w:val="24"/>
        </w:rPr>
        <w:t xml:space="preserve"> июля 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>2022</w:t>
      </w:r>
      <w:r w:rsidR="00CF02A9" w:rsidRPr="005E4EC4">
        <w:rPr>
          <w:rFonts w:ascii="Arial" w:hAnsi="Arial" w:cs="Arial"/>
          <w:b w:val="0"/>
          <w:iCs/>
          <w:sz w:val="24"/>
          <w:szCs w:val="24"/>
        </w:rPr>
        <w:t xml:space="preserve"> года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 xml:space="preserve"> № 339-ФЗ </w:t>
      </w:r>
      <w:r w:rsidR="00CF02A9" w:rsidRPr="005E4EC4">
        <w:rPr>
          <w:rFonts w:ascii="Arial" w:hAnsi="Arial" w:cs="Arial"/>
          <w:b w:val="0"/>
          <w:iCs/>
          <w:sz w:val="24"/>
          <w:szCs w:val="24"/>
        </w:rPr>
        <w:t>«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>О вн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>е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>сении изменений в отдельные законодательные акты Российской Федерации</w:t>
      </w:r>
      <w:r w:rsidR="00CF02A9" w:rsidRPr="005E4EC4">
        <w:rPr>
          <w:rFonts w:ascii="Arial" w:hAnsi="Arial" w:cs="Arial"/>
          <w:b w:val="0"/>
          <w:iCs/>
          <w:sz w:val="24"/>
          <w:szCs w:val="24"/>
        </w:rPr>
        <w:t>»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 xml:space="preserve"> </w:t>
      </w:r>
      <w:r w:rsidRPr="005E4EC4">
        <w:rPr>
          <w:rFonts w:ascii="Arial" w:hAnsi="Arial" w:cs="Arial"/>
          <w:b w:val="0"/>
          <w:iCs/>
          <w:sz w:val="24"/>
          <w:szCs w:val="24"/>
        </w:rPr>
        <w:t>Исполн</w:t>
      </w:r>
      <w:r w:rsidRPr="005E4EC4">
        <w:rPr>
          <w:rFonts w:ascii="Arial" w:hAnsi="Arial" w:cs="Arial"/>
          <w:b w:val="0"/>
          <w:iCs/>
          <w:sz w:val="24"/>
          <w:szCs w:val="24"/>
        </w:rPr>
        <w:t>и</w:t>
      </w:r>
      <w:r w:rsidRPr="005E4EC4">
        <w:rPr>
          <w:rFonts w:ascii="Arial" w:hAnsi="Arial" w:cs="Arial"/>
          <w:b w:val="0"/>
          <w:iCs/>
          <w:sz w:val="24"/>
          <w:szCs w:val="24"/>
        </w:rPr>
        <w:t xml:space="preserve">тельный комитет </w:t>
      </w:r>
      <w:r w:rsidR="00951CEA">
        <w:rPr>
          <w:rFonts w:ascii="Arial" w:hAnsi="Arial" w:cs="Arial"/>
          <w:b w:val="0"/>
          <w:iCs/>
          <w:sz w:val="24"/>
          <w:szCs w:val="24"/>
          <w:lang w:val="tt-RU"/>
        </w:rPr>
        <w:t xml:space="preserve">Нарат-Елгинского </w:t>
      </w:r>
      <w:r w:rsidRPr="005E4EC4">
        <w:rPr>
          <w:rFonts w:ascii="Arial" w:hAnsi="Arial" w:cs="Arial"/>
          <w:b w:val="0"/>
          <w:iCs/>
          <w:sz w:val="24"/>
          <w:szCs w:val="24"/>
        </w:rPr>
        <w:t xml:space="preserve">сельского поселения </w:t>
      </w:r>
      <w:proofErr w:type="spellStart"/>
      <w:r w:rsidRPr="005E4EC4">
        <w:rPr>
          <w:rFonts w:ascii="Arial" w:hAnsi="Arial" w:cs="Arial"/>
          <w:b w:val="0"/>
          <w:iCs/>
          <w:sz w:val="24"/>
          <w:szCs w:val="24"/>
        </w:rPr>
        <w:t>Чистопольскгго</w:t>
      </w:r>
      <w:proofErr w:type="spellEnd"/>
      <w:r w:rsidRPr="005E4EC4">
        <w:rPr>
          <w:rFonts w:ascii="Arial" w:hAnsi="Arial" w:cs="Arial"/>
          <w:b w:val="0"/>
          <w:iCs/>
          <w:sz w:val="24"/>
          <w:szCs w:val="24"/>
        </w:rPr>
        <w:t xml:space="preserve"> муниципального района </w:t>
      </w:r>
      <w:r w:rsidRPr="005E4EC4">
        <w:rPr>
          <w:rFonts w:ascii="Arial" w:hAnsi="Arial" w:cs="Arial"/>
          <w:b w:val="0"/>
          <w:sz w:val="24"/>
          <w:szCs w:val="24"/>
        </w:rPr>
        <w:t>Республики Татарстан</w:t>
      </w:r>
    </w:p>
    <w:p w:rsidR="005137E8" w:rsidRPr="005E4EC4" w:rsidRDefault="005137E8" w:rsidP="00595B78">
      <w:pPr>
        <w:pStyle w:val="1"/>
        <w:rPr>
          <w:rFonts w:ascii="Arial" w:hAnsi="Arial" w:cs="Arial"/>
          <w:b w:val="0"/>
          <w:iCs/>
          <w:sz w:val="24"/>
          <w:szCs w:val="24"/>
        </w:rPr>
      </w:pPr>
    </w:p>
    <w:p w:rsidR="005137E8" w:rsidRPr="005E4EC4" w:rsidRDefault="005137E8" w:rsidP="00595B78">
      <w:pPr>
        <w:pStyle w:val="1"/>
        <w:jc w:val="center"/>
        <w:rPr>
          <w:rFonts w:ascii="Arial" w:hAnsi="Arial" w:cs="Arial"/>
          <w:b w:val="0"/>
          <w:iCs/>
          <w:sz w:val="24"/>
          <w:szCs w:val="24"/>
        </w:rPr>
      </w:pPr>
      <w:r w:rsidRPr="005E4EC4">
        <w:rPr>
          <w:rFonts w:ascii="Arial" w:hAnsi="Arial" w:cs="Arial"/>
          <w:b w:val="0"/>
          <w:iCs/>
          <w:sz w:val="24"/>
          <w:szCs w:val="24"/>
        </w:rPr>
        <w:t>ПОСТАНОВЛЯЕТ:</w:t>
      </w:r>
    </w:p>
    <w:p w:rsidR="00CF02A9" w:rsidRPr="005E4EC4" w:rsidRDefault="00CF02A9" w:rsidP="00740730">
      <w:pPr>
        <w:pStyle w:val="a3"/>
        <w:ind w:right="283" w:firstLine="567"/>
        <w:jc w:val="both"/>
        <w:rPr>
          <w:rFonts w:ascii="Arial" w:hAnsi="Arial" w:cs="Arial"/>
          <w:sz w:val="24"/>
          <w:szCs w:val="24"/>
        </w:rPr>
      </w:pPr>
    </w:p>
    <w:p w:rsidR="00CF02A9" w:rsidRPr="005E4EC4" w:rsidRDefault="005137E8" w:rsidP="00740730">
      <w:pPr>
        <w:pStyle w:val="a3"/>
        <w:ind w:right="283" w:firstLine="567"/>
        <w:jc w:val="both"/>
        <w:rPr>
          <w:rFonts w:ascii="Arial" w:hAnsi="Arial" w:cs="Arial"/>
          <w:sz w:val="24"/>
          <w:szCs w:val="24"/>
        </w:rPr>
      </w:pPr>
      <w:r w:rsidRPr="005E4EC4">
        <w:rPr>
          <w:rFonts w:ascii="Arial" w:hAnsi="Arial" w:cs="Arial"/>
          <w:sz w:val="24"/>
          <w:szCs w:val="24"/>
        </w:rPr>
        <w:t xml:space="preserve">1. </w:t>
      </w:r>
      <w:r w:rsidR="00740730" w:rsidRPr="005E4EC4">
        <w:rPr>
          <w:rFonts w:ascii="Arial" w:hAnsi="Arial" w:cs="Arial"/>
          <w:sz w:val="24"/>
          <w:szCs w:val="24"/>
        </w:rPr>
        <w:t xml:space="preserve">Внести </w:t>
      </w:r>
      <w:r w:rsidR="00CF02A9" w:rsidRPr="005E4EC4">
        <w:rPr>
          <w:rFonts w:ascii="Arial" w:hAnsi="Arial" w:cs="Arial"/>
          <w:sz w:val="24"/>
          <w:szCs w:val="24"/>
        </w:rPr>
        <w:t>в пункт 1.5</w:t>
      </w:r>
      <w:r w:rsidR="00740730" w:rsidRPr="005E4EC4">
        <w:rPr>
          <w:rFonts w:ascii="Arial" w:hAnsi="Arial" w:cs="Arial"/>
          <w:sz w:val="24"/>
          <w:szCs w:val="24"/>
        </w:rPr>
        <w:t xml:space="preserve"> </w:t>
      </w:r>
      <w:r w:rsidR="00740730" w:rsidRPr="005E4EC4">
        <w:rPr>
          <w:rFonts w:ascii="Arial" w:hAnsi="Arial" w:cs="Arial"/>
          <w:bCs/>
          <w:sz w:val="24"/>
          <w:szCs w:val="24"/>
        </w:rPr>
        <w:t>Административн</w:t>
      </w:r>
      <w:r w:rsidR="00CF02A9" w:rsidRPr="005E4EC4">
        <w:rPr>
          <w:rFonts w:ascii="Arial" w:hAnsi="Arial" w:cs="Arial"/>
          <w:bCs/>
          <w:sz w:val="24"/>
          <w:szCs w:val="24"/>
        </w:rPr>
        <w:t>ого</w:t>
      </w:r>
      <w:r w:rsidR="00740730" w:rsidRPr="005E4EC4">
        <w:rPr>
          <w:rFonts w:ascii="Arial" w:hAnsi="Arial" w:cs="Arial"/>
          <w:bCs/>
          <w:sz w:val="24"/>
          <w:szCs w:val="24"/>
        </w:rPr>
        <w:t xml:space="preserve"> регламент</w:t>
      </w:r>
      <w:r w:rsidR="00CF02A9" w:rsidRPr="005E4EC4">
        <w:rPr>
          <w:rFonts w:ascii="Arial" w:hAnsi="Arial" w:cs="Arial"/>
          <w:bCs/>
          <w:sz w:val="24"/>
          <w:szCs w:val="24"/>
        </w:rPr>
        <w:t>а</w:t>
      </w:r>
      <w:r w:rsidR="00740730" w:rsidRPr="005E4EC4">
        <w:rPr>
          <w:rFonts w:ascii="Arial" w:hAnsi="Arial" w:cs="Arial"/>
          <w:bCs/>
          <w:sz w:val="24"/>
          <w:szCs w:val="24"/>
        </w:rPr>
        <w:t xml:space="preserve"> </w:t>
      </w:r>
      <w:r w:rsidR="00740730" w:rsidRPr="005E4EC4">
        <w:rPr>
          <w:rFonts w:ascii="Arial" w:hAnsi="Arial" w:cs="Arial"/>
          <w:sz w:val="24"/>
          <w:szCs w:val="24"/>
        </w:rPr>
        <w:t>предоставления муниц</w:t>
      </w:r>
      <w:r w:rsidR="00740730" w:rsidRPr="005E4EC4">
        <w:rPr>
          <w:rFonts w:ascii="Arial" w:hAnsi="Arial" w:cs="Arial"/>
          <w:sz w:val="24"/>
          <w:szCs w:val="24"/>
        </w:rPr>
        <w:t>и</w:t>
      </w:r>
      <w:r w:rsidR="00740730" w:rsidRPr="005E4EC4">
        <w:rPr>
          <w:rFonts w:ascii="Arial" w:hAnsi="Arial" w:cs="Arial"/>
          <w:sz w:val="24"/>
          <w:szCs w:val="24"/>
        </w:rPr>
        <w:t xml:space="preserve">пальной услуги по </w:t>
      </w:r>
      <w:r w:rsidR="00740730" w:rsidRPr="005E4EC4">
        <w:rPr>
          <w:rFonts w:ascii="Arial" w:hAnsi="Arial" w:cs="Arial"/>
          <w:bCs/>
          <w:sz w:val="24"/>
          <w:szCs w:val="24"/>
        </w:rPr>
        <w:t>совершению нотариальных действий,</w:t>
      </w:r>
      <w:r w:rsidR="00CF02A9" w:rsidRPr="005E4EC4">
        <w:rPr>
          <w:rFonts w:ascii="Arial" w:hAnsi="Arial" w:cs="Arial"/>
          <w:bCs/>
          <w:sz w:val="24"/>
          <w:szCs w:val="24"/>
        </w:rPr>
        <w:t xml:space="preserve"> утвержденного</w:t>
      </w:r>
      <w:r w:rsidR="00740730" w:rsidRPr="005E4EC4">
        <w:rPr>
          <w:rFonts w:ascii="Arial" w:hAnsi="Arial" w:cs="Arial"/>
          <w:bCs/>
          <w:sz w:val="24"/>
          <w:szCs w:val="24"/>
        </w:rPr>
        <w:t xml:space="preserve"> </w:t>
      </w:r>
      <w:r w:rsidR="00740730" w:rsidRPr="005E4EC4">
        <w:rPr>
          <w:rFonts w:ascii="Arial" w:hAnsi="Arial" w:cs="Arial"/>
          <w:sz w:val="24"/>
          <w:szCs w:val="24"/>
        </w:rPr>
        <w:t>постановлен</w:t>
      </w:r>
      <w:r w:rsidR="00740730" w:rsidRPr="005E4EC4">
        <w:rPr>
          <w:rFonts w:ascii="Arial" w:hAnsi="Arial" w:cs="Arial"/>
          <w:sz w:val="24"/>
          <w:szCs w:val="24"/>
        </w:rPr>
        <w:t>и</w:t>
      </w:r>
      <w:r w:rsidR="00740730" w:rsidRPr="005E4EC4">
        <w:rPr>
          <w:rFonts w:ascii="Arial" w:hAnsi="Arial" w:cs="Arial"/>
          <w:sz w:val="24"/>
          <w:szCs w:val="24"/>
        </w:rPr>
        <w:t>ем</w:t>
      </w:r>
      <w:r w:rsidR="00740730" w:rsidRPr="005E4EC4">
        <w:rPr>
          <w:rFonts w:ascii="Arial" w:hAnsi="Arial" w:cs="Arial"/>
          <w:iCs/>
          <w:sz w:val="24"/>
          <w:szCs w:val="24"/>
        </w:rPr>
        <w:t xml:space="preserve"> Исполните</w:t>
      </w:r>
      <w:r w:rsidR="00951CEA">
        <w:rPr>
          <w:rFonts w:ascii="Arial" w:hAnsi="Arial" w:cs="Arial"/>
          <w:iCs/>
          <w:sz w:val="24"/>
          <w:szCs w:val="24"/>
        </w:rPr>
        <w:t xml:space="preserve">льного комитета  </w:t>
      </w:r>
      <w:proofErr w:type="spellStart"/>
      <w:r w:rsidR="00951CEA">
        <w:rPr>
          <w:rFonts w:ascii="Arial" w:hAnsi="Arial" w:cs="Arial"/>
          <w:iCs/>
          <w:sz w:val="24"/>
          <w:szCs w:val="24"/>
        </w:rPr>
        <w:t>Нарат-Елгинского</w:t>
      </w:r>
      <w:proofErr w:type="spellEnd"/>
      <w:r w:rsidR="00951CEA">
        <w:rPr>
          <w:rFonts w:ascii="Arial" w:hAnsi="Arial" w:cs="Arial"/>
          <w:iCs/>
          <w:sz w:val="24"/>
          <w:szCs w:val="24"/>
        </w:rPr>
        <w:t xml:space="preserve"> </w:t>
      </w:r>
      <w:r w:rsidR="00740730" w:rsidRPr="005E4EC4">
        <w:rPr>
          <w:rFonts w:ascii="Arial" w:hAnsi="Arial" w:cs="Arial"/>
          <w:iCs/>
          <w:sz w:val="24"/>
          <w:szCs w:val="24"/>
        </w:rPr>
        <w:t xml:space="preserve">сельского поселения </w:t>
      </w:r>
      <w:proofErr w:type="spellStart"/>
      <w:r w:rsidR="00740730" w:rsidRPr="005E4EC4">
        <w:rPr>
          <w:rFonts w:ascii="Arial" w:hAnsi="Arial" w:cs="Arial"/>
          <w:iCs/>
          <w:sz w:val="24"/>
          <w:szCs w:val="24"/>
        </w:rPr>
        <w:t>Чистопольскогго</w:t>
      </w:r>
      <w:proofErr w:type="spellEnd"/>
      <w:r w:rsidR="00740730" w:rsidRPr="005E4EC4">
        <w:rPr>
          <w:rFonts w:ascii="Arial" w:hAnsi="Arial" w:cs="Arial"/>
          <w:iCs/>
          <w:sz w:val="24"/>
          <w:szCs w:val="24"/>
        </w:rPr>
        <w:t xml:space="preserve"> муниципального района</w:t>
      </w:r>
      <w:r w:rsidR="0022191A">
        <w:rPr>
          <w:rFonts w:ascii="Arial" w:hAnsi="Arial" w:cs="Arial"/>
          <w:iCs/>
          <w:sz w:val="24"/>
          <w:szCs w:val="24"/>
        </w:rPr>
        <w:t xml:space="preserve"> от 17.03.2021 №4</w:t>
      </w:r>
      <w:bookmarkStart w:id="0" w:name="_GoBack"/>
      <w:bookmarkEnd w:id="0"/>
      <w:r w:rsidR="00CF02A9" w:rsidRPr="005E4EC4">
        <w:rPr>
          <w:rFonts w:ascii="Arial" w:hAnsi="Arial" w:cs="Arial"/>
          <w:iCs/>
          <w:sz w:val="24"/>
          <w:szCs w:val="24"/>
        </w:rPr>
        <w:t xml:space="preserve"> «</w:t>
      </w:r>
      <w:r w:rsidR="00CF02A9" w:rsidRPr="005E4EC4">
        <w:rPr>
          <w:rFonts w:ascii="Arial" w:hAnsi="Arial" w:cs="Arial"/>
          <w:sz w:val="24"/>
          <w:szCs w:val="24"/>
        </w:rPr>
        <w:t xml:space="preserve">Об утверждении </w:t>
      </w:r>
      <w:r w:rsidR="00CF02A9" w:rsidRPr="005E4EC4">
        <w:rPr>
          <w:rFonts w:ascii="Arial" w:hAnsi="Arial" w:cs="Arial"/>
          <w:bCs/>
          <w:sz w:val="24"/>
          <w:szCs w:val="24"/>
        </w:rPr>
        <w:t>Административного р</w:t>
      </w:r>
      <w:r w:rsidR="00CF02A9" w:rsidRPr="005E4EC4">
        <w:rPr>
          <w:rFonts w:ascii="Arial" w:hAnsi="Arial" w:cs="Arial"/>
          <w:bCs/>
          <w:sz w:val="24"/>
          <w:szCs w:val="24"/>
        </w:rPr>
        <w:t>е</w:t>
      </w:r>
      <w:r w:rsidR="00CF02A9" w:rsidRPr="005E4EC4">
        <w:rPr>
          <w:rFonts w:ascii="Arial" w:hAnsi="Arial" w:cs="Arial"/>
          <w:bCs/>
          <w:sz w:val="24"/>
          <w:szCs w:val="24"/>
        </w:rPr>
        <w:t xml:space="preserve">гламента </w:t>
      </w:r>
      <w:r w:rsidR="00CF02A9" w:rsidRPr="005E4EC4">
        <w:rPr>
          <w:rFonts w:ascii="Arial" w:hAnsi="Arial" w:cs="Arial"/>
          <w:sz w:val="24"/>
          <w:szCs w:val="24"/>
        </w:rPr>
        <w:t xml:space="preserve">предоставления муниципальной услуги по </w:t>
      </w:r>
      <w:r w:rsidR="00CF02A9" w:rsidRPr="005E4EC4">
        <w:rPr>
          <w:rFonts w:ascii="Arial" w:hAnsi="Arial" w:cs="Arial"/>
          <w:bCs/>
          <w:sz w:val="24"/>
          <w:szCs w:val="24"/>
        </w:rPr>
        <w:t>совершению нотариальных де</w:t>
      </w:r>
      <w:r w:rsidR="00CF02A9" w:rsidRPr="005E4EC4">
        <w:rPr>
          <w:rFonts w:ascii="Arial" w:hAnsi="Arial" w:cs="Arial"/>
          <w:bCs/>
          <w:sz w:val="24"/>
          <w:szCs w:val="24"/>
        </w:rPr>
        <w:t>й</w:t>
      </w:r>
      <w:r w:rsidR="00CF02A9" w:rsidRPr="005E4EC4">
        <w:rPr>
          <w:rFonts w:ascii="Arial" w:hAnsi="Arial" w:cs="Arial"/>
          <w:bCs/>
          <w:sz w:val="24"/>
          <w:szCs w:val="24"/>
        </w:rPr>
        <w:t>ствий»</w:t>
      </w:r>
      <w:r w:rsidR="00740730" w:rsidRPr="005E4EC4">
        <w:rPr>
          <w:rFonts w:ascii="Arial" w:hAnsi="Arial" w:cs="Arial"/>
          <w:sz w:val="24"/>
          <w:szCs w:val="24"/>
        </w:rPr>
        <w:t xml:space="preserve"> изменения</w:t>
      </w:r>
      <w:r w:rsidR="00CF02A9" w:rsidRPr="005E4EC4">
        <w:rPr>
          <w:rFonts w:ascii="Arial" w:hAnsi="Arial" w:cs="Arial"/>
          <w:sz w:val="24"/>
          <w:szCs w:val="24"/>
        </w:rPr>
        <w:t>, заменив подпункты 1-12 подпунктами 1-13 следующего содержания: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«1) удостоверение доверенности, за исключением доверенностей на распоряжение недвижимым имуществом;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2) принятие меры по охране наследственного имущества путем производства описи наследственного имущества;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3) свидетельствование верности копий документов и выписок из них;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4) свидетельствование подлинности подписи на документах;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5) удостоверение сведений о лицах в случаях, предусмотренных законодательством Российской Федерации;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6) удостоверение факта нахождения гражданина в живых;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7) удостоверение тождественности собственноручной подписи инвалида по зрению, проживающего на территории соответствующего поселения или муниципального района, с факсимильным воспроизведением его собственноручной подписи;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8) удостоверение факта нахождения гражданина в определенном месте;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9) удостоверение тождественности гражданина с лицом, изображенным на фотогр</w:t>
      </w:r>
      <w:r w:rsidRPr="005E4EC4">
        <w:rPr>
          <w:rFonts w:ascii="Arial" w:hAnsi="Arial" w:cs="Arial"/>
          <w:sz w:val="24"/>
          <w:szCs w:val="24"/>
          <w:lang w:eastAsia="ru-RU"/>
        </w:rPr>
        <w:t>а</w:t>
      </w:r>
      <w:r w:rsidRPr="005E4EC4">
        <w:rPr>
          <w:rFonts w:ascii="Arial" w:hAnsi="Arial" w:cs="Arial"/>
          <w:sz w:val="24"/>
          <w:szCs w:val="24"/>
          <w:lang w:eastAsia="ru-RU"/>
        </w:rPr>
        <w:t>фии;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10) удостоверение времени предъявления документов;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11) удостоверение равнозначности электронного документа документу на бумажном носителе;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12) удостоверение равнозначности документа на бумажном носителе электронному документу;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13) выдача дубликат</w:t>
      </w:r>
      <w:r w:rsidR="005E4EC4">
        <w:rPr>
          <w:rFonts w:ascii="Arial" w:hAnsi="Arial" w:cs="Arial"/>
          <w:sz w:val="24"/>
          <w:szCs w:val="24"/>
          <w:lang w:eastAsia="ru-RU"/>
        </w:rPr>
        <w:t>ов</w:t>
      </w:r>
      <w:r w:rsidRPr="005E4EC4">
        <w:rPr>
          <w:rFonts w:ascii="Arial" w:hAnsi="Arial" w:cs="Arial"/>
          <w:sz w:val="24"/>
          <w:szCs w:val="24"/>
          <w:lang w:eastAsia="ru-RU"/>
        </w:rPr>
        <w:t xml:space="preserve"> документов, выражающих содержание нотариально удост</w:t>
      </w:r>
      <w:r w:rsidRPr="005E4EC4">
        <w:rPr>
          <w:rFonts w:ascii="Arial" w:hAnsi="Arial" w:cs="Arial"/>
          <w:sz w:val="24"/>
          <w:szCs w:val="24"/>
          <w:lang w:eastAsia="ru-RU"/>
        </w:rPr>
        <w:t>о</w:t>
      </w:r>
      <w:r w:rsidRPr="005E4EC4">
        <w:rPr>
          <w:rFonts w:ascii="Arial" w:hAnsi="Arial" w:cs="Arial"/>
          <w:sz w:val="24"/>
          <w:szCs w:val="24"/>
          <w:lang w:eastAsia="ru-RU"/>
        </w:rPr>
        <w:t>веренных сделок</w:t>
      </w:r>
      <w:proofErr w:type="gramStart"/>
      <w:r w:rsidRPr="005E4EC4">
        <w:rPr>
          <w:rFonts w:ascii="Arial" w:hAnsi="Arial" w:cs="Arial"/>
          <w:sz w:val="24"/>
          <w:szCs w:val="24"/>
          <w:lang w:eastAsia="ru-RU"/>
        </w:rPr>
        <w:t>.».</w:t>
      </w:r>
      <w:proofErr w:type="gramEnd"/>
    </w:p>
    <w:p w:rsidR="005137E8" w:rsidRPr="005E4EC4" w:rsidRDefault="00CF02A9" w:rsidP="00595B78">
      <w:pPr>
        <w:pStyle w:val="1"/>
        <w:ind w:firstLine="567"/>
        <w:rPr>
          <w:rFonts w:ascii="Arial" w:hAnsi="Arial" w:cs="Arial"/>
          <w:b w:val="0"/>
          <w:sz w:val="24"/>
          <w:szCs w:val="24"/>
        </w:rPr>
      </w:pPr>
      <w:r w:rsidRPr="005E4EC4">
        <w:rPr>
          <w:rFonts w:ascii="Arial" w:hAnsi="Arial" w:cs="Arial"/>
          <w:b w:val="0"/>
          <w:sz w:val="24"/>
          <w:szCs w:val="24"/>
        </w:rPr>
        <w:lastRenderedPageBreak/>
        <w:t>2</w:t>
      </w:r>
      <w:r w:rsidR="005137E8" w:rsidRPr="005E4EC4">
        <w:rPr>
          <w:rFonts w:ascii="Arial" w:hAnsi="Arial" w:cs="Arial"/>
          <w:b w:val="0"/>
          <w:sz w:val="24"/>
          <w:szCs w:val="24"/>
        </w:rPr>
        <w:t>. Обнародовать настоящее постановление путем размещения на специальных и</w:t>
      </w:r>
      <w:r w:rsidR="005137E8" w:rsidRPr="005E4EC4">
        <w:rPr>
          <w:rFonts w:ascii="Arial" w:hAnsi="Arial" w:cs="Arial"/>
          <w:b w:val="0"/>
          <w:sz w:val="24"/>
          <w:szCs w:val="24"/>
        </w:rPr>
        <w:t>н</w:t>
      </w:r>
      <w:r w:rsidR="005137E8" w:rsidRPr="005E4EC4">
        <w:rPr>
          <w:rFonts w:ascii="Arial" w:hAnsi="Arial" w:cs="Arial"/>
          <w:b w:val="0"/>
          <w:sz w:val="24"/>
          <w:szCs w:val="24"/>
        </w:rPr>
        <w:t>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5137E8" w:rsidRPr="005E4EC4">
        <w:rPr>
          <w:rFonts w:ascii="Arial" w:hAnsi="Arial" w:cs="Arial"/>
          <w:b w:val="0"/>
          <w:sz w:val="24"/>
          <w:szCs w:val="24"/>
          <w:lang w:val="en-US"/>
        </w:rPr>
        <w:t>pravo</w:t>
      </w:r>
      <w:proofErr w:type="spellEnd"/>
      <w:r w:rsidR="005137E8" w:rsidRPr="005E4EC4">
        <w:rPr>
          <w:rFonts w:ascii="Arial" w:hAnsi="Arial" w:cs="Arial"/>
          <w:b w:val="0"/>
          <w:sz w:val="24"/>
          <w:szCs w:val="24"/>
        </w:rPr>
        <w:t>.</w:t>
      </w:r>
      <w:proofErr w:type="spellStart"/>
      <w:r w:rsidR="005137E8" w:rsidRPr="005E4EC4">
        <w:rPr>
          <w:rFonts w:ascii="Arial" w:hAnsi="Arial" w:cs="Arial"/>
          <w:b w:val="0"/>
          <w:sz w:val="24"/>
          <w:szCs w:val="24"/>
          <w:lang w:val="en-US"/>
        </w:rPr>
        <w:t>tatarstan</w:t>
      </w:r>
      <w:proofErr w:type="spellEnd"/>
      <w:r w:rsidR="005137E8" w:rsidRPr="005E4EC4">
        <w:rPr>
          <w:rFonts w:ascii="Arial" w:hAnsi="Arial" w:cs="Arial"/>
          <w:b w:val="0"/>
          <w:sz w:val="24"/>
          <w:szCs w:val="24"/>
        </w:rPr>
        <w:t>.</w:t>
      </w:r>
      <w:proofErr w:type="spellStart"/>
      <w:r w:rsidR="005137E8" w:rsidRPr="005E4EC4">
        <w:rPr>
          <w:rFonts w:ascii="Arial" w:hAnsi="Arial" w:cs="Arial"/>
          <w:b w:val="0"/>
          <w:sz w:val="24"/>
          <w:szCs w:val="24"/>
          <w:lang w:val="en-US"/>
        </w:rPr>
        <w:t>ru</w:t>
      </w:r>
      <w:proofErr w:type="spellEnd"/>
      <w:r w:rsidR="005137E8" w:rsidRPr="005E4EC4">
        <w:rPr>
          <w:rFonts w:ascii="Arial" w:hAnsi="Arial" w:cs="Arial"/>
          <w:b w:val="0"/>
          <w:sz w:val="24"/>
          <w:szCs w:val="24"/>
        </w:rPr>
        <w:t xml:space="preserve">), а также разместить </w:t>
      </w:r>
      <w:r w:rsidR="005137E8" w:rsidRPr="005E4EC4">
        <w:rPr>
          <w:rFonts w:ascii="Arial" w:hAnsi="Arial" w:cs="Arial"/>
          <w:b w:val="0"/>
          <w:sz w:val="24"/>
          <w:szCs w:val="24"/>
          <w:lang w:eastAsia="ru-RU"/>
        </w:rPr>
        <w:t xml:space="preserve">на официальном сайте </w:t>
      </w:r>
      <w:proofErr w:type="spellStart"/>
      <w:r w:rsidR="005137E8" w:rsidRPr="005E4EC4">
        <w:rPr>
          <w:rFonts w:ascii="Arial" w:hAnsi="Arial" w:cs="Arial"/>
          <w:b w:val="0"/>
          <w:sz w:val="24"/>
          <w:szCs w:val="24"/>
          <w:lang w:eastAsia="ru-RU"/>
        </w:rPr>
        <w:t>Чистопольского</w:t>
      </w:r>
      <w:proofErr w:type="spellEnd"/>
      <w:r w:rsidR="005137E8" w:rsidRPr="005E4EC4">
        <w:rPr>
          <w:rFonts w:ascii="Arial" w:hAnsi="Arial" w:cs="Arial"/>
          <w:b w:val="0"/>
          <w:sz w:val="24"/>
          <w:szCs w:val="24"/>
          <w:lang w:eastAsia="ru-RU"/>
        </w:rPr>
        <w:t xml:space="preserve"> муниципального района в и</w:t>
      </w:r>
      <w:r w:rsidR="005137E8" w:rsidRPr="005E4EC4">
        <w:rPr>
          <w:rFonts w:ascii="Arial" w:hAnsi="Arial" w:cs="Arial"/>
          <w:b w:val="0"/>
          <w:sz w:val="24"/>
          <w:szCs w:val="24"/>
          <w:lang w:eastAsia="ru-RU"/>
        </w:rPr>
        <w:t>н</w:t>
      </w:r>
      <w:r w:rsidR="005137E8" w:rsidRPr="005E4EC4">
        <w:rPr>
          <w:rFonts w:ascii="Arial" w:hAnsi="Arial" w:cs="Arial"/>
          <w:b w:val="0"/>
          <w:sz w:val="24"/>
          <w:szCs w:val="24"/>
          <w:lang w:eastAsia="ru-RU"/>
        </w:rPr>
        <w:t>формационно-коммуникационной сети «Интернет»</w:t>
      </w:r>
      <w:r w:rsidR="005137E8" w:rsidRPr="005E4EC4">
        <w:rPr>
          <w:rFonts w:ascii="Arial" w:hAnsi="Arial" w:cs="Arial"/>
          <w:b w:val="0"/>
          <w:sz w:val="24"/>
          <w:szCs w:val="24"/>
        </w:rPr>
        <w:t>.</w:t>
      </w:r>
    </w:p>
    <w:p w:rsidR="005137E8" w:rsidRPr="005E4EC4" w:rsidRDefault="00CF02A9" w:rsidP="00595B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E4EC4">
        <w:rPr>
          <w:rFonts w:ascii="Arial" w:hAnsi="Arial" w:cs="Arial"/>
          <w:sz w:val="24"/>
          <w:szCs w:val="24"/>
        </w:rPr>
        <w:t>3</w:t>
      </w:r>
      <w:r w:rsidR="005137E8" w:rsidRPr="005E4EC4">
        <w:rPr>
          <w:rFonts w:ascii="Arial" w:hAnsi="Arial" w:cs="Arial"/>
          <w:sz w:val="24"/>
          <w:szCs w:val="24"/>
        </w:rPr>
        <w:t xml:space="preserve">. Настоящее постановление вступает в силу </w:t>
      </w:r>
      <w:r w:rsidR="00740730" w:rsidRPr="005E4EC4">
        <w:rPr>
          <w:rFonts w:ascii="Arial" w:hAnsi="Arial" w:cs="Arial"/>
          <w:sz w:val="24"/>
          <w:szCs w:val="24"/>
          <w:shd w:val="clear" w:color="auto" w:fill="FFFFFF"/>
        </w:rPr>
        <w:t>со дня его</w:t>
      </w:r>
      <w:r w:rsidR="00740730" w:rsidRPr="005E4EC4">
        <w:rPr>
          <w:rFonts w:ascii="Arial" w:hAnsi="Arial" w:cs="Arial"/>
          <w:sz w:val="24"/>
          <w:szCs w:val="24"/>
        </w:rPr>
        <w:t xml:space="preserve"> </w:t>
      </w:r>
      <w:r w:rsidR="005137E8" w:rsidRPr="005E4EC4">
        <w:rPr>
          <w:rFonts w:ascii="Arial" w:hAnsi="Arial" w:cs="Arial"/>
          <w:sz w:val="24"/>
          <w:szCs w:val="24"/>
        </w:rPr>
        <w:t>официального опубликов</w:t>
      </w:r>
      <w:r w:rsidR="005137E8" w:rsidRPr="005E4EC4">
        <w:rPr>
          <w:rFonts w:ascii="Arial" w:hAnsi="Arial" w:cs="Arial"/>
          <w:sz w:val="24"/>
          <w:szCs w:val="24"/>
        </w:rPr>
        <w:t>а</w:t>
      </w:r>
      <w:r w:rsidR="005137E8" w:rsidRPr="005E4EC4">
        <w:rPr>
          <w:rFonts w:ascii="Arial" w:hAnsi="Arial" w:cs="Arial"/>
          <w:sz w:val="24"/>
          <w:szCs w:val="24"/>
        </w:rPr>
        <w:t>ния (обнародования).</w:t>
      </w:r>
    </w:p>
    <w:p w:rsidR="005137E8" w:rsidRPr="005E4EC4" w:rsidRDefault="005137E8" w:rsidP="00595B78">
      <w:pPr>
        <w:pStyle w:val="1"/>
        <w:rPr>
          <w:rFonts w:ascii="Arial" w:hAnsi="Arial" w:cs="Arial"/>
          <w:b w:val="0"/>
          <w:sz w:val="24"/>
          <w:szCs w:val="24"/>
        </w:rPr>
      </w:pPr>
    </w:p>
    <w:p w:rsidR="005137E8" w:rsidRPr="005E4EC4" w:rsidRDefault="005137E8" w:rsidP="00595B78">
      <w:pPr>
        <w:pStyle w:val="1"/>
        <w:rPr>
          <w:rFonts w:ascii="Arial" w:hAnsi="Arial" w:cs="Arial"/>
          <w:b w:val="0"/>
          <w:sz w:val="24"/>
          <w:szCs w:val="24"/>
        </w:rPr>
      </w:pPr>
    </w:p>
    <w:p w:rsidR="005137E8" w:rsidRPr="005E4EC4" w:rsidRDefault="005137E8" w:rsidP="00595B78">
      <w:pPr>
        <w:pStyle w:val="1"/>
        <w:rPr>
          <w:rFonts w:ascii="Arial" w:hAnsi="Arial" w:cs="Arial"/>
          <w:b w:val="0"/>
          <w:sz w:val="24"/>
          <w:szCs w:val="24"/>
        </w:rPr>
      </w:pPr>
      <w:r w:rsidRPr="005E4EC4">
        <w:rPr>
          <w:rFonts w:ascii="Arial" w:hAnsi="Arial" w:cs="Arial"/>
          <w:b w:val="0"/>
          <w:sz w:val="24"/>
          <w:szCs w:val="24"/>
        </w:rPr>
        <w:t xml:space="preserve">Глава  </w:t>
      </w:r>
      <w:proofErr w:type="spellStart"/>
      <w:r w:rsidR="00951CEA">
        <w:rPr>
          <w:rFonts w:ascii="Arial" w:hAnsi="Arial" w:cs="Arial"/>
          <w:b w:val="0"/>
          <w:sz w:val="24"/>
          <w:szCs w:val="24"/>
        </w:rPr>
        <w:t>Нарат-Елгинского</w:t>
      </w:r>
      <w:proofErr w:type="spellEnd"/>
    </w:p>
    <w:p w:rsidR="00AD115C" w:rsidRPr="005E4EC4" w:rsidRDefault="005137E8" w:rsidP="00D222FC">
      <w:pPr>
        <w:pStyle w:val="1"/>
        <w:rPr>
          <w:rFonts w:ascii="Arial" w:hAnsi="Arial" w:cs="Arial"/>
          <w:b w:val="0"/>
          <w:sz w:val="24"/>
          <w:szCs w:val="24"/>
        </w:rPr>
      </w:pPr>
      <w:r w:rsidRPr="005E4EC4">
        <w:rPr>
          <w:rFonts w:ascii="Arial" w:hAnsi="Arial" w:cs="Arial"/>
          <w:b w:val="0"/>
          <w:sz w:val="24"/>
          <w:szCs w:val="24"/>
        </w:rPr>
        <w:t xml:space="preserve">сельского поселения </w:t>
      </w:r>
      <w:r w:rsidRPr="005E4EC4">
        <w:rPr>
          <w:rFonts w:ascii="Arial" w:hAnsi="Arial" w:cs="Arial"/>
          <w:b w:val="0"/>
          <w:sz w:val="24"/>
          <w:szCs w:val="24"/>
        </w:rPr>
        <w:tab/>
        <w:t xml:space="preserve">    </w:t>
      </w:r>
      <w:r w:rsidR="00951CEA">
        <w:rPr>
          <w:rFonts w:ascii="Arial" w:hAnsi="Arial" w:cs="Arial"/>
          <w:b w:val="0"/>
          <w:sz w:val="24"/>
          <w:szCs w:val="24"/>
        </w:rPr>
        <w:t xml:space="preserve">                                                   Хамитов А.Р.</w:t>
      </w:r>
      <w:r w:rsidRPr="005E4EC4">
        <w:rPr>
          <w:rFonts w:ascii="Arial" w:hAnsi="Arial" w:cs="Arial"/>
          <w:b w:val="0"/>
          <w:sz w:val="24"/>
          <w:szCs w:val="24"/>
        </w:rPr>
        <w:t xml:space="preserve">   </w:t>
      </w:r>
      <w:r w:rsidRPr="005E4EC4">
        <w:rPr>
          <w:rFonts w:ascii="Arial" w:hAnsi="Arial" w:cs="Arial"/>
          <w:b w:val="0"/>
          <w:sz w:val="24"/>
          <w:szCs w:val="24"/>
        </w:rPr>
        <w:tab/>
      </w:r>
      <w:r w:rsidRPr="005E4EC4">
        <w:rPr>
          <w:rFonts w:ascii="Arial" w:hAnsi="Arial" w:cs="Arial"/>
          <w:b w:val="0"/>
          <w:sz w:val="24"/>
          <w:szCs w:val="24"/>
        </w:rPr>
        <w:tab/>
      </w:r>
      <w:r w:rsidR="00740730" w:rsidRPr="005E4EC4">
        <w:rPr>
          <w:rFonts w:ascii="Arial" w:hAnsi="Arial" w:cs="Arial"/>
          <w:b w:val="0"/>
          <w:sz w:val="24"/>
          <w:szCs w:val="24"/>
        </w:rPr>
        <w:t xml:space="preserve">                  </w:t>
      </w:r>
    </w:p>
    <w:p w:rsidR="00D222FC" w:rsidRPr="005E4EC4" w:rsidRDefault="00D222FC" w:rsidP="00D222FC">
      <w:pPr>
        <w:rPr>
          <w:rFonts w:ascii="Arial" w:hAnsi="Arial" w:cs="Arial"/>
          <w:sz w:val="24"/>
          <w:szCs w:val="24"/>
          <w:lang w:eastAsia="zh-CN"/>
        </w:rPr>
      </w:pPr>
    </w:p>
    <w:p w:rsidR="005137E8" w:rsidRPr="005E4EC4" w:rsidRDefault="005137E8" w:rsidP="00595B78">
      <w:pPr>
        <w:spacing w:after="0" w:line="240" w:lineRule="auto"/>
        <w:ind w:left="6521"/>
        <w:rPr>
          <w:rFonts w:ascii="Arial" w:hAnsi="Arial" w:cs="Arial"/>
          <w:sz w:val="24"/>
          <w:szCs w:val="24"/>
        </w:rPr>
      </w:pPr>
    </w:p>
    <w:sectPr w:rsidR="005137E8" w:rsidRPr="005E4EC4" w:rsidSect="00CF02A9">
      <w:pgSz w:w="11907" w:h="16840" w:code="9"/>
      <w:pgMar w:top="567" w:right="567" w:bottom="567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0EF" w:rsidRDefault="004150EF">
      <w:r>
        <w:separator/>
      </w:r>
    </w:p>
  </w:endnote>
  <w:endnote w:type="continuationSeparator" w:id="0">
    <w:p w:rsidR="004150EF" w:rsidRDefault="0041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0EF" w:rsidRDefault="004150EF">
      <w:r>
        <w:separator/>
      </w:r>
    </w:p>
  </w:footnote>
  <w:footnote w:type="continuationSeparator" w:id="0">
    <w:p w:rsidR="004150EF" w:rsidRDefault="0041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75843"/>
    <w:multiLevelType w:val="multilevel"/>
    <w:tmpl w:val="A2B6B00A"/>
    <w:lvl w:ilvl="0">
      <w:start w:val="1"/>
      <w:numFmt w:val="decimal"/>
      <w:lvlText w:val="2.12.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32D5681"/>
    <w:multiLevelType w:val="multilevel"/>
    <w:tmpl w:val="C01EDA96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3A3"/>
    <w:rsid w:val="00003D31"/>
    <w:rsid w:val="00010483"/>
    <w:rsid w:val="0001208C"/>
    <w:rsid w:val="00021865"/>
    <w:rsid w:val="00025F0B"/>
    <w:rsid w:val="00027ECD"/>
    <w:rsid w:val="00030239"/>
    <w:rsid w:val="00031E60"/>
    <w:rsid w:val="00037CBE"/>
    <w:rsid w:val="00042D6F"/>
    <w:rsid w:val="00042F22"/>
    <w:rsid w:val="00061325"/>
    <w:rsid w:val="000617D8"/>
    <w:rsid w:val="0006242C"/>
    <w:rsid w:val="000632B0"/>
    <w:rsid w:val="000702EA"/>
    <w:rsid w:val="0007538E"/>
    <w:rsid w:val="000837F8"/>
    <w:rsid w:val="00087848"/>
    <w:rsid w:val="00091434"/>
    <w:rsid w:val="00091704"/>
    <w:rsid w:val="00092796"/>
    <w:rsid w:val="00094221"/>
    <w:rsid w:val="000959D9"/>
    <w:rsid w:val="00096243"/>
    <w:rsid w:val="00096D57"/>
    <w:rsid w:val="000B24EF"/>
    <w:rsid w:val="000B29F2"/>
    <w:rsid w:val="000B2EEC"/>
    <w:rsid w:val="000C372F"/>
    <w:rsid w:val="000D4FDE"/>
    <w:rsid w:val="000D6FF8"/>
    <w:rsid w:val="000E143D"/>
    <w:rsid w:val="000E167D"/>
    <w:rsid w:val="000E449D"/>
    <w:rsid w:val="000E5424"/>
    <w:rsid w:val="000E6226"/>
    <w:rsid w:val="000F5554"/>
    <w:rsid w:val="00104868"/>
    <w:rsid w:val="001050F5"/>
    <w:rsid w:val="00115643"/>
    <w:rsid w:val="001169D1"/>
    <w:rsid w:val="00120CAE"/>
    <w:rsid w:val="00122FC2"/>
    <w:rsid w:val="00150C20"/>
    <w:rsid w:val="0016744D"/>
    <w:rsid w:val="00170652"/>
    <w:rsid w:val="00181EB4"/>
    <w:rsid w:val="001839F4"/>
    <w:rsid w:val="00191A38"/>
    <w:rsid w:val="00191A44"/>
    <w:rsid w:val="001957A4"/>
    <w:rsid w:val="00196145"/>
    <w:rsid w:val="001A6DAB"/>
    <w:rsid w:val="001B2AC5"/>
    <w:rsid w:val="001C1442"/>
    <w:rsid w:val="001C7E69"/>
    <w:rsid w:val="001D5F4C"/>
    <w:rsid w:val="001E1ED8"/>
    <w:rsid w:val="001E7393"/>
    <w:rsid w:val="00206908"/>
    <w:rsid w:val="00210984"/>
    <w:rsid w:val="002122E8"/>
    <w:rsid w:val="0022191A"/>
    <w:rsid w:val="00235B41"/>
    <w:rsid w:val="002406D0"/>
    <w:rsid w:val="00245C6C"/>
    <w:rsid w:val="0025411B"/>
    <w:rsid w:val="00256603"/>
    <w:rsid w:val="00260B32"/>
    <w:rsid w:val="002650B1"/>
    <w:rsid w:val="00272ED8"/>
    <w:rsid w:val="00282D62"/>
    <w:rsid w:val="00286979"/>
    <w:rsid w:val="00295D87"/>
    <w:rsid w:val="002B0F54"/>
    <w:rsid w:val="002D24C9"/>
    <w:rsid w:val="002D27CB"/>
    <w:rsid w:val="002D6503"/>
    <w:rsid w:val="002E6134"/>
    <w:rsid w:val="002F6FF6"/>
    <w:rsid w:val="00300F4F"/>
    <w:rsid w:val="00304202"/>
    <w:rsid w:val="00307872"/>
    <w:rsid w:val="00310A65"/>
    <w:rsid w:val="00327845"/>
    <w:rsid w:val="00335382"/>
    <w:rsid w:val="003373B7"/>
    <w:rsid w:val="00343D27"/>
    <w:rsid w:val="00346AF6"/>
    <w:rsid w:val="0037125D"/>
    <w:rsid w:val="0037606E"/>
    <w:rsid w:val="0038144D"/>
    <w:rsid w:val="0039216A"/>
    <w:rsid w:val="003B3D49"/>
    <w:rsid w:val="003B4C2A"/>
    <w:rsid w:val="003C06E6"/>
    <w:rsid w:val="003C38C4"/>
    <w:rsid w:val="003C4919"/>
    <w:rsid w:val="003E1AAD"/>
    <w:rsid w:val="003E38E8"/>
    <w:rsid w:val="003E4932"/>
    <w:rsid w:val="003F2052"/>
    <w:rsid w:val="00404C61"/>
    <w:rsid w:val="004150EF"/>
    <w:rsid w:val="00432367"/>
    <w:rsid w:val="0043500B"/>
    <w:rsid w:val="00435A25"/>
    <w:rsid w:val="00444ED5"/>
    <w:rsid w:val="004453BD"/>
    <w:rsid w:val="00445A02"/>
    <w:rsid w:val="0046111F"/>
    <w:rsid w:val="00463A54"/>
    <w:rsid w:val="00465C9C"/>
    <w:rsid w:val="00473ECE"/>
    <w:rsid w:val="00476319"/>
    <w:rsid w:val="00481174"/>
    <w:rsid w:val="00481253"/>
    <w:rsid w:val="00483608"/>
    <w:rsid w:val="0049448D"/>
    <w:rsid w:val="00495434"/>
    <w:rsid w:val="004A4C14"/>
    <w:rsid w:val="004A5059"/>
    <w:rsid w:val="004A648B"/>
    <w:rsid w:val="004B227B"/>
    <w:rsid w:val="004C2703"/>
    <w:rsid w:val="004C2A35"/>
    <w:rsid w:val="004D02D9"/>
    <w:rsid w:val="004D62ED"/>
    <w:rsid w:val="004E357D"/>
    <w:rsid w:val="004E71CF"/>
    <w:rsid w:val="0050269E"/>
    <w:rsid w:val="00510CB6"/>
    <w:rsid w:val="00511BBF"/>
    <w:rsid w:val="00512194"/>
    <w:rsid w:val="00513392"/>
    <w:rsid w:val="005137E8"/>
    <w:rsid w:val="005238C8"/>
    <w:rsid w:val="005263B1"/>
    <w:rsid w:val="00526D86"/>
    <w:rsid w:val="00533AA7"/>
    <w:rsid w:val="00535E07"/>
    <w:rsid w:val="00536204"/>
    <w:rsid w:val="005469D3"/>
    <w:rsid w:val="00551531"/>
    <w:rsid w:val="0055478D"/>
    <w:rsid w:val="00570D13"/>
    <w:rsid w:val="00581C82"/>
    <w:rsid w:val="00582DE6"/>
    <w:rsid w:val="00595B78"/>
    <w:rsid w:val="005A0BF4"/>
    <w:rsid w:val="005A33C4"/>
    <w:rsid w:val="005A4985"/>
    <w:rsid w:val="005C6B9D"/>
    <w:rsid w:val="005D4DB7"/>
    <w:rsid w:val="005D7C0C"/>
    <w:rsid w:val="005E4EC4"/>
    <w:rsid w:val="005E5777"/>
    <w:rsid w:val="0060646E"/>
    <w:rsid w:val="00611766"/>
    <w:rsid w:val="00627A24"/>
    <w:rsid w:val="006552E2"/>
    <w:rsid w:val="006568A7"/>
    <w:rsid w:val="006652D7"/>
    <w:rsid w:val="00681021"/>
    <w:rsid w:val="00684A11"/>
    <w:rsid w:val="00687433"/>
    <w:rsid w:val="006C5A83"/>
    <w:rsid w:val="006D0624"/>
    <w:rsid w:val="006D6CEA"/>
    <w:rsid w:val="006E1C92"/>
    <w:rsid w:val="006E1E07"/>
    <w:rsid w:val="006E50C5"/>
    <w:rsid w:val="006F33F2"/>
    <w:rsid w:val="006F4C04"/>
    <w:rsid w:val="00706565"/>
    <w:rsid w:val="00706E3C"/>
    <w:rsid w:val="00716380"/>
    <w:rsid w:val="0072247C"/>
    <w:rsid w:val="007240E2"/>
    <w:rsid w:val="00724D5A"/>
    <w:rsid w:val="00740730"/>
    <w:rsid w:val="00743AAC"/>
    <w:rsid w:val="00744F32"/>
    <w:rsid w:val="00753B8D"/>
    <w:rsid w:val="007606A7"/>
    <w:rsid w:val="00760A76"/>
    <w:rsid w:val="007632EA"/>
    <w:rsid w:val="00766DB1"/>
    <w:rsid w:val="00771A21"/>
    <w:rsid w:val="0077616C"/>
    <w:rsid w:val="00776B13"/>
    <w:rsid w:val="00783DCF"/>
    <w:rsid w:val="007918B7"/>
    <w:rsid w:val="0079638D"/>
    <w:rsid w:val="00797487"/>
    <w:rsid w:val="007B47F9"/>
    <w:rsid w:val="007D5551"/>
    <w:rsid w:val="007E1C9C"/>
    <w:rsid w:val="007E769E"/>
    <w:rsid w:val="008132BC"/>
    <w:rsid w:val="008257A4"/>
    <w:rsid w:val="00827F6D"/>
    <w:rsid w:val="00834BF4"/>
    <w:rsid w:val="00840E51"/>
    <w:rsid w:val="00842E14"/>
    <w:rsid w:val="00846853"/>
    <w:rsid w:val="008562FC"/>
    <w:rsid w:val="008578D4"/>
    <w:rsid w:val="00867971"/>
    <w:rsid w:val="00886CDE"/>
    <w:rsid w:val="008967AC"/>
    <w:rsid w:val="00897F99"/>
    <w:rsid w:val="008A0DFC"/>
    <w:rsid w:val="008E3712"/>
    <w:rsid w:val="008E7819"/>
    <w:rsid w:val="008F20BA"/>
    <w:rsid w:val="00900CF2"/>
    <w:rsid w:val="009319F0"/>
    <w:rsid w:val="009335BA"/>
    <w:rsid w:val="00943D71"/>
    <w:rsid w:val="00951CEA"/>
    <w:rsid w:val="00953667"/>
    <w:rsid w:val="00996DA2"/>
    <w:rsid w:val="009A52D6"/>
    <w:rsid w:val="009B2FFE"/>
    <w:rsid w:val="009D571D"/>
    <w:rsid w:val="009E5AB6"/>
    <w:rsid w:val="009E76B8"/>
    <w:rsid w:val="009F1A14"/>
    <w:rsid w:val="009F6DF2"/>
    <w:rsid w:val="00A121AD"/>
    <w:rsid w:val="00A15DF0"/>
    <w:rsid w:val="00A2220B"/>
    <w:rsid w:val="00A24D02"/>
    <w:rsid w:val="00A26AAC"/>
    <w:rsid w:val="00A327FE"/>
    <w:rsid w:val="00A44DEE"/>
    <w:rsid w:val="00A6308A"/>
    <w:rsid w:val="00A72A72"/>
    <w:rsid w:val="00A74489"/>
    <w:rsid w:val="00A764E7"/>
    <w:rsid w:val="00A77F5B"/>
    <w:rsid w:val="00A92455"/>
    <w:rsid w:val="00A96462"/>
    <w:rsid w:val="00A96CC9"/>
    <w:rsid w:val="00AA65A4"/>
    <w:rsid w:val="00AB06C9"/>
    <w:rsid w:val="00AB6A77"/>
    <w:rsid w:val="00AC3273"/>
    <w:rsid w:val="00AC4437"/>
    <w:rsid w:val="00AD115C"/>
    <w:rsid w:val="00AD2B1F"/>
    <w:rsid w:val="00AD5548"/>
    <w:rsid w:val="00AE4AD6"/>
    <w:rsid w:val="00AE7FB2"/>
    <w:rsid w:val="00B023A3"/>
    <w:rsid w:val="00B02C61"/>
    <w:rsid w:val="00B104D3"/>
    <w:rsid w:val="00B21AEC"/>
    <w:rsid w:val="00B21BD4"/>
    <w:rsid w:val="00B22A07"/>
    <w:rsid w:val="00B377C0"/>
    <w:rsid w:val="00B53C6E"/>
    <w:rsid w:val="00B82517"/>
    <w:rsid w:val="00B86D71"/>
    <w:rsid w:val="00BB06A4"/>
    <w:rsid w:val="00BC4EEB"/>
    <w:rsid w:val="00BC613A"/>
    <w:rsid w:val="00BC6858"/>
    <w:rsid w:val="00BC7F8B"/>
    <w:rsid w:val="00BF44BE"/>
    <w:rsid w:val="00BF58BE"/>
    <w:rsid w:val="00BF732E"/>
    <w:rsid w:val="00C00B08"/>
    <w:rsid w:val="00C01E8D"/>
    <w:rsid w:val="00C1178A"/>
    <w:rsid w:val="00C414A2"/>
    <w:rsid w:val="00C61C75"/>
    <w:rsid w:val="00C72B27"/>
    <w:rsid w:val="00C922BA"/>
    <w:rsid w:val="00C976D7"/>
    <w:rsid w:val="00CA06BC"/>
    <w:rsid w:val="00CA58DC"/>
    <w:rsid w:val="00CB08C2"/>
    <w:rsid w:val="00CB5932"/>
    <w:rsid w:val="00CB7862"/>
    <w:rsid w:val="00CC5A58"/>
    <w:rsid w:val="00CE222E"/>
    <w:rsid w:val="00CF02A9"/>
    <w:rsid w:val="00D01FD9"/>
    <w:rsid w:val="00D032DD"/>
    <w:rsid w:val="00D04224"/>
    <w:rsid w:val="00D06DC9"/>
    <w:rsid w:val="00D1338E"/>
    <w:rsid w:val="00D17772"/>
    <w:rsid w:val="00D222FC"/>
    <w:rsid w:val="00D22F93"/>
    <w:rsid w:val="00D34DC8"/>
    <w:rsid w:val="00D5735C"/>
    <w:rsid w:val="00D60962"/>
    <w:rsid w:val="00D808ED"/>
    <w:rsid w:val="00D80F36"/>
    <w:rsid w:val="00D85B99"/>
    <w:rsid w:val="00D945A9"/>
    <w:rsid w:val="00DB5C4F"/>
    <w:rsid w:val="00DC20AD"/>
    <w:rsid w:val="00DC31D4"/>
    <w:rsid w:val="00DF5B42"/>
    <w:rsid w:val="00DF644E"/>
    <w:rsid w:val="00E03A1A"/>
    <w:rsid w:val="00E13725"/>
    <w:rsid w:val="00E21FEA"/>
    <w:rsid w:val="00E26429"/>
    <w:rsid w:val="00E27CF4"/>
    <w:rsid w:val="00E32219"/>
    <w:rsid w:val="00E41C42"/>
    <w:rsid w:val="00E52975"/>
    <w:rsid w:val="00E61CBC"/>
    <w:rsid w:val="00E62152"/>
    <w:rsid w:val="00E95659"/>
    <w:rsid w:val="00E95A6E"/>
    <w:rsid w:val="00EB2D6D"/>
    <w:rsid w:val="00EB4C8E"/>
    <w:rsid w:val="00EC03B0"/>
    <w:rsid w:val="00EC17CE"/>
    <w:rsid w:val="00EC5464"/>
    <w:rsid w:val="00ED2AC2"/>
    <w:rsid w:val="00EE36BB"/>
    <w:rsid w:val="00EE5717"/>
    <w:rsid w:val="00EE707D"/>
    <w:rsid w:val="00EF171D"/>
    <w:rsid w:val="00EF491D"/>
    <w:rsid w:val="00EF6884"/>
    <w:rsid w:val="00F0144E"/>
    <w:rsid w:val="00F0211A"/>
    <w:rsid w:val="00F038E0"/>
    <w:rsid w:val="00F05776"/>
    <w:rsid w:val="00F13429"/>
    <w:rsid w:val="00F16737"/>
    <w:rsid w:val="00F26639"/>
    <w:rsid w:val="00F362A0"/>
    <w:rsid w:val="00F37D78"/>
    <w:rsid w:val="00F41264"/>
    <w:rsid w:val="00F42706"/>
    <w:rsid w:val="00F43DFA"/>
    <w:rsid w:val="00F47199"/>
    <w:rsid w:val="00F51458"/>
    <w:rsid w:val="00F5742F"/>
    <w:rsid w:val="00F621D8"/>
    <w:rsid w:val="00F67E11"/>
    <w:rsid w:val="00F70DCA"/>
    <w:rsid w:val="00F75C7A"/>
    <w:rsid w:val="00F905F4"/>
    <w:rsid w:val="00F946C9"/>
    <w:rsid w:val="00FA27E2"/>
    <w:rsid w:val="00FA4CFE"/>
    <w:rsid w:val="00FB6D47"/>
    <w:rsid w:val="00FC272A"/>
    <w:rsid w:val="00FD01FD"/>
    <w:rsid w:val="00FD3B57"/>
    <w:rsid w:val="00FD6729"/>
    <w:rsid w:val="00FE2D08"/>
    <w:rsid w:val="00FE4312"/>
    <w:rsid w:val="00FE5362"/>
    <w:rsid w:val="00FF01B8"/>
    <w:rsid w:val="00FF4293"/>
    <w:rsid w:val="00FF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D5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03A1A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23A3"/>
    <w:rPr>
      <w:sz w:val="22"/>
      <w:szCs w:val="22"/>
      <w:lang w:eastAsia="en-US"/>
    </w:rPr>
  </w:style>
  <w:style w:type="character" w:styleId="a4">
    <w:name w:val="Hyperlink"/>
    <w:rsid w:val="00E41C42"/>
    <w:rPr>
      <w:color w:val="0000FF"/>
      <w:u w:val="single"/>
    </w:rPr>
  </w:style>
  <w:style w:type="paragraph" w:customStyle="1" w:styleId="ConsPlusNonformat">
    <w:name w:val="ConsPlusNonformat"/>
    <w:uiPriority w:val="99"/>
    <w:rsid w:val="004C2703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ConsPlusNormal">
    <w:name w:val="ConsPlusNormal"/>
    <w:rsid w:val="004C2703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ConsPlusCell">
    <w:name w:val="ConsPlusCell"/>
    <w:rsid w:val="00E03A1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D22F93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5">
    <w:name w:val="footnote text"/>
    <w:basedOn w:val="a"/>
    <w:link w:val="a6"/>
    <w:rsid w:val="00D22F9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7">
    <w:name w:val="footnote reference"/>
    <w:rsid w:val="00D22F93"/>
    <w:rPr>
      <w:vertAlign w:val="superscript"/>
    </w:rPr>
  </w:style>
  <w:style w:type="character" w:customStyle="1" w:styleId="a6">
    <w:name w:val="Текст сноски Знак"/>
    <w:link w:val="a5"/>
    <w:rsid w:val="00D22F93"/>
    <w:rPr>
      <w:lang w:val="ru-RU" w:eastAsia="ru-RU" w:bidi="ar-SA"/>
    </w:rPr>
  </w:style>
  <w:style w:type="paragraph" w:customStyle="1" w:styleId="rvps2">
    <w:name w:val="rvps2"/>
    <w:basedOn w:val="a"/>
    <w:rsid w:val="00D1338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rvps3">
    <w:name w:val="rvps3"/>
    <w:basedOn w:val="a"/>
    <w:rsid w:val="00D1338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rvts6">
    <w:name w:val="rvts6"/>
    <w:basedOn w:val="a0"/>
    <w:rsid w:val="00D1338E"/>
  </w:style>
  <w:style w:type="character" w:customStyle="1" w:styleId="rvts7">
    <w:name w:val="rvts7"/>
    <w:basedOn w:val="a0"/>
    <w:rsid w:val="00D1338E"/>
  </w:style>
  <w:style w:type="table" w:styleId="a8">
    <w:name w:val="Table Grid"/>
    <w:basedOn w:val="a1"/>
    <w:rsid w:val="00D1338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 Знак Знак Знак Знак Знак Знак"/>
    <w:basedOn w:val="a"/>
    <w:rsid w:val="00D01FD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a">
    <w:name w:val="header"/>
    <w:basedOn w:val="a"/>
    <w:link w:val="ab"/>
    <w:uiPriority w:val="99"/>
    <w:unhideWhenUsed/>
    <w:rsid w:val="003B4C2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3B4C2A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3B4C2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3B4C2A"/>
    <w:rPr>
      <w:sz w:val="22"/>
      <w:szCs w:val="22"/>
      <w:lang w:eastAsia="en-US"/>
    </w:rPr>
  </w:style>
  <w:style w:type="paragraph" w:styleId="ae">
    <w:name w:val="Body Text"/>
    <w:basedOn w:val="a"/>
    <w:link w:val="af"/>
    <w:rsid w:val="00706565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zh-CN"/>
    </w:rPr>
  </w:style>
  <w:style w:type="character" w:customStyle="1" w:styleId="af">
    <w:name w:val="Основной текст Знак"/>
    <w:link w:val="ae"/>
    <w:rsid w:val="00706565"/>
    <w:rPr>
      <w:rFonts w:ascii="Times New Roman" w:eastAsia="Times New Roman" w:hAnsi="Times New Roman"/>
      <w:sz w:val="28"/>
      <w:lang w:eastAsia="zh-CN"/>
    </w:rPr>
  </w:style>
  <w:style w:type="paragraph" w:customStyle="1" w:styleId="4">
    <w:name w:val="Знак Знак4"/>
    <w:basedOn w:val="a"/>
    <w:rsid w:val="00611766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0">
    <w:name w:val="Balloon Text"/>
    <w:basedOn w:val="a"/>
    <w:link w:val="af1"/>
    <w:uiPriority w:val="99"/>
    <w:semiHidden/>
    <w:unhideWhenUsed/>
    <w:rsid w:val="00CB7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CB7862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link w:val="1"/>
    <w:rsid w:val="005137E8"/>
    <w:rPr>
      <w:rFonts w:ascii="Times New Roman" w:eastAsia="Times New Roman" w:hAnsi="Times New Roman"/>
      <w:b/>
      <w:sz w:val="28"/>
      <w:lang w:eastAsia="zh-CN"/>
    </w:rPr>
  </w:style>
  <w:style w:type="character" w:customStyle="1" w:styleId="Bodytext2">
    <w:name w:val="Body text (2)_"/>
    <w:link w:val="Bodytext20"/>
    <w:locked/>
    <w:rsid w:val="009D571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9D571D"/>
    <w:pPr>
      <w:widowControl w:val="0"/>
      <w:shd w:val="clear" w:color="auto" w:fill="FFFFFF"/>
      <w:spacing w:after="0" w:line="273" w:lineRule="exact"/>
      <w:ind w:firstLine="740"/>
      <w:jc w:val="both"/>
    </w:pPr>
    <w:rPr>
      <w:rFonts w:ascii="Arial" w:eastAsia="Arial" w:hAnsi="Arial" w:cs="Arial"/>
      <w:lang w:eastAsia="ru-RU"/>
    </w:rPr>
  </w:style>
  <w:style w:type="paragraph" w:styleId="af2">
    <w:name w:val="Normal (Web)"/>
    <w:basedOn w:val="a"/>
    <w:uiPriority w:val="99"/>
    <w:unhideWhenUsed/>
    <w:rsid w:val="00F362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D5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03A1A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23A3"/>
    <w:rPr>
      <w:sz w:val="22"/>
      <w:szCs w:val="22"/>
      <w:lang w:eastAsia="en-US"/>
    </w:rPr>
  </w:style>
  <w:style w:type="character" w:styleId="a4">
    <w:name w:val="Hyperlink"/>
    <w:rsid w:val="00E41C42"/>
    <w:rPr>
      <w:color w:val="0000FF"/>
      <w:u w:val="single"/>
    </w:rPr>
  </w:style>
  <w:style w:type="paragraph" w:customStyle="1" w:styleId="ConsPlusNonformat">
    <w:name w:val="ConsPlusNonformat"/>
    <w:uiPriority w:val="99"/>
    <w:rsid w:val="004C2703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ConsPlusNormal">
    <w:name w:val="ConsPlusNormal"/>
    <w:rsid w:val="004C2703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ConsPlusCell">
    <w:name w:val="ConsPlusCell"/>
    <w:rsid w:val="00E03A1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D22F93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5">
    <w:name w:val="footnote text"/>
    <w:basedOn w:val="a"/>
    <w:link w:val="a6"/>
    <w:rsid w:val="00D22F9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7">
    <w:name w:val="footnote reference"/>
    <w:rsid w:val="00D22F93"/>
    <w:rPr>
      <w:vertAlign w:val="superscript"/>
    </w:rPr>
  </w:style>
  <w:style w:type="character" w:customStyle="1" w:styleId="a6">
    <w:name w:val="Текст сноски Знак"/>
    <w:link w:val="a5"/>
    <w:rsid w:val="00D22F93"/>
    <w:rPr>
      <w:lang w:val="ru-RU" w:eastAsia="ru-RU" w:bidi="ar-SA"/>
    </w:rPr>
  </w:style>
  <w:style w:type="paragraph" w:customStyle="1" w:styleId="rvps2">
    <w:name w:val="rvps2"/>
    <w:basedOn w:val="a"/>
    <w:rsid w:val="00D1338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rvps3">
    <w:name w:val="rvps3"/>
    <w:basedOn w:val="a"/>
    <w:rsid w:val="00D1338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rvts6">
    <w:name w:val="rvts6"/>
    <w:basedOn w:val="a0"/>
    <w:rsid w:val="00D1338E"/>
  </w:style>
  <w:style w:type="character" w:customStyle="1" w:styleId="rvts7">
    <w:name w:val="rvts7"/>
    <w:basedOn w:val="a0"/>
    <w:rsid w:val="00D1338E"/>
  </w:style>
  <w:style w:type="table" w:styleId="a8">
    <w:name w:val="Table Grid"/>
    <w:basedOn w:val="a1"/>
    <w:rsid w:val="00D1338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 Знак Знак Знак Знак Знак Знак"/>
    <w:basedOn w:val="a"/>
    <w:rsid w:val="00D01FD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a">
    <w:name w:val="header"/>
    <w:basedOn w:val="a"/>
    <w:link w:val="ab"/>
    <w:uiPriority w:val="99"/>
    <w:unhideWhenUsed/>
    <w:rsid w:val="003B4C2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3B4C2A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3B4C2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3B4C2A"/>
    <w:rPr>
      <w:sz w:val="22"/>
      <w:szCs w:val="22"/>
      <w:lang w:eastAsia="en-US"/>
    </w:rPr>
  </w:style>
  <w:style w:type="paragraph" w:styleId="ae">
    <w:name w:val="Body Text"/>
    <w:basedOn w:val="a"/>
    <w:link w:val="af"/>
    <w:rsid w:val="00706565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zh-CN"/>
    </w:rPr>
  </w:style>
  <w:style w:type="character" w:customStyle="1" w:styleId="af">
    <w:name w:val="Основной текст Знак"/>
    <w:link w:val="ae"/>
    <w:rsid w:val="00706565"/>
    <w:rPr>
      <w:rFonts w:ascii="Times New Roman" w:eastAsia="Times New Roman" w:hAnsi="Times New Roman"/>
      <w:sz w:val="28"/>
      <w:lang w:eastAsia="zh-CN"/>
    </w:rPr>
  </w:style>
  <w:style w:type="paragraph" w:customStyle="1" w:styleId="4">
    <w:name w:val="Знак Знак4"/>
    <w:basedOn w:val="a"/>
    <w:rsid w:val="00611766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0">
    <w:name w:val="Balloon Text"/>
    <w:basedOn w:val="a"/>
    <w:link w:val="af1"/>
    <w:uiPriority w:val="99"/>
    <w:semiHidden/>
    <w:unhideWhenUsed/>
    <w:rsid w:val="00CB7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CB7862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link w:val="1"/>
    <w:rsid w:val="005137E8"/>
    <w:rPr>
      <w:rFonts w:ascii="Times New Roman" w:eastAsia="Times New Roman" w:hAnsi="Times New Roman"/>
      <w:b/>
      <w:sz w:val="28"/>
      <w:lang w:eastAsia="zh-CN"/>
    </w:rPr>
  </w:style>
  <w:style w:type="character" w:customStyle="1" w:styleId="Bodytext2">
    <w:name w:val="Body text (2)_"/>
    <w:link w:val="Bodytext20"/>
    <w:locked/>
    <w:rsid w:val="009D571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9D571D"/>
    <w:pPr>
      <w:widowControl w:val="0"/>
      <w:shd w:val="clear" w:color="auto" w:fill="FFFFFF"/>
      <w:spacing w:after="0" w:line="273" w:lineRule="exact"/>
      <w:ind w:firstLine="740"/>
      <w:jc w:val="both"/>
    </w:pPr>
    <w:rPr>
      <w:rFonts w:ascii="Arial" w:eastAsia="Arial" w:hAnsi="Arial" w:cs="Arial"/>
      <w:lang w:eastAsia="ru-RU"/>
    </w:rPr>
  </w:style>
  <w:style w:type="paragraph" w:styleId="af2">
    <w:name w:val="Normal (Web)"/>
    <w:basedOn w:val="a"/>
    <w:uiPriority w:val="99"/>
    <w:unhideWhenUsed/>
    <w:rsid w:val="00F362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2898</CharactersWithSpaces>
  <SharedDoc>false</SharedDoc>
  <HLinks>
    <vt:vector size="12" baseType="variant">
      <vt:variant>
        <vt:i4>851994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Гульназ</dc:creator>
  <cp:lastModifiedBy>Алмаз</cp:lastModifiedBy>
  <cp:revision>10</cp:revision>
  <cp:lastPrinted>2021-02-24T12:42:00Z</cp:lastPrinted>
  <dcterms:created xsi:type="dcterms:W3CDTF">2021-03-22T10:33:00Z</dcterms:created>
  <dcterms:modified xsi:type="dcterms:W3CDTF">2023-06-01T12:04:00Z</dcterms:modified>
</cp:coreProperties>
</file>