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2D4" w:rsidRPr="009679D9" w:rsidRDefault="00912B3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</w:p>
    <w:p w:rsidR="00550C0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550C08" w:rsidRPr="009679D9" w:rsidRDefault="00550C08" w:rsidP="00550C08">
      <w:pPr>
        <w:pStyle w:val="HEADERTEXT"/>
        <w:jc w:val="righ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550C08" w:rsidRPr="009679D9" w:rsidRDefault="002E08F1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550C08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="002E08F1">
        <w:rPr>
          <w:rFonts w:ascii="Times New Roman" w:hAnsi="Times New Roman" w:cs="Times New Roman"/>
          <w:bCs/>
          <w:color w:val="auto"/>
          <w:sz w:val="28"/>
          <w:szCs w:val="28"/>
        </w:rPr>
        <w:t>овета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E08F1" w:rsidRDefault="002E08F1" w:rsidP="002E08F1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___Данауровского сельского поселения</w:t>
      </w:r>
    </w:p>
    <w:p w:rsidR="001F22D4" w:rsidRPr="009679D9" w:rsidRDefault="002E08F1" w:rsidP="002E08F1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Чистопольского муниципального района Республики Татарстан</w:t>
      </w:r>
    </w:p>
    <w:p w:rsidR="001F22D4" w:rsidRPr="009679D9" w:rsidRDefault="001F22D4" w:rsidP="002E08F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F22D4" w:rsidRPr="009679D9" w:rsidRDefault="00912B3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1F22D4" w:rsidRPr="009679D9" w:rsidRDefault="001F22D4">
      <w:pPr>
        <w:pStyle w:val="HEADERTEXT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F22D4" w:rsidRPr="009679D9" w:rsidRDefault="001F22D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F22D4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решение Совета </w:t>
      </w:r>
      <w:r w:rsidR="002E08F1">
        <w:rPr>
          <w:rFonts w:ascii="Times New Roman" w:hAnsi="Times New Roman" w:cs="Times New Roman"/>
          <w:bCs/>
          <w:color w:val="auto"/>
          <w:sz w:val="28"/>
          <w:szCs w:val="28"/>
        </w:rPr>
        <w:t>Данауровского с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ельского поселения Чистопольского муниципального района Республики Татарстан от 24 сентября 2019 года №</w:t>
      </w:r>
      <w:r w:rsidR="00455EC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75/2 </w:t>
      </w:r>
      <w:bookmarkStart w:id="0" w:name="_GoBack"/>
      <w:bookmarkEnd w:id="0"/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приватизации муниципального имущества, находящегося в собственности муниципального образования 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proofErr w:type="gramStart"/>
      <w:r w:rsidR="002E08F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Данауровское 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</w:t>
      </w:r>
      <w:proofErr w:type="gramEnd"/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поселение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912B34" w:rsidRPr="009679D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Чистопольского муниципального района Республики Татарстан</w:t>
      </w:r>
      <w:r w:rsidRPr="009679D9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p w:rsidR="00C57BE4" w:rsidRPr="009679D9" w:rsidRDefault="00C57BE4" w:rsidP="00C57BE4">
      <w:pPr>
        <w:pStyle w:val="HEADERTEXT"/>
        <w:ind w:right="5104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F22D4" w:rsidRPr="002E08F1" w:rsidRDefault="00912B34" w:rsidP="002E08F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08F1">
        <w:rPr>
          <w:rFonts w:ascii="Times New Roman" w:hAnsi="Times New Roman" w:cs="Times New Roman"/>
          <w:sz w:val="28"/>
          <w:szCs w:val="28"/>
        </w:rPr>
        <w:t xml:space="preserve">Рассмотрев представление Чистопольского городского прокурора от </w:t>
      </w:r>
      <w:r w:rsidR="00B07097" w:rsidRPr="002E08F1">
        <w:rPr>
          <w:rFonts w:ascii="Times New Roman" w:hAnsi="Times New Roman" w:cs="Times New Roman"/>
          <w:sz w:val="28"/>
          <w:szCs w:val="28"/>
        </w:rPr>
        <w:t>21</w:t>
      </w:r>
      <w:r w:rsidRPr="002E08F1">
        <w:rPr>
          <w:rFonts w:ascii="Times New Roman" w:hAnsi="Times New Roman" w:cs="Times New Roman"/>
          <w:sz w:val="28"/>
          <w:szCs w:val="28"/>
        </w:rPr>
        <w:t>.</w:t>
      </w:r>
      <w:r w:rsidR="00B07097" w:rsidRPr="002E08F1">
        <w:rPr>
          <w:rFonts w:ascii="Times New Roman" w:hAnsi="Times New Roman" w:cs="Times New Roman"/>
          <w:sz w:val="28"/>
          <w:szCs w:val="28"/>
        </w:rPr>
        <w:t>12</w:t>
      </w:r>
      <w:r w:rsidRPr="002E08F1">
        <w:rPr>
          <w:rFonts w:ascii="Times New Roman" w:hAnsi="Times New Roman" w:cs="Times New Roman"/>
          <w:sz w:val="28"/>
          <w:szCs w:val="28"/>
        </w:rPr>
        <w:t>.20</w:t>
      </w:r>
      <w:r w:rsidR="00B07097" w:rsidRPr="002E08F1">
        <w:rPr>
          <w:rFonts w:ascii="Times New Roman" w:hAnsi="Times New Roman" w:cs="Times New Roman"/>
          <w:sz w:val="28"/>
          <w:szCs w:val="28"/>
        </w:rPr>
        <w:t>22</w:t>
      </w:r>
      <w:r w:rsidRPr="002E08F1">
        <w:rPr>
          <w:rFonts w:ascii="Times New Roman" w:hAnsi="Times New Roman" w:cs="Times New Roman"/>
          <w:sz w:val="28"/>
          <w:szCs w:val="28"/>
        </w:rPr>
        <w:t>г.</w:t>
      </w:r>
      <w:r w:rsidR="00B07097" w:rsidRPr="002E08F1">
        <w:rPr>
          <w:rFonts w:ascii="Times New Roman" w:hAnsi="Times New Roman" w:cs="Times New Roman"/>
          <w:sz w:val="28"/>
          <w:szCs w:val="28"/>
        </w:rPr>
        <w:t xml:space="preserve"> №</w:t>
      </w:r>
      <w:r w:rsidRPr="002E08F1">
        <w:rPr>
          <w:rFonts w:ascii="Times New Roman" w:hAnsi="Times New Roman" w:cs="Times New Roman"/>
          <w:sz w:val="28"/>
          <w:szCs w:val="28"/>
        </w:rPr>
        <w:t xml:space="preserve"> </w:t>
      </w:r>
      <w:r w:rsidR="00B07097" w:rsidRPr="002E08F1">
        <w:rPr>
          <w:rFonts w:ascii="Times New Roman" w:hAnsi="Times New Roman" w:cs="Times New Roman"/>
          <w:sz w:val="28"/>
          <w:szCs w:val="28"/>
        </w:rPr>
        <w:t>02-08-03-2022 об устранении нарушений федерального законодательства</w:t>
      </w:r>
      <w:r w:rsidRPr="002E08F1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B07097" w:rsidRPr="002E08F1">
        <w:rPr>
          <w:rFonts w:ascii="Times New Roman" w:hAnsi="Times New Roman" w:cs="Times New Roman"/>
          <w:sz w:val="28"/>
          <w:szCs w:val="28"/>
        </w:rPr>
        <w:t>Федеральным законом от 05.12.2022 № 512-ФЗ «О внесении изменений в Федеральный закон «О приватизации государственного и муниципального имущества»</w:t>
      </w:r>
      <w:r w:rsidR="008E68D2" w:rsidRPr="002E08F1">
        <w:rPr>
          <w:rFonts w:ascii="Times New Roman" w:hAnsi="Times New Roman" w:cs="Times New Roman"/>
          <w:sz w:val="28"/>
          <w:szCs w:val="28"/>
        </w:rPr>
        <w:t>, Совет</w:t>
      </w:r>
      <w:r w:rsidR="002E08F1">
        <w:rPr>
          <w:rFonts w:ascii="Times New Roman" w:hAnsi="Times New Roman" w:cs="Times New Roman"/>
          <w:sz w:val="28"/>
          <w:szCs w:val="28"/>
        </w:rPr>
        <w:t xml:space="preserve"> Данауровского</w:t>
      </w:r>
      <w:r w:rsidRPr="002E08F1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1F22D4" w:rsidRPr="009679D9" w:rsidRDefault="00912B34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РЕШ</w:t>
      </w:r>
      <w:r w:rsidR="00B07097" w:rsidRPr="009679D9">
        <w:rPr>
          <w:rFonts w:ascii="Times New Roman" w:hAnsi="Times New Roman" w:cs="Times New Roman"/>
          <w:sz w:val="28"/>
          <w:szCs w:val="28"/>
        </w:rPr>
        <w:t>ИЛ</w:t>
      </w:r>
      <w:r w:rsidRPr="009679D9">
        <w:rPr>
          <w:rFonts w:ascii="Times New Roman" w:hAnsi="Times New Roman" w:cs="Times New Roman"/>
          <w:sz w:val="28"/>
          <w:szCs w:val="28"/>
        </w:rPr>
        <w:t>:</w:t>
      </w:r>
    </w:p>
    <w:p w:rsidR="007A4A7D" w:rsidRPr="009679D9" w:rsidRDefault="007A4A7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1F22D4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1. </w:t>
      </w:r>
      <w:r w:rsidR="007A4A7D" w:rsidRPr="009679D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9679D9">
        <w:rPr>
          <w:rFonts w:ascii="Times New Roman" w:hAnsi="Times New Roman" w:cs="Times New Roman"/>
          <w:sz w:val="28"/>
          <w:szCs w:val="28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2346EF" w:rsidRPr="009679D9">
        <w:rPr>
          <w:rFonts w:ascii="Times New Roman" w:hAnsi="Times New Roman" w:cs="Times New Roman"/>
          <w:sz w:val="28"/>
          <w:szCs w:val="28"/>
        </w:rPr>
        <w:t>«</w:t>
      </w:r>
      <w:r w:rsidR="002E08F1">
        <w:rPr>
          <w:rFonts w:ascii="Times New Roman" w:hAnsi="Times New Roman" w:cs="Times New Roman"/>
          <w:sz w:val="28"/>
          <w:szCs w:val="28"/>
        </w:rPr>
        <w:t>Данауровское</w:t>
      </w:r>
      <w:r w:rsidRPr="009679D9">
        <w:rPr>
          <w:rFonts w:ascii="Times New Roman" w:hAnsi="Times New Roman" w:cs="Times New Roman"/>
          <w:sz w:val="28"/>
          <w:szCs w:val="28"/>
        </w:rPr>
        <w:t xml:space="preserve"> сельское поселение" Чистопольского муниципального района Республики Татарстан</w:t>
      </w:r>
      <w:r w:rsidR="001F523A" w:rsidRPr="009679D9">
        <w:rPr>
          <w:rFonts w:ascii="Times New Roman" w:hAnsi="Times New Roman" w:cs="Times New Roman"/>
          <w:sz w:val="28"/>
          <w:szCs w:val="28"/>
        </w:rPr>
        <w:t>,</w:t>
      </w:r>
      <w:r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1F523A" w:rsidRPr="009679D9">
        <w:rPr>
          <w:rFonts w:ascii="Times New Roman" w:hAnsi="Times New Roman" w:cs="Times New Roman"/>
          <w:sz w:val="28"/>
          <w:szCs w:val="28"/>
        </w:rPr>
        <w:t>у</w:t>
      </w:r>
      <w:r w:rsidR="007A4A7D" w:rsidRPr="009679D9">
        <w:rPr>
          <w:rFonts w:ascii="Times New Roman" w:hAnsi="Times New Roman" w:cs="Times New Roman"/>
          <w:sz w:val="28"/>
          <w:szCs w:val="28"/>
        </w:rPr>
        <w:t>твер</w:t>
      </w:r>
      <w:r w:rsidR="001F523A" w:rsidRPr="009679D9">
        <w:rPr>
          <w:rFonts w:ascii="Times New Roman" w:hAnsi="Times New Roman" w:cs="Times New Roman"/>
          <w:sz w:val="28"/>
          <w:szCs w:val="28"/>
        </w:rPr>
        <w:t>ж</w:t>
      </w:r>
      <w:r w:rsidR="007A4A7D" w:rsidRPr="009679D9">
        <w:rPr>
          <w:rFonts w:ascii="Times New Roman" w:hAnsi="Times New Roman" w:cs="Times New Roman"/>
          <w:sz w:val="28"/>
          <w:szCs w:val="28"/>
        </w:rPr>
        <w:t>д</w:t>
      </w:r>
      <w:r w:rsidR="001F523A" w:rsidRPr="009679D9">
        <w:rPr>
          <w:rFonts w:ascii="Times New Roman" w:hAnsi="Times New Roman" w:cs="Times New Roman"/>
          <w:sz w:val="28"/>
          <w:szCs w:val="28"/>
        </w:rPr>
        <w:t xml:space="preserve">енное </w:t>
      </w:r>
      <w:r w:rsidR="007A4A7D" w:rsidRPr="009679D9">
        <w:rPr>
          <w:rFonts w:ascii="Times New Roman" w:hAnsi="Times New Roman" w:cs="Times New Roman"/>
          <w:sz w:val="28"/>
          <w:szCs w:val="28"/>
        </w:rPr>
        <w:t xml:space="preserve"> </w:t>
      </w:r>
      <w:r w:rsidR="002E08F1">
        <w:rPr>
          <w:rFonts w:ascii="Times New Roman" w:hAnsi="Times New Roman" w:cs="Times New Roman"/>
          <w:bCs/>
          <w:sz w:val="28"/>
          <w:szCs w:val="28"/>
        </w:rPr>
        <w:t>решением Совета Данауровского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 от 24 сентября 2019 года №_</w:t>
      </w:r>
      <w:r w:rsidR="002E08F1">
        <w:rPr>
          <w:rFonts w:ascii="Times New Roman" w:hAnsi="Times New Roman" w:cs="Times New Roman"/>
          <w:bCs/>
          <w:sz w:val="28"/>
          <w:szCs w:val="28"/>
        </w:rPr>
        <w:t>75/2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приватизации муниципального имущества, находящегося в собственности муниципального образования «</w:t>
      </w:r>
      <w:r w:rsidR="002E08F1">
        <w:rPr>
          <w:rFonts w:ascii="Times New Roman" w:hAnsi="Times New Roman" w:cs="Times New Roman"/>
          <w:bCs/>
          <w:sz w:val="28"/>
          <w:szCs w:val="28"/>
        </w:rPr>
        <w:t xml:space="preserve">Данауровское </w:t>
      </w:r>
      <w:r w:rsidR="001F523A" w:rsidRPr="009679D9">
        <w:rPr>
          <w:rFonts w:ascii="Times New Roman" w:hAnsi="Times New Roman" w:cs="Times New Roman"/>
          <w:bCs/>
          <w:sz w:val="28"/>
          <w:szCs w:val="28"/>
        </w:rPr>
        <w:t>сельское поселение» Чистопольского муниципального района Республики Татарстан»</w:t>
      </w:r>
      <w:r w:rsidR="00810007" w:rsidRPr="009679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0007" w:rsidRPr="009679D9">
        <w:rPr>
          <w:rFonts w:ascii="Times New Roman" w:hAnsi="Times New Roman" w:cs="Times New Roman"/>
          <w:sz w:val="28"/>
          <w:szCs w:val="28"/>
        </w:rPr>
        <w:t>изменения</w:t>
      </w:r>
      <w:r w:rsidR="00550C08" w:rsidRPr="009679D9">
        <w:rPr>
          <w:rFonts w:ascii="Times New Roman" w:hAnsi="Times New Roman" w:cs="Times New Roman"/>
          <w:sz w:val="28"/>
          <w:szCs w:val="28"/>
        </w:rPr>
        <w:t>, изложив п.8.5 в следующей редакции</w:t>
      </w:r>
      <w:r w:rsidR="00810007" w:rsidRPr="009679D9">
        <w:rPr>
          <w:rFonts w:ascii="Times New Roman" w:hAnsi="Times New Roman" w:cs="Times New Roman"/>
          <w:sz w:val="28"/>
          <w:szCs w:val="28"/>
        </w:rPr>
        <w:t>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lastRenderedPageBreak/>
        <w:t>«8.5. Для участия в продаже посредством публичного предложения претендент вносит задаток в размере: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550C08" w:rsidRPr="009679D9" w:rsidRDefault="00550C08" w:rsidP="00550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Документом, подтверждающим поступление задатка на счет, указанный в информационном сообщении, является выписка с этого счета.».</w:t>
      </w:r>
    </w:p>
    <w:p w:rsidR="001F22D4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2. Обнародовать настоящее решение в установленном порядке и разместить на официальном сайте Чистопольского муниципального района www.chistopol.tatarstan.ru.</w:t>
      </w:r>
    </w:p>
    <w:p w:rsidR="001F22D4" w:rsidRPr="009679D9" w:rsidRDefault="00912B34" w:rsidP="00550C0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депутатскую комиссию по з</w:t>
      </w:r>
      <w:r w:rsidR="00455EC5">
        <w:rPr>
          <w:rFonts w:ascii="Times New Roman" w:hAnsi="Times New Roman" w:cs="Times New Roman"/>
          <w:sz w:val="28"/>
          <w:szCs w:val="28"/>
        </w:rPr>
        <w:t xml:space="preserve">аконности и правопорядка Совета Данауровского </w:t>
      </w:r>
      <w:r w:rsidRPr="009679D9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Республики Татарстан</w:t>
      </w:r>
      <w:r w:rsidR="00104441" w:rsidRPr="009679D9">
        <w:rPr>
          <w:rFonts w:ascii="Times New Roman" w:hAnsi="Times New Roman" w:cs="Times New Roman"/>
          <w:sz w:val="28"/>
          <w:szCs w:val="28"/>
        </w:rPr>
        <w:t>.</w:t>
      </w:r>
    </w:p>
    <w:p w:rsidR="001F22D4" w:rsidRPr="009679D9" w:rsidRDefault="001F22D4" w:rsidP="0010444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1F22D4" w:rsidRPr="009679D9" w:rsidRDefault="00912B34" w:rsidP="002E08F1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9679D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E08F1">
        <w:rPr>
          <w:rFonts w:ascii="Times New Roman" w:hAnsi="Times New Roman" w:cs="Times New Roman"/>
          <w:sz w:val="28"/>
          <w:szCs w:val="28"/>
        </w:rPr>
        <w:t>Данауровского</w:t>
      </w:r>
    </w:p>
    <w:p w:rsidR="00912B34" w:rsidRPr="009679D9" w:rsidRDefault="002E08F1" w:rsidP="002E08F1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12B34" w:rsidRPr="009679D9">
        <w:rPr>
          <w:rFonts w:ascii="Times New Roman" w:hAnsi="Times New Roman" w:cs="Times New Roman"/>
          <w:sz w:val="28"/>
          <w:szCs w:val="28"/>
        </w:rPr>
        <w:t>поселения</w:t>
      </w:r>
      <w:r w:rsidR="00104441" w:rsidRPr="00967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А.В.Сашин</w:t>
      </w:r>
      <w:proofErr w:type="spellEnd"/>
    </w:p>
    <w:sectPr w:rsidR="00912B34" w:rsidRPr="009679D9">
      <w:headerReference w:type="default" r:id="rId6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CFF" w:rsidRDefault="00EE5CFF">
      <w:pPr>
        <w:spacing w:after="0" w:line="240" w:lineRule="auto"/>
      </w:pPr>
      <w:r>
        <w:separator/>
      </w:r>
    </w:p>
  </w:endnote>
  <w:endnote w:type="continuationSeparator" w:id="0">
    <w:p w:rsidR="00EE5CFF" w:rsidRDefault="00EE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CFF" w:rsidRDefault="00EE5CFF">
      <w:pPr>
        <w:spacing w:after="0" w:line="240" w:lineRule="auto"/>
      </w:pPr>
      <w:r>
        <w:separator/>
      </w:r>
    </w:p>
  </w:footnote>
  <w:footnote w:type="continuationSeparator" w:id="0">
    <w:p w:rsidR="00EE5CFF" w:rsidRDefault="00EE5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2D4" w:rsidRPr="00C57BE4" w:rsidRDefault="00912B34" w:rsidP="00C57BE4">
    <w:pPr>
      <w:pStyle w:val="a3"/>
    </w:pPr>
    <w:r w:rsidRPr="00C57BE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1F"/>
    <w:rsid w:val="00023F6E"/>
    <w:rsid w:val="00104441"/>
    <w:rsid w:val="001F22D4"/>
    <w:rsid w:val="001F523A"/>
    <w:rsid w:val="002346EF"/>
    <w:rsid w:val="002A591F"/>
    <w:rsid w:val="002E08F1"/>
    <w:rsid w:val="00455EC5"/>
    <w:rsid w:val="00550C08"/>
    <w:rsid w:val="005F18F3"/>
    <w:rsid w:val="007350E6"/>
    <w:rsid w:val="007A4A7D"/>
    <w:rsid w:val="00810007"/>
    <w:rsid w:val="008E68D2"/>
    <w:rsid w:val="00912B34"/>
    <w:rsid w:val="009679D9"/>
    <w:rsid w:val="00B02548"/>
    <w:rsid w:val="00B07097"/>
    <w:rsid w:val="00C57BE4"/>
    <w:rsid w:val="00E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42072"/>
  <w14:defaultImageDpi w14:val="0"/>
  <w15:docId w15:val="{997E6168-76F2-4ED5-BBD8-A977501E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BE4"/>
  </w:style>
  <w:style w:type="paragraph" w:styleId="a5">
    <w:name w:val="footer"/>
    <w:basedOn w:val="a"/>
    <w:link w:val="a6"/>
    <w:uiPriority w:val="99"/>
    <w:unhideWhenUsed/>
    <w:rsid w:val="00C5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приватизации муниципального имущества, находящегося в собственности муниципального образования "Чистопольское сельское поселение" Чистопольского муниципального района Республики Татарстан</dc:title>
  <dc:creator>ilsiar</dc:creator>
  <cp:lastModifiedBy>Марина</cp:lastModifiedBy>
  <cp:revision>4</cp:revision>
  <dcterms:created xsi:type="dcterms:W3CDTF">2022-12-23T10:39:00Z</dcterms:created>
  <dcterms:modified xsi:type="dcterms:W3CDTF">2022-12-23T10:45:00Z</dcterms:modified>
</cp:coreProperties>
</file>