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F2" w:rsidRDefault="004576F2" w:rsidP="00457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4576F2" w:rsidRDefault="004576F2" w:rsidP="004576F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576F2" w:rsidRDefault="004576F2" w:rsidP="004576F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</w:t>
      </w:r>
      <w:proofErr w:type="spellStart"/>
      <w:r>
        <w:rPr>
          <w:sz w:val="28"/>
          <w:szCs w:val="28"/>
        </w:rPr>
        <w:t>ельского</w:t>
      </w:r>
      <w:proofErr w:type="spellEnd"/>
      <w:r>
        <w:rPr>
          <w:sz w:val="28"/>
          <w:szCs w:val="28"/>
          <w:lang w:val="tt-RU"/>
        </w:rPr>
        <w:t xml:space="preserve"> поселения</w:t>
      </w:r>
    </w:p>
    <w:p w:rsidR="004576F2" w:rsidRDefault="004576F2" w:rsidP="004576F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  <w:lang w:val="tt-RU"/>
        </w:rPr>
        <w:t xml:space="preserve"> м</w:t>
      </w:r>
      <w:proofErr w:type="spellStart"/>
      <w:r>
        <w:rPr>
          <w:sz w:val="28"/>
          <w:szCs w:val="28"/>
        </w:rPr>
        <w:t>униципального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</w:p>
    <w:p w:rsidR="004576F2" w:rsidRDefault="004576F2" w:rsidP="004576F2">
      <w:pPr>
        <w:jc w:val="both"/>
        <w:rPr>
          <w:sz w:val="28"/>
          <w:szCs w:val="28"/>
        </w:rPr>
      </w:pPr>
    </w:p>
    <w:p w:rsidR="004576F2" w:rsidRDefault="004576F2" w:rsidP="004576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«»   </w:t>
      </w:r>
      <w:proofErr w:type="gramEnd"/>
      <w:r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2022г.                                                       </w:t>
      </w:r>
      <w:r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      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4576F2" w:rsidRDefault="004576F2" w:rsidP="004576F2">
      <w:pPr>
        <w:ind w:right="49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повышении размеров ежемесячного денежного вознаграждения главы </w:t>
      </w:r>
      <w:r>
        <w:rPr>
          <w:sz w:val="28"/>
          <w:szCs w:val="28"/>
        </w:rPr>
        <w:t>поселения</w:t>
      </w:r>
      <w:r>
        <w:rPr>
          <w:sz w:val="28"/>
          <w:szCs w:val="28"/>
          <w:shd w:val="clear" w:color="auto" w:fill="FFFFFF"/>
        </w:rPr>
        <w:t xml:space="preserve"> </w:t>
      </w:r>
    </w:p>
    <w:p w:rsidR="004576F2" w:rsidRDefault="004576F2" w:rsidP="004576F2">
      <w:pPr>
        <w:ind w:right="49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4576F2" w:rsidRDefault="004576F2" w:rsidP="004576F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sz w:val="28"/>
          <w:szCs w:val="28"/>
          <w:shd w:val="clear" w:color="auto" w:fill="FFFFFF"/>
        </w:rPr>
        <w:t>остановлениями Кабинета Министров Республики Татарстан от 22.08.2022г. №881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от17.09.2022г. №1015 «О внесении изменений в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shd w:val="clear" w:color="auto" w:fill="FFFFFF"/>
        </w:rPr>
        <w:t>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аудиторов контрольно-счетных органов муниципальных образований, муниципальных служащих в Республике Татарстан»</w:t>
      </w:r>
      <w:r>
        <w:rPr>
          <w:sz w:val="28"/>
          <w:szCs w:val="28"/>
        </w:rPr>
        <w:t>, Совет 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</w:p>
    <w:p w:rsidR="004576F2" w:rsidRDefault="004576F2" w:rsidP="004576F2">
      <w:pPr>
        <w:ind w:firstLine="567"/>
        <w:jc w:val="center"/>
        <w:rPr>
          <w:sz w:val="28"/>
          <w:szCs w:val="28"/>
        </w:rPr>
      </w:pPr>
    </w:p>
    <w:p w:rsidR="004576F2" w:rsidRDefault="004576F2" w:rsidP="004576F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576F2" w:rsidRDefault="004576F2" w:rsidP="004576F2">
      <w:pPr>
        <w:ind w:firstLine="567"/>
        <w:rPr>
          <w:sz w:val="28"/>
          <w:szCs w:val="28"/>
        </w:rPr>
      </w:pPr>
    </w:p>
    <w:p w:rsidR="004576F2" w:rsidRDefault="004576F2" w:rsidP="004576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Повысить с 1 октября 2022 года в 1,04 раза размер ежемесячного денежного вознаграждения главы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утвержденный решением 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27.04.2018 №41/1 «О денежном вознаграждении главы поселения и иных дополнительных выплатах» (с изменениями, внесенными решениями 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30.10.2018 № 49/4, от 20.08.2020 № 76/1), который составит 16389 руб. 36 к.</w:t>
      </w:r>
    </w:p>
    <w:p w:rsidR="004576F2" w:rsidRDefault="004576F2" w:rsidP="004576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решение 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27.04.2018 № 41/1 «О денежном вознаграждении главы поселения и иных дополнительных выплатах» (с изменениями, внесенными решениями 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 от 30.10.2018 № 49/4, от 20.08.2020 №76/1) следующие изменения:</w:t>
      </w:r>
    </w:p>
    <w:p w:rsidR="004576F2" w:rsidRDefault="004576F2" w:rsidP="004576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изложить пункт 1 в следующей редакции:</w:t>
      </w:r>
    </w:p>
    <w:p w:rsidR="004576F2" w:rsidRDefault="004576F2" w:rsidP="004576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ежемесячное денежное вознаграждение главе 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(далее – поселение) в сумме </w:t>
      </w:r>
      <w:r>
        <w:rPr>
          <w:rFonts w:eastAsiaTheme="minorHAnsi"/>
          <w:sz w:val="28"/>
          <w:szCs w:val="28"/>
          <w:lang w:eastAsia="en-US"/>
        </w:rPr>
        <w:t>16 389,</w:t>
      </w:r>
      <w:proofErr w:type="gramStart"/>
      <w:r>
        <w:rPr>
          <w:rFonts w:eastAsiaTheme="minorHAnsi"/>
          <w:sz w:val="28"/>
          <w:szCs w:val="28"/>
          <w:lang w:eastAsia="en-US"/>
        </w:rPr>
        <w:t>36</w:t>
      </w:r>
      <w:r>
        <w:rPr>
          <w:sz w:val="28"/>
          <w:szCs w:val="28"/>
        </w:rPr>
        <w:t xml:space="preserve">  руб.</w:t>
      </w:r>
      <w:proofErr w:type="gramEnd"/>
      <w:r>
        <w:rPr>
          <w:sz w:val="28"/>
          <w:szCs w:val="28"/>
        </w:rPr>
        <w:t xml:space="preserve">»; </w:t>
      </w:r>
    </w:p>
    <w:p w:rsidR="004576F2" w:rsidRDefault="004576F2" w:rsidP="004576F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2.2. </w:t>
      </w:r>
      <w:r>
        <w:rPr>
          <w:sz w:val="28"/>
          <w:szCs w:val="28"/>
        </w:rPr>
        <w:t xml:space="preserve">в подпункте </w:t>
      </w:r>
      <w:proofErr w:type="gramStart"/>
      <w:r>
        <w:rPr>
          <w:sz w:val="28"/>
          <w:szCs w:val="28"/>
        </w:rPr>
        <w:t>2  пункта</w:t>
      </w:r>
      <w:proofErr w:type="gramEnd"/>
      <w:r>
        <w:rPr>
          <w:sz w:val="28"/>
          <w:szCs w:val="28"/>
        </w:rPr>
        <w:t xml:space="preserve"> 2 цифры «6,72» заменить цифрами «9,26».</w:t>
      </w:r>
    </w:p>
    <w:p w:rsidR="004576F2" w:rsidRDefault="004576F2" w:rsidP="004576F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3. Установить, что действие пункта 1 настоящего решения распространяется на правоотношения, возникшие с 1 октября 2022 года.</w:t>
      </w:r>
    </w:p>
    <w:p w:rsidR="004576F2" w:rsidRDefault="004576F2" w:rsidP="004576F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 Установить, что пункт 2 настоящего решения вступает в силу с 1 января 2023 года.</w:t>
      </w:r>
    </w:p>
    <w:p w:rsidR="004576F2" w:rsidRDefault="004576F2" w:rsidP="004576F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5. </w:t>
      </w: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 и прогнозированию Совета 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4576F2" w:rsidRDefault="004576F2" w:rsidP="004576F2">
      <w:pPr>
        <w:rPr>
          <w:sz w:val="28"/>
          <w:szCs w:val="28"/>
        </w:rPr>
      </w:pPr>
    </w:p>
    <w:p w:rsidR="004576F2" w:rsidRDefault="004576F2" w:rsidP="004576F2">
      <w:pPr>
        <w:rPr>
          <w:sz w:val="28"/>
          <w:szCs w:val="28"/>
        </w:rPr>
      </w:pPr>
    </w:p>
    <w:p w:rsidR="004576F2" w:rsidRDefault="004576F2" w:rsidP="004576F2">
      <w:pPr>
        <w:rPr>
          <w:sz w:val="28"/>
          <w:szCs w:val="28"/>
        </w:rPr>
      </w:pPr>
    </w:p>
    <w:p w:rsidR="004576F2" w:rsidRDefault="004576F2" w:rsidP="004576F2">
      <w:pPr>
        <w:rPr>
          <w:sz w:val="28"/>
          <w:szCs w:val="28"/>
        </w:rPr>
      </w:pPr>
    </w:p>
    <w:p w:rsidR="004576F2" w:rsidRDefault="004576F2" w:rsidP="004576F2">
      <w:pPr>
        <w:rPr>
          <w:sz w:val="28"/>
          <w:szCs w:val="28"/>
        </w:rPr>
      </w:pPr>
      <w:r>
        <w:rPr>
          <w:sz w:val="28"/>
          <w:szCs w:val="28"/>
        </w:rPr>
        <w:t>Глава 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</w:t>
      </w:r>
    </w:p>
    <w:p w:rsidR="004576F2" w:rsidRDefault="004576F2" w:rsidP="004576F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М.М. Валиев </w:t>
      </w:r>
    </w:p>
    <w:p w:rsidR="00F842E2" w:rsidRDefault="00F842E2"/>
    <w:sectPr w:rsidR="00F8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F2"/>
    <w:rsid w:val="004576F2"/>
    <w:rsid w:val="005024F2"/>
    <w:rsid w:val="00F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C8A3"/>
  <w15:chartTrackingRefBased/>
  <w15:docId w15:val="{99B1ACFB-33B3-45BF-ADCC-973C78F4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76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4576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3</cp:revision>
  <dcterms:created xsi:type="dcterms:W3CDTF">2022-10-19T09:09:00Z</dcterms:created>
  <dcterms:modified xsi:type="dcterms:W3CDTF">2022-10-19T09:10:00Z</dcterms:modified>
</cp:coreProperties>
</file>